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CLASSIFICAÇÃO PRELIMINAR – CHAMAMENTO PÚBLICO Nº. 00</w:t>
      </w:r>
      <w:r>
        <w:rPr>
          <w:rFonts w:ascii="Calibri Light" w:hAnsi="Calibri Light" w:cs="Calibri Light"/>
          <w:sz w:val="24"/>
          <w:szCs w:val="24"/>
        </w:rPr>
        <w:t xml:space="preserve">3/2026.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 PREFEITO DO MUNICÍPIO DE TIGRINHOS, Estado de Santa Catarina, mediante avaliação da Comissão de Seleção e Habilitação do Edital de Chamamento Público Nº. 00</w:t>
      </w:r>
      <w:r>
        <w:rPr>
          <w:rFonts w:ascii="Calibri Light" w:hAnsi="Calibri Light" w:cs="Calibri Light"/>
          <w:sz w:val="24"/>
          <w:szCs w:val="24"/>
        </w:rPr>
        <w:t xml:space="preserve">3/2026, de acordo com os critérios exigidos no referido edital, TORNA PÚBLICA A CLASSIFICAÇÃO PRELIMINAR dos inscritos, com as respectivas classificações dos candidatos: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EDUCADOR FÍSICO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  <w:r/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TATIANE DEISE CORREA DA SILVA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2,80</w:t>
            </w: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2º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MARCELO BONTONCELLO DE SOUZA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2,60</w:t>
            </w:r>
            <w:r/>
            <w:r/>
          </w:p>
        </w:tc>
      </w:tr>
    </w:tbl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De acordo com o item 6.1 do Edital Chamamento Público Nº 00</w:t>
      </w:r>
      <w:r>
        <w:rPr>
          <w:rFonts w:ascii="Calibri Light" w:hAnsi="Calibri Light" w:cs="Calibri Light"/>
          <w:sz w:val="24"/>
          <w:szCs w:val="24"/>
        </w:rPr>
        <w:t xml:space="preserve">3/2026, da Classificação Preliminar dos candidatos cabe recursos à Comissão, uma única vez, no prazo comum de 01 (um) dia, sendo este o primeiro dia útil subsequente ao da publicação do resultado.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Tigrinhos/SC, 14</w:t>
      </w:r>
      <w:r>
        <w:rPr>
          <w:rFonts w:ascii="Calibri Light" w:hAnsi="Calibri Light" w:cs="Calibri Light"/>
          <w:sz w:val="24"/>
          <w:szCs w:val="24"/>
        </w:rPr>
        <w:t xml:space="preserve"> de </w:t>
      </w:r>
      <w:r>
        <w:rPr>
          <w:rFonts w:ascii="Calibri Light" w:hAnsi="Calibri Light" w:cs="Calibri Light"/>
          <w:sz w:val="24"/>
          <w:szCs w:val="24"/>
        </w:rPr>
        <w:t xml:space="preserve">Abril de 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SIDNEI CARLOS BERNHARD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Prefeito Municipal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08" w:right="1701" w:bottom="28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YaHei">
    <w:panose1 w:val="020B0503020204020204"/>
  </w:font>
  <w:font w:name="Times New Roman">
    <w:panose1 w:val="02020603050405020304"/>
  </w:font>
  <w:font w:name="Calibri Light">
    <w:panose1 w:val="020F0302020204030204"/>
  </w:font>
  <w:font w:name="Lucida Sans">
    <w:panose1 w:val="020B060203050402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Table Grid Light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1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2"/>
    <w:basedOn w:val="69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1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2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3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4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5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6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1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2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3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4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5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6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1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2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3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4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5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6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4">
    <w:name w:val="Heading 1"/>
    <w:basedOn w:val="883"/>
    <w:next w:val="883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5">
    <w:name w:val="Heading 2"/>
    <w:basedOn w:val="883"/>
    <w:next w:val="883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6">
    <w:name w:val="Heading 3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7">
    <w:name w:val="Heading 4"/>
    <w:basedOn w:val="883"/>
    <w:next w:val="883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8">
    <w:name w:val="Heading 5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9">
    <w:name w:val="Heading 6"/>
    <w:basedOn w:val="883"/>
    <w:next w:val="883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0">
    <w:name w:val="Heading 7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1">
    <w:name w:val="Heading 8"/>
    <w:basedOn w:val="883"/>
    <w:next w:val="883"/>
    <w:link w:val="84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2">
    <w:name w:val="Heading 9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3" w:default="1">
    <w:name w:val="No List"/>
    <w:uiPriority w:val="99"/>
    <w:semiHidden/>
    <w:unhideWhenUsed/>
    <w:pPr>
      <w:pBdr/>
      <w:spacing/>
      <w:ind/>
    </w:pPr>
  </w:style>
  <w:style w:type="character" w:styleId="834">
    <w:name w:val="Heading 1 Char"/>
    <w:basedOn w:val="918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918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918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918"/>
    <w:link w:val="82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918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918"/>
    <w:link w:val="82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918"/>
    <w:link w:val="83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918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91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883"/>
    <w:next w:val="883"/>
    <w:link w:val="84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Title Char"/>
    <w:basedOn w:val="918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3"/>
    <w:next w:val="883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918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3"/>
    <w:next w:val="883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918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9">
    <w:name w:val="Intense Emphasis"/>
    <w:basedOn w:val="91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0">
    <w:name w:val="Intense Quote"/>
    <w:basedOn w:val="883"/>
    <w:next w:val="883"/>
    <w:link w:val="85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1">
    <w:name w:val="Intense Quote Char"/>
    <w:basedOn w:val="918"/>
    <w:link w:val="85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2">
    <w:name w:val="Intense Reference"/>
    <w:basedOn w:val="91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3">
    <w:name w:val="No Spacing"/>
    <w:basedOn w:val="883"/>
    <w:uiPriority w:val="1"/>
    <w:qFormat/>
    <w:pPr>
      <w:pBdr/>
      <w:spacing w:after="0" w:line="240" w:lineRule="auto"/>
      <w:ind/>
    </w:pPr>
  </w:style>
  <w:style w:type="character" w:styleId="854">
    <w:name w:val="Subtle Emphasis"/>
    <w:basedOn w:val="91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918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918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91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91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918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918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918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918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91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91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next w:val="883"/>
    <w:link w:val="883"/>
    <w:qFormat/>
    <w:pPr>
      <w:pBdr/>
      <w:spacing w:after="200" w:line="276" w:lineRule="auto"/>
      <w:ind/>
    </w:pPr>
    <w:rPr>
      <w:rFonts w:ascii="Calibri" w:hAnsi="Calibri" w:eastAsia="SimSun"/>
      <w:sz w:val="22"/>
      <w:szCs w:val="22"/>
      <w:lang w:val="pt-BR" w:eastAsia="ar-SA" w:bidi="ar-SA"/>
    </w:rPr>
  </w:style>
  <w:style w:type="character" w:styleId="884">
    <w:name w:val="Fonte parág. padrão"/>
    <w:next w:val="884"/>
    <w:link w:val="883"/>
    <w:uiPriority w:val="1"/>
    <w:unhideWhenUsed/>
    <w:pPr>
      <w:pBdr/>
      <w:spacing/>
      <w:ind/>
    </w:pPr>
  </w:style>
  <w:style w:type="table" w:styleId="885">
    <w:name w:val="Tabela normal"/>
    <w:next w:val="885"/>
    <w:link w:val="883"/>
    <w:uiPriority w:val="99"/>
    <w:unhideWhenUsed/>
    <w:pPr>
      <w:pBdr/>
      <w:spacing/>
      <w:ind/>
    </w:pPr>
    <w:tblPr>
      <w:tblW w:w="0" w:type="auto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6">
    <w:name w:val="Sem lista"/>
    <w:next w:val="886"/>
    <w:link w:val="883"/>
    <w:uiPriority w:val="99"/>
    <w:semiHidden/>
    <w:unhideWhenUsed/>
    <w:pPr>
      <w:pBdr/>
      <w:spacing/>
      <w:ind/>
    </w:pPr>
  </w:style>
  <w:style w:type="paragraph" w:styleId="887">
    <w:name w:val="Lista"/>
    <w:basedOn w:val="888"/>
    <w:next w:val="887"/>
    <w:link w:val="883"/>
    <w:pPr>
      <w:pBdr/>
      <w:spacing/>
      <w:ind/>
    </w:pPr>
    <w:rPr>
      <w:rFonts w:cs="Lucida Sans"/>
    </w:rPr>
  </w:style>
  <w:style w:type="paragraph" w:styleId="888">
    <w:name w:val="Corpo de texto"/>
    <w:basedOn w:val="883"/>
    <w:next w:val="888"/>
    <w:link w:val="883"/>
    <w:pPr>
      <w:pBdr/>
      <w:spacing w:after="120" w:before="0"/>
      <w:ind/>
    </w:pPr>
  </w:style>
  <w:style w:type="character" w:styleId="889">
    <w:name w:val="WW8Num1z0"/>
    <w:next w:val="889"/>
    <w:link w:val="883"/>
    <w:pPr>
      <w:pBdr/>
      <w:spacing/>
      <w:ind/>
    </w:pPr>
    <w:rPr>
      <w:rFonts w:ascii="Calibri Light" w:hAnsi="Calibri Light" w:cs="Times New Roman"/>
      <w:color w:val="000000"/>
      <w:sz w:val="24"/>
      <w:szCs w:val="24"/>
    </w:rPr>
  </w:style>
  <w:style w:type="character" w:styleId="890">
    <w:name w:val="WW8Num2z0"/>
    <w:next w:val="890"/>
    <w:link w:val="883"/>
    <w:pPr>
      <w:pBdr/>
      <w:spacing/>
      <w:ind/>
    </w:pPr>
  </w:style>
  <w:style w:type="character" w:styleId="891">
    <w:name w:val="WW8Num2z1"/>
    <w:next w:val="891"/>
    <w:link w:val="883"/>
    <w:pPr>
      <w:pBdr/>
      <w:spacing/>
      <w:ind/>
    </w:pPr>
  </w:style>
  <w:style w:type="character" w:styleId="892">
    <w:name w:val="WW8Num2z2"/>
    <w:next w:val="892"/>
    <w:link w:val="883"/>
    <w:pPr>
      <w:pBdr/>
      <w:spacing/>
      <w:ind/>
    </w:pPr>
  </w:style>
  <w:style w:type="character" w:styleId="893">
    <w:name w:val="WW8Num2z3"/>
    <w:next w:val="893"/>
    <w:link w:val="883"/>
    <w:pPr>
      <w:pBdr/>
      <w:spacing/>
      <w:ind/>
    </w:pPr>
  </w:style>
  <w:style w:type="character" w:styleId="894">
    <w:name w:val="WW8Num2z4"/>
    <w:next w:val="894"/>
    <w:link w:val="883"/>
    <w:pPr>
      <w:pBdr/>
      <w:spacing/>
      <w:ind/>
    </w:pPr>
  </w:style>
  <w:style w:type="character" w:styleId="895">
    <w:name w:val="WW8Num2z5"/>
    <w:next w:val="895"/>
    <w:link w:val="883"/>
    <w:pPr>
      <w:pBdr/>
      <w:spacing/>
      <w:ind/>
    </w:pPr>
  </w:style>
  <w:style w:type="character" w:styleId="896">
    <w:name w:val="WW8Num2z6"/>
    <w:next w:val="896"/>
    <w:link w:val="883"/>
    <w:pPr>
      <w:pBdr/>
      <w:spacing/>
      <w:ind/>
    </w:pPr>
  </w:style>
  <w:style w:type="character" w:styleId="897">
    <w:name w:val="WW8Num2z7"/>
    <w:next w:val="897"/>
    <w:link w:val="883"/>
    <w:pPr>
      <w:pBdr/>
      <w:spacing/>
      <w:ind/>
    </w:pPr>
  </w:style>
  <w:style w:type="character" w:styleId="898">
    <w:name w:val="WW8Num2z8"/>
    <w:next w:val="898"/>
    <w:link w:val="883"/>
    <w:pPr>
      <w:pBdr/>
      <w:spacing/>
      <w:ind/>
    </w:pPr>
  </w:style>
  <w:style w:type="character" w:styleId="899">
    <w:name w:val="Fonte parág. padrão2"/>
    <w:next w:val="899"/>
    <w:link w:val="883"/>
    <w:pPr>
      <w:pBdr/>
      <w:spacing/>
      <w:ind/>
    </w:pPr>
  </w:style>
  <w:style w:type="character" w:styleId="900">
    <w:name w:val="WW8Num1z1"/>
    <w:next w:val="900"/>
    <w:link w:val="883"/>
    <w:pPr>
      <w:pBdr/>
      <w:spacing/>
      <w:ind/>
    </w:pPr>
  </w:style>
  <w:style w:type="character" w:styleId="901">
    <w:name w:val="WW8Num1z2"/>
    <w:next w:val="901"/>
    <w:link w:val="883"/>
    <w:pPr>
      <w:pBdr/>
      <w:spacing/>
      <w:ind/>
    </w:pPr>
  </w:style>
  <w:style w:type="character" w:styleId="902">
    <w:name w:val="WW8Num1z3"/>
    <w:next w:val="902"/>
    <w:link w:val="883"/>
    <w:pPr>
      <w:pBdr/>
      <w:spacing/>
      <w:ind/>
    </w:pPr>
  </w:style>
  <w:style w:type="character" w:styleId="903">
    <w:name w:val="WW8Num1z4"/>
    <w:next w:val="903"/>
    <w:link w:val="883"/>
    <w:pPr>
      <w:pBdr/>
      <w:spacing/>
      <w:ind/>
    </w:pPr>
  </w:style>
  <w:style w:type="character" w:styleId="904">
    <w:name w:val="WW8Num1z5"/>
    <w:next w:val="904"/>
    <w:link w:val="883"/>
    <w:pPr>
      <w:pBdr/>
      <w:spacing/>
      <w:ind/>
    </w:pPr>
  </w:style>
  <w:style w:type="character" w:styleId="905">
    <w:name w:val="WW8Num1z6"/>
    <w:next w:val="905"/>
    <w:link w:val="883"/>
    <w:pPr>
      <w:pBdr/>
      <w:spacing/>
      <w:ind/>
    </w:pPr>
  </w:style>
  <w:style w:type="character" w:styleId="906">
    <w:name w:val="WW8Num1z7"/>
    <w:next w:val="906"/>
    <w:link w:val="883"/>
    <w:pPr>
      <w:pBdr/>
      <w:spacing/>
      <w:ind/>
    </w:pPr>
  </w:style>
  <w:style w:type="character" w:styleId="907">
    <w:name w:val="WW8Num1z8"/>
    <w:next w:val="907"/>
    <w:link w:val="883"/>
    <w:pPr>
      <w:pBdr/>
      <w:spacing/>
      <w:ind/>
    </w:pPr>
  </w:style>
  <w:style w:type="character" w:styleId="908">
    <w:name w:val="WW8Num3z0"/>
    <w:next w:val="908"/>
    <w:link w:val="883"/>
    <w:pPr>
      <w:pBdr/>
      <w:spacing/>
      <w:ind/>
    </w:pPr>
    <w:rPr>
      <w:rFonts w:ascii="Calibri Light" w:hAnsi="Calibri Light" w:cs="Calibri Light"/>
      <w:sz w:val="24"/>
      <w:szCs w:val="24"/>
    </w:rPr>
  </w:style>
  <w:style w:type="character" w:styleId="909">
    <w:name w:val="WW8Num3z1"/>
    <w:next w:val="909"/>
    <w:link w:val="883"/>
    <w:pPr>
      <w:pBdr/>
      <w:spacing/>
      <w:ind/>
    </w:pPr>
  </w:style>
  <w:style w:type="character" w:styleId="910">
    <w:name w:val="WW8Num3z2"/>
    <w:next w:val="910"/>
    <w:link w:val="883"/>
    <w:pPr>
      <w:pBdr/>
      <w:spacing/>
      <w:ind/>
    </w:pPr>
  </w:style>
  <w:style w:type="character" w:styleId="911">
    <w:name w:val="WW8Num3z3"/>
    <w:next w:val="911"/>
    <w:link w:val="883"/>
    <w:pPr>
      <w:pBdr/>
      <w:spacing/>
      <w:ind/>
    </w:pPr>
  </w:style>
  <w:style w:type="character" w:styleId="912">
    <w:name w:val="WW8Num3z4"/>
    <w:next w:val="912"/>
    <w:link w:val="883"/>
    <w:pPr>
      <w:pBdr/>
      <w:spacing/>
      <w:ind/>
    </w:pPr>
  </w:style>
  <w:style w:type="character" w:styleId="913">
    <w:name w:val="WW8Num3z5"/>
    <w:next w:val="913"/>
    <w:link w:val="883"/>
    <w:pPr>
      <w:pBdr/>
      <w:spacing/>
      <w:ind/>
    </w:pPr>
  </w:style>
  <w:style w:type="character" w:styleId="914">
    <w:name w:val="WW8Num3z6"/>
    <w:next w:val="914"/>
    <w:link w:val="883"/>
    <w:pPr>
      <w:pBdr/>
      <w:spacing/>
      <w:ind/>
    </w:pPr>
  </w:style>
  <w:style w:type="character" w:styleId="915">
    <w:name w:val="WW8Num3z7"/>
    <w:next w:val="915"/>
    <w:link w:val="883"/>
    <w:pPr>
      <w:pBdr/>
      <w:spacing/>
      <w:ind/>
    </w:pPr>
  </w:style>
  <w:style w:type="character" w:styleId="916">
    <w:name w:val="WW8Num3z8"/>
    <w:next w:val="916"/>
    <w:link w:val="883"/>
    <w:pPr>
      <w:pBdr/>
      <w:spacing/>
      <w:ind/>
    </w:pPr>
  </w:style>
  <w:style w:type="character" w:styleId="917">
    <w:name w:val="Fonte parág. padrão1"/>
    <w:next w:val="917"/>
    <w:link w:val="883"/>
    <w:pPr>
      <w:pBdr/>
      <w:spacing/>
      <w:ind/>
    </w:pPr>
  </w:style>
  <w:style w:type="character" w:styleId="918" w:default="1">
    <w:name w:val="Default Paragraph Font"/>
    <w:next w:val="918"/>
    <w:link w:val="883"/>
    <w:pPr>
      <w:pBdr/>
      <w:spacing/>
      <w:ind/>
    </w:pPr>
  </w:style>
  <w:style w:type="paragraph" w:styleId="919">
    <w:name w:val="Título3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0">
    <w:name w:val="Legenda3"/>
    <w:basedOn w:val="883"/>
    <w:next w:val="920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1">
    <w:name w:val="Índice"/>
    <w:basedOn w:val="883"/>
    <w:next w:val="921"/>
    <w:link w:val="883"/>
    <w:pPr>
      <w:suppressLineNumbers w:val="true"/>
      <w:pBdr/>
      <w:spacing/>
      <w:ind/>
    </w:pPr>
    <w:rPr>
      <w:rFonts w:cs="Lucida Sans"/>
    </w:rPr>
  </w:style>
  <w:style w:type="paragraph" w:styleId="922">
    <w:name w:val="Título2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3">
    <w:name w:val="Legenda2"/>
    <w:basedOn w:val="883"/>
    <w:next w:val="923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4">
    <w:name w:val="Título1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5">
    <w:name w:val="Legenda1"/>
    <w:basedOn w:val="883"/>
    <w:next w:val="925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6">
    <w:name w:val="List Paragraph"/>
    <w:basedOn w:val="883"/>
    <w:next w:val="926"/>
    <w:link w:val="883"/>
    <w:pPr>
      <w:pBdr/>
      <w:spacing/>
      <w:ind w:right="0" w:firstLine="0" w:left="720"/>
    </w:pPr>
  </w:style>
  <w:style w:type="paragraph" w:styleId="927">
    <w:name w:val="Conteúdo de tabela"/>
    <w:basedOn w:val="883"/>
    <w:next w:val="927"/>
    <w:link w:val="883"/>
    <w:pPr>
      <w:suppressLineNumbers w:val="true"/>
      <w:pBdr/>
      <w:spacing/>
      <w:ind/>
    </w:pPr>
  </w:style>
  <w:style w:type="paragraph" w:styleId="928">
    <w:name w:val="Título de tabela"/>
    <w:basedOn w:val="927"/>
    <w:next w:val="928"/>
    <w:link w:val="883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revision>11</cp:revision>
  <dcterms:created xsi:type="dcterms:W3CDTF">2025-05-05T14:21:00Z</dcterms:created>
  <dcterms:modified xsi:type="dcterms:W3CDTF">2026-04-16T12:07:23Z</dcterms:modified>
  <cp:version>1048576</cp:version>
</cp:coreProperties>
</file>