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9EDF17" w14:textId="77777777" w:rsidR="00FD4043" w:rsidRDefault="008F110B">
      <w:pPr>
        <w:jc w:val="both"/>
        <w:rPr>
          <w:rFonts w:ascii="Lao UI" w:eastAsia="Lao UI" w:hAnsi="Lao UI" w:cs="Lao UI"/>
          <w:sz w:val="19"/>
          <w:szCs w:val="19"/>
        </w:rPr>
      </w:pPr>
      <w:r>
        <w:rPr>
          <w:rFonts w:ascii="Lao UI" w:eastAsia="Lao UI" w:hAnsi="Lao UI" w:cs="Lao UI"/>
          <w:sz w:val="19"/>
          <w:szCs w:val="19"/>
        </w:rPr>
        <w:t>O Município de Tigrinhos, Estado de Santa Catarina, no uso de suas atribuições legais, mediante as condições estipuladas neste Edital, em conformidade com a Constituição Federal e demais disposições atinentes à matéria, em conjunto com a Comissão Organizadora de Processos Seletivos, nomeada através da</w:t>
      </w:r>
      <w:r>
        <w:rPr>
          <w:rFonts w:ascii="Lao UI" w:eastAsia="Lao UI" w:hAnsi="Lao UI" w:cs="Lao UI"/>
          <w:color w:val="000000" w:themeColor="text1"/>
          <w:sz w:val="19"/>
          <w:szCs w:val="19"/>
        </w:rPr>
        <w:t xml:space="preserve"> </w:t>
      </w:r>
      <w:bookmarkStart w:id="0" w:name="_Hlk141693377"/>
      <w:r>
        <w:rPr>
          <w:rFonts w:ascii="Lao UI" w:eastAsia="Lao UI" w:hAnsi="Lao UI" w:cs="Lao UI"/>
          <w:color w:val="000000" w:themeColor="text1"/>
          <w:sz w:val="19"/>
          <w:szCs w:val="19"/>
        </w:rPr>
        <w:t>Portaria n°  384/2025, de 09 de outubro de 2025</w:t>
      </w:r>
      <w:bookmarkEnd w:id="0"/>
      <w:r>
        <w:rPr>
          <w:rFonts w:ascii="Lao UI" w:eastAsia="Lao UI" w:hAnsi="Lao UI" w:cs="Lao UI"/>
          <w:color w:val="000000" w:themeColor="text1"/>
          <w:sz w:val="19"/>
          <w:szCs w:val="19"/>
        </w:rPr>
        <w:t>, TOR</w:t>
      </w:r>
      <w:r>
        <w:rPr>
          <w:rFonts w:ascii="Lao UI" w:eastAsia="Lao UI" w:hAnsi="Lao UI" w:cs="Lao UI"/>
          <w:sz w:val="19"/>
          <w:szCs w:val="19"/>
        </w:rPr>
        <w:t>NA PÚBLICO a realização de Processo Seletivo Público, destinado à contratação de pessoal temporário nos termos do artigo 37, inciso II, da Constituição Federal, para atender à necessidade do interesse público e formação de cadastro de reserva.</w:t>
      </w:r>
    </w:p>
    <w:p w14:paraId="3EE1544A" w14:textId="77777777" w:rsidR="00FD4043" w:rsidRDefault="00FD4043">
      <w:pPr>
        <w:jc w:val="both"/>
        <w:rPr>
          <w:rFonts w:ascii="Lao UI" w:eastAsia="Lao UI" w:hAnsi="Lao UI" w:cs="Lao UI"/>
          <w:b/>
          <w:sz w:val="19"/>
          <w:szCs w:val="19"/>
        </w:rPr>
      </w:pPr>
    </w:p>
    <w:p w14:paraId="656B7A0A" w14:textId="77777777" w:rsidR="00FD4043" w:rsidRDefault="008F110B">
      <w:pPr>
        <w:jc w:val="both"/>
        <w:rPr>
          <w:rFonts w:ascii="Lao UI" w:eastAsia="Lao UI" w:hAnsi="Lao UI" w:cs="Lao UI"/>
          <w:sz w:val="19"/>
          <w:szCs w:val="19"/>
        </w:rPr>
      </w:pPr>
      <w:r>
        <w:rPr>
          <w:rFonts w:ascii="Lao UI" w:eastAsia="Lao UI" w:hAnsi="Lao UI" w:cs="Lao UI"/>
          <w:b/>
          <w:sz w:val="19"/>
          <w:szCs w:val="19"/>
        </w:rPr>
        <w:t>1. DAS DISPOSIÇÕES PRELIMINARES</w:t>
      </w:r>
    </w:p>
    <w:p w14:paraId="6735C5B2" w14:textId="77777777" w:rsidR="00FD4043" w:rsidRDefault="008F110B">
      <w:pPr>
        <w:jc w:val="both"/>
        <w:rPr>
          <w:rFonts w:ascii="Lao UI" w:eastAsia="Lao UI" w:hAnsi="Lao UI" w:cs="Lao UI"/>
          <w:b/>
          <w:iCs/>
          <w:sz w:val="19"/>
          <w:szCs w:val="19"/>
        </w:rPr>
      </w:pPr>
      <w:r>
        <w:rPr>
          <w:rFonts w:ascii="Lao UI" w:eastAsia="Lao UI" w:hAnsi="Lao UI" w:cs="Lao UI"/>
          <w:sz w:val="19"/>
          <w:szCs w:val="19"/>
        </w:rPr>
        <w:t xml:space="preserve">1.1 O Processo Seletivo Público a que se refere o presente Edital será executado pelo IPPEC, endereço eletrônico </w:t>
      </w:r>
      <w:r>
        <w:rPr>
          <w:rFonts w:ascii="Lao UI" w:eastAsia="Lao UI" w:hAnsi="Lao UI" w:cs="Lao UI"/>
          <w:b/>
          <w:sz w:val="19"/>
          <w:szCs w:val="19"/>
        </w:rPr>
        <w:t>www.ippec.org.br</w:t>
      </w:r>
      <w:r>
        <w:rPr>
          <w:rFonts w:ascii="Lao UI" w:eastAsia="Lao UI" w:hAnsi="Lao UI" w:cs="Lao UI"/>
          <w:sz w:val="19"/>
          <w:szCs w:val="19"/>
        </w:rPr>
        <w:t xml:space="preserve"> e correio eletrônico </w:t>
      </w:r>
      <w:r>
        <w:rPr>
          <w:rFonts w:ascii="Lao UI" w:eastAsia="Lao UI" w:hAnsi="Lao UI" w:cs="Lao UI"/>
          <w:b/>
          <w:iCs/>
          <w:sz w:val="19"/>
          <w:szCs w:val="19"/>
        </w:rPr>
        <w:t>ippec@ippec.org.br.</w:t>
      </w:r>
    </w:p>
    <w:p w14:paraId="14EE255E" w14:textId="77777777" w:rsidR="00FD4043" w:rsidRDefault="008F110B">
      <w:pPr>
        <w:jc w:val="both"/>
        <w:rPr>
          <w:rFonts w:ascii="Lao UI" w:eastAsia="Lao UI" w:hAnsi="Lao UI" w:cs="Lao UI"/>
          <w:bCs/>
          <w:sz w:val="19"/>
          <w:szCs w:val="19"/>
        </w:rPr>
      </w:pPr>
      <w:r>
        <w:rPr>
          <w:rFonts w:ascii="Lao UI" w:eastAsia="Lao UI" w:hAnsi="Lao UI" w:cs="Lao UI"/>
          <w:bCs/>
          <w:sz w:val="19"/>
          <w:szCs w:val="19"/>
        </w:rPr>
        <w:t>1.2- Os candidatos aprovados e convocados serão contratados no regime específico da Prefeitura Municipal de Tigrinhos – SC.</w:t>
      </w:r>
    </w:p>
    <w:p w14:paraId="0F1C499D" w14:textId="77777777" w:rsidR="00FD4043" w:rsidRDefault="008F110B">
      <w:pPr>
        <w:jc w:val="both"/>
        <w:rPr>
          <w:rFonts w:ascii="Lao UI" w:eastAsia="Lao UI" w:hAnsi="Lao UI" w:cs="Lao UI"/>
          <w:sz w:val="19"/>
          <w:szCs w:val="19"/>
        </w:rPr>
      </w:pPr>
      <w:r>
        <w:rPr>
          <w:rFonts w:ascii="Lao UI" w:eastAsia="Lao UI" w:hAnsi="Lao UI" w:cs="Lao UI"/>
          <w:sz w:val="19"/>
          <w:szCs w:val="19"/>
        </w:rPr>
        <w:t>1.3 A convocação para as vagas informadas na Tabela 3.1 deste Edital será feita de acordo com a necessidade e a conveniência do Poder Executivo Municipal, dentro do prazo de validade do Processo Seletivo Público.</w:t>
      </w:r>
    </w:p>
    <w:p w14:paraId="4B40C3EE" w14:textId="77777777" w:rsidR="00FD4043" w:rsidRDefault="008F110B">
      <w:pPr>
        <w:jc w:val="both"/>
        <w:rPr>
          <w:rFonts w:ascii="Lao UI" w:eastAsia="Lao UI" w:hAnsi="Lao UI" w:cs="Lao UI"/>
          <w:sz w:val="19"/>
          <w:szCs w:val="19"/>
        </w:rPr>
      </w:pPr>
      <w:r>
        <w:rPr>
          <w:rFonts w:ascii="Lao UI" w:eastAsia="Lao UI" w:hAnsi="Lao UI" w:cs="Lao UI"/>
          <w:sz w:val="19"/>
          <w:szCs w:val="19"/>
        </w:rPr>
        <w:t>1.4 Os requisitos e as atribuições dos cargos estão relacionados no Anexo I deste Edital.</w:t>
      </w:r>
    </w:p>
    <w:p w14:paraId="0EA96EA3" w14:textId="77777777" w:rsidR="00FD4043" w:rsidRDefault="008F110B">
      <w:pPr>
        <w:jc w:val="both"/>
        <w:rPr>
          <w:rFonts w:ascii="Lao UI" w:eastAsia="Lao UI" w:hAnsi="Lao UI" w:cs="Lao UI"/>
          <w:sz w:val="19"/>
          <w:szCs w:val="19"/>
        </w:rPr>
      </w:pPr>
      <w:r>
        <w:rPr>
          <w:rFonts w:ascii="Lao UI" w:eastAsia="Lao UI" w:hAnsi="Lao UI" w:cs="Lao UI"/>
          <w:sz w:val="19"/>
          <w:szCs w:val="19"/>
        </w:rPr>
        <w:t>1.5 Os conteúdos programáticos da prova objetiva encontram-se no Anexo II deste Edital.</w:t>
      </w:r>
    </w:p>
    <w:p w14:paraId="15060948"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1.6 Não serão fornecidas, por telefone ou e-mail, informações a respeito de datas, locais e horários de realização das provas e demais eventos. O candidato deverá observar rigorosamente as formas de divulgação estabelecidas neste Edital e demais publicações no endereço eletrônico </w:t>
      </w:r>
      <w:r>
        <w:rPr>
          <w:rFonts w:ascii="Lao UI" w:eastAsia="Lao UI" w:hAnsi="Lao UI" w:cs="Lao UI"/>
          <w:b/>
          <w:sz w:val="19"/>
          <w:szCs w:val="19"/>
        </w:rPr>
        <w:t>www.ippec.org.br.</w:t>
      </w:r>
    </w:p>
    <w:p w14:paraId="239ECD20" w14:textId="77777777" w:rsidR="00FD4043" w:rsidRDefault="008F110B">
      <w:pPr>
        <w:pBdr>
          <w:top w:val="none" w:sz="0" w:space="0" w:color="000000"/>
          <w:left w:val="none" w:sz="0" w:space="0" w:color="000000"/>
          <w:bottom w:val="none" w:sz="0" w:space="0" w:color="000000"/>
          <w:right w:val="none" w:sz="0" w:space="0" w:color="000000"/>
          <w:between w:val="none" w:sz="0" w:space="0" w:color="000000"/>
        </w:pBdr>
        <w:jc w:val="both"/>
        <w:rPr>
          <w:rFonts w:ascii="Lao UI" w:eastAsia="Lao UI" w:hAnsi="Lao UI" w:cs="Lao UI"/>
          <w:b/>
          <w:sz w:val="19"/>
          <w:szCs w:val="19"/>
        </w:rPr>
      </w:pPr>
      <w:r>
        <w:rPr>
          <w:rFonts w:ascii="Lao UI" w:eastAsia="Lao UI" w:hAnsi="Lao UI" w:cs="Lao UI"/>
          <w:b/>
          <w:sz w:val="19"/>
          <w:szCs w:val="19"/>
        </w:rPr>
        <w:t>1.7 É de inteira responsabilidade do candidato, ler e tomar ciência de todos itens constantes no presente edital.</w:t>
      </w:r>
    </w:p>
    <w:p w14:paraId="1E30006C" w14:textId="77777777" w:rsidR="00FD4043" w:rsidRPr="000C16A0" w:rsidRDefault="008F110B">
      <w:pPr>
        <w:jc w:val="both"/>
        <w:rPr>
          <w:rFonts w:ascii="Lao UI" w:eastAsia="Lao UI" w:hAnsi="Lao UI" w:cs="Lao UI"/>
          <w:sz w:val="19"/>
          <w:szCs w:val="19"/>
        </w:rPr>
      </w:pPr>
      <w:r>
        <w:rPr>
          <w:rFonts w:ascii="Lao UI" w:eastAsia="Lao UI" w:hAnsi="Lao UI" w:cs="Lao UI"/>
          <w:sz w:val="19"/>
          <w:szCs w:val="19"/>
        </w:rPr>
        <w:t>1.8 Este edital tem</w:t>
      </w:r>
      <w:r>
        <w:rPr>
          <w:rFonts w:ascii="Lao UI" w:eastAsia="Lao UI" w:hAnsi="Lao UI" w:cs="Lao UI"/>
          <w:b/>
          <w:sz w:val="19"/>
          <w:szCs w:val="19"/>
        </w:rPr>
        <w:t xml:space="preserve"> </w:t>
      </w:r>
      <w:r>
        <w:rPr>
          <w:rFonts w:ascii="Lao UI" w:eastAsia="Lao UI" w:hAnsi="Lao UI" w:cs="Lao UI"/>
          <w:sz w:val="19"/>
          <w:szCs w:val="19"/>
        </w:rPr>
        <w:t xml:space="preserve">prazo de validade de 1 (um) ano a contar da data de homologação do certame, podendo ser prorrogado por </w:t>
      </w:r>
      <w:r w:rsidRPr="000C16A0">
        <w:rPr>
          <w:rFonts w:ascii="Lao UI" w:eastAsia="Lao UI" w:hAnsi="Lao UI" w:cs="Lao UI"/>
          <w:sz w:val="19"/>
          <w:szCs w:val="19"/>
        </w:rPr>
        <w:t>igual período a critério do Poder Executivo Municipal.</w:t>
      </w:r>
    </w:p>
    <w:p w14:paraId="328CE0C3" w14:textId="77777777" w:rsidR="00FD4043" w:rsidRPr="000C16A0" w:rsidRDefault="008F110B">
      <w:pPr>
        <w:jc w:val="both"/>
        <w:rPr>
          <w:rFonts w:ascii="Lao UI" w:eastAsia="Lao UI" w:hAnsi="Lao UI" w:cs="Lao UI"/>
          <w:sz w:val="19"/>
          <w:szCs w:val="19"/>
        </w:rPr>
      </w:pPr>
      <w:r w:rsidRPr="000C16A0">
        <w:rPr>
          <w:rFonts w:ascii="Lao UI" w:eastAsia="Lao UI" w:hAnsi="Lao UI" w:cs="Lao UI"/>
          <w:sz w:val="19"/>
          <w:szCs w:val="19"/>
        </w:rPr>
        <w:t>1.9 Os contratos serão firmados com prazo de 12 meses e poderão ser prorrogados por igual período por interesse da Administração Municipal. Poderão ser rescindidos os contratos observados as disposições legais e interesse público da administração.</w:t>
      </w:r>
    </w:p>
    <w:p w14:paraId="61977526" w14:textId="77777777" w:rsidR="00FD4043" w:rsidRPr="000C16A0" w:rsidRDefault="008F110B">
      <w:pPr>
        <w:jc w:val="both"/>
        <w:rPr>
          <w:rFonts w:ascii="Lao UI" w:eastAsia="Lao UI" w:hAnsi="Lao UI" w:cs="Lao UI"/>
          <w:sz w:val="19"/>
          <w:szCs w:val="19"/>
        </w:rPr>
      </w:pPr>
      <w:r w:rsidRPr="000C16A0">
        <w:rPr>
          <w:rFonts w:ascii="Lao UI" w:eastAsia="Lao UI" w:hAnsi="Lao UI" w:cs="Lao UI"/>
          <w:sz w:val="19"/>
          <w:szCs w:val="19"/>
        </w:rPr>
        <w:t>1.10 Os candidatos que vierem a ser contratados, terão seus Contratos regidos pela</w:t>
      </w:r>
      <w:r w:rsidRPr="000C16A0">
        <w:rPr>
          <w:rFonts w:ascii="Lao UI" w:hAnsi="Lao UI" w:cs="Lao UI"/>
          <w:sz w:val="19"/>
          <w:szCs w:val="19"/>
        </w:rPr>
        <w:t xml:space="preserve"> Lei Municipal n.º 1.964/20013, Lei Municipal n.º 2.079/2015</w:t>
      </w:r>
      <w:r w:rsidRPr="000C16A0">
        <w:rPr>
          <w:rFonts w:ascii="Lao UI" w:eastAsia="Lao UI" w:hAnsi="Lao UI" w:cs="Lao UI"/>
          <w:sz w:val="19"/>
          <w:szCs w:val="19"/>
        </w:rPr>
        <w:t xml:space="preserve"> e posteriores alterações, de acordo com seus respectivos cargos. A admissão temporária é dentro do interesse e conveniência da Administração Pública, sendo os prazos vinculados a situação e a necessidade da administração.</w:t>
      </w:r>
    </w:p>
    <w:p w14:paraId="0A762A9E" w14:textId="77777777" w:rsidR="00FD4043" w:rsidRDefault="00FD4043">
      <w:pPr>
        <w:jc w:val="both"/>
        <w:rPr>
          <w:rFonts w:ascii="Lao UI" w:eastAsia="Lao UI" w:hAnsi="Lao UI" w:cs="Lao UI"/>
          <w:sz w:val="19"/>
          <w:szCs w:val="19"/>
        </w:rPr>
      </w:pPr>
    </w:p>
    <w:p w14:paraId="724DB3E1" w14:textId="77777777" w:rsidR="00FD4043" w:rsidRDefault="008F110B">
      <w:pPr>
        <w:jc w:val="both"/>
        <w:rPr>
          <w:rFonts w:ascii="Lao UI" w:eastAsia="Lao UI" w:hAnsi="Lao UI" w:cs="Lao UI"/>
          <w:sz w:val="19"/>
          <w:szCs w:val="19"/>
        </w:rPr>
      </w:pPr>
      <w:r>
        <w:rPr>
          <w:rFonts w:ascii="Lao UI" w:eastAsia="Lao UI" w:hAnsi="Lao UI" w:cs="Lao UI"/>
          <w:b/>
          <w:sz w:val="19"/>
          <w:szCs w:val="19"/>
        </w:rPr>
        <w:t>2. DO CRONOGRAMA</w:t>
      </w:r>
    </w:p>
    <w:p w14:paraId="29FABFB1" w14:textId="77777777" w:rsidR="00FD4043" w:rsidRDefault="008F110B">
      <w:pPr>
        <w:jc w:val="both"/>
        <w:rPr>
          <w:rFonts w:ascii="Lao UI" w:eastAsia="Lao UI" w:hAnsi="Lao UI" w:cs="Lao UI"/>
          <w:sz w:val="19"/>
          <w:szCs w:val="19"/>
        </w:rPr>
      </w:pPr>
      <w:r>
        <w:rPr>
          <w:rFonts w:ascii="Lao UI" w:eastAsia="Lao UI" w:hAnsi="Lao UI" w:cs="Lao UI"/>
          <w:sz w:val="19"/>
          <w:szCs w:val="19"/>
        </w:rPr>
        <w:t>2.1 Os candidatos interessados, deverão se ater aos prazos estabelecidos e acompanhar cada etapa conforme cronograma estabelecido neste edital.</w:t>
      </w:r>
    </w:p>
    <w:p w14:paraId="1398B402" w14:textId="77777777" w:rsidR="00FD4043" w:rsidRDefault="00FD4043">
      <w:pPr>
        <w:jc w:val="both"/>
        <w:rPr>
          <w:rFonts w:ascii="Lao UI" w:eastAsia="Lao UI" w:hAnsi="Lao UI" w:cs="Lao UI"/>
          <w:sz w:val="20"/>
          <w:szCs w:val="20"/>
        </w:rPr>
      </w:pPr>
    </w:p>
    <w:p w14:paraId="643E67DF" w14:textId="77777777" w:rsidR="00FD4043" w:rsidRDefault="008F110B">
      <w:pPr>
        <w:jc w:val="both"/>
        <w:rPr>
          <w:rFonts w:ascii="Lao UI" w:eastAsia="Lao UI" w:hAnsi="Lao UI" w:cs="Lao UI"/>
          <w:b/>
          <w:sz w:val="20"/>
          <w:szCs w:val="20"/>
        </w:rPr>
      </w:pPr>
      <w:r>
        <w:rPr>
          <w:rFonts w:ascii="Lao UI" w:eastAsia="Lao UI" w:hAnsi="Lao UI" w:cs="Lao UI"/>
          <w:b/>
          <w:sz w:val="20"/>
          <w:szCs w:val="20"/>
        </w:rPr>
        <w:t>Tabela 2.1</w:t>
      </w:r>
    </w:p>
    <w:tbl>
      <w:tblPr>
        <w:tblW w:w="10915"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52"/>
        <w:gridCol w:w="8363"/>
      </w:tblGrid>
      <w:tr w:rsidR="00FD4043" w14:paraId="32252A8D" w14:textId="77777777">
        <w:trPr>
          <w:trHeight w:val="20"/>
        </w:trPr>
        <w:tc>
          <w:tcPr>
            <w:tcW w:w="2552" w:type="dxa"/>
            <w:tcBorders>
              <w:top w:val="single" w:sz="4" w:space="0" w:color="000000"/>
              <w:left w:val="single" w:sz="4" w:space="0" w:color="000000"/>
              <w:bottom w:val="single" w:sz="4" w:space="0" w:color="000000"/>
              <w:right w:val="single" w:sz="4" w:space="0" w:color="000000"/>
            </w:tcBorders>
            <w:shd w:val="clear" w:color="auto" w:fill="FFEEB9"/>
            <w:tcMar>
              <w:top w:w="0" w:type="dxa"/>
              <w:left w:w="108" w:type="dxa"/>
              <w:bottom w:w="0" w:type="dxa"/>
              <w:right w:w="108" w:type="dxa"/>
            </w:tcMar>
            <w:vAlign w:val="center"/>
          </w:tcPr>
          <w:p w14:paraId="4923CA3A" w14:textId="77777777" w:rsidR="00FD4043" w:rsidRDefault="008F110B">
            <w:pPr>
              <w:jc w:val="center"/>
              <w:rPr>
                <w:rFonts w:ascii="Lao UI" w:eastAsia="Lao UI" w:hAnsi="Lao UI" w:cs="Lao UI"/>
                <w:sz w:val="20"/>
                <w:szCs w:val="20"/>
              </w:rPr>
            </w:pPr>
            <w:bookmarkStart w:id="1" w:name="_Hlk121418900"/>
            <w:bookmarkStart w:id="2" w:name="_Hlk210208014"/>
            <w:r>
              <w:rPr>
                <w:rFonts w:ascii="Lao UI" w:eastAsia="Lao UI" w:hAnsi="Lao UI" w:cs="Lao UI"/>
                <w:b/>
                <w:sz w:val="20"/>
                <w:szCs w:val="20"/>
              </w:rPr>
              <w:t>DATAS</w:t>
            </w:r>
          </w:p>
        </w:tc>
        <w:tc>
          <w:tcPr>
            <w:tcW w:w="8363" w:type="dxa"/>
            <w:tcBorders>
              <w:top w:val="single" w:sz="4" w:space="0" w:color="000000"/>
              <w:left w:val="single" w:sz="4" w:space="0" w:color="000000"/>
              <w:bottom w:val="single" w:sz="4" w:space="0" w:color="000000"/>
              <w:right w:val="single" w:sz="4" w:space="0" w:color="000000"/>
            </w:tcBorders>
            <w:shd w:val="clear" w:color="auto" w:fill="FFEEB9"/>
            <w:tcMar>
              <w:top w:w="0" w:type="dxa"/>
              <w:left w:w="108" w:type="dxa"/>
              <w:bottom w:w="0" w:type="dxa"/>
              <w:right w:w="108" w:type="dxa"/>
            </w:tcMar>
            <w:vAlign w:val="center"/>
          </w:tcPr>
          <w:p w14:paraId="7D11E257" w14:textId="77777777" w:rsidR="00FD4043" w:rsidRDefault="008F110B">
            <w:pPr>
              <w:jc w:val="center"/>
              <w:rPr>
                <w:rFonts w:ascii="Lao UI" w:eastAsia="Lao UI" w:hAnsi="Lao UI" w:cs="Lao UI"/>
                <w:b/>
                <w:sz w:val="20"/>
                <w:szCs w:val="20"/>
              </w:rPr>
            </w:pPr>
            <w:r>
              <w:rPr>
                <w:rFonts w:ascii="Lao UI" w:eastAsia="Lao UI" w:hAnsi="Lao UI" w:cs="Lao UI"/>
                <w:b/>
                <w:sz w:val="20"/>
                <w:szCs w:val="20"/>
              </w:rPr>
              <w:t>ETAPA OU ATIVIDADE</w:t>
            </w:r>
          </w:p>
        </w:tc>
      </w:tr>
      <w:bookmarkEnd w:id="1"/>
      <w:bookmarkEnd w:id="2"/>
      <w:tr w:rsidR="00922F05" w14:paraId="239842C9" w14:textId="77777777">
        <w:trPr>
          <w:trHeight w:val="20"/>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DE424E" w14:textId="3D116FFC" w:rsidR="00922F05" w:rsidRPr="00922F05" w:rsidRDefault="00922F05" w:rsidP="00922F05">
            <w:pPr>
              <w:jc w:val="right"/>
              <w:rPr>
                <w:rFonts w:ascii="Lao UI" w:eastAsia="Lao UI" w:hAnsi="Lao UI" w:cs="Lao UI"/>
                <w:sz w:val="20"/>
                <w:szCs w:val="20"/>
              </w:rPr>
            </w:pPr>
            <w:r w:rsidRPr="00922F05">
              <w:rPr>
                <w:rFonts w:ascii="Lao UI" w:eastAsia="Lao UI" w:hAnsi="Lao UI" w:cs="Lao UI"/>
                <w:sz w:val="20"/>
                <w:szCs w:val="20"/>
              </w:rPr>
              <w:t>14/10/2025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A2976F" w14:textId="77777777" w:rsidR="00922F05" w:rsidRDefault="00922F05" w:rsidP="00922F05">
            <w:pPr>
              <w:rPr>
                <w:rFonts w:ascii="Lao UI" w:eastAsia="Lao UI" w:hAnsi="Lao UI" w:cs="Lao UI"/>
                <w:sz w:val="20"/>
                <w:szCs w:val="20"/>
              </w:rPr>
            </w:pPr>
            <w:r>
              <w:rPr>
                <w:rFonts w:ascii="Lao UI" w:eastAsia="Lao UI" w:hAnsi="Lao UI" w:cs="Lao UI"/>
                <w:sz w:val="20"/>
                <w:szCs w:val="20"/>
              </w:rPr>
              <w:t>Publicação do Edital</w:t>
            </w:r>
          </w:p>
        </w:tc>
      </w:tr>
      <w:tr w:rsidR="00922F05" w14:paraId="5AC88844" w14:textId="77777777">
        <w:trPr>
          <w:trHeight w:val="20"/>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46DB1C" w14:textId="1F1A1E0C" w:rsidR="00922F05" w:rsidRPr="00922F05" w:rsidRDefault="00922F05" w:rsidP="00922F05">
            <w:pPr>
              <w:jc w:val="right"/>
              <w:rPr>
                <w:rFonts w:ascii="Lao UI" w:eastAsia="Lao UI" w:hAnsi="Lao UI" w:cs="Lao UI"/>
                <w:sz w:val="20"/>
                <w:szCs w:val="20"/>
              </w:rPr>
            </w:pPr>
            <w:r w:rsidRPr="00922F05">
              <w:rPr>
                <w:rFonts w:ascii="Lao UI" w:eastAsia="Lao UI" w:hAnsi="Lao UI" w:cs="Lao UI"/>
                <w:sz w:val="20"/>
                <w:szCs w:val="20"/>
              </w:rPr>
              <w:t>14/10 a 22/10/2025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507C96" w14:textId="77777777" w:rsidR="00922F05" w:rsidRDefault="00922F05" w:rsidP="00922F05">
            <w:pPr>
              <w:rPr>
                <w:rFonts w:ascii="Lao UI" w:eastAsia="Lao UI" w:hAnsi="Lao UI" w:cs="Lao UI"/>
                <w:sz w:val="20"/>
                <w:szCs w:val="20"/>
              </w:rPr>
            </w:pPr>
            <w:r>
              <w:rPr>
                <w:rFonts w:ascii="Lao UI" w:eastAsia="Lao UI" w:hAnsi="Lao UI" w:cs="Lao UI"/>
                <w:sz w:val="20"/>
                <w:szCs w:val="20"/>
              </w:rPr>
              <w:t xml:space="preserve">Período de Inscrição com isenção da taxa de inscrição </w:t>
            </w:r>
          </w:p>
        </w:tc>
      </w:tr>
      <w:tr w:rsidR="00922F05" w14:paraId="674B8155" w14:textId="77777777">
        <w:trPr>
          <w:trHeight w:val="20"/>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20899E" w14:textId="31143950" w:rsidR="00922F05" w:rsidRPr="00922F05" w:rsidRDefault="00922F05" w:rsidP="00922F05">
            <w:pPr>
              <w:jc w:val="right"/>
              <w:rPr>
                <w:rFonts w:ascii="Lao UI" w:eastAsia="Lao UI" w:hAnsi="Lao UI" w:cs="Lao UI"/>
                <w:sz w:val="20"/>
                <w:szCs w:val="20"/>
              </w:rPr>
            </w:pPr>
            <w:r w:rsidRPr="00922F05">
              <w:rPr>
                <w:rFonts w:ascii="Lao UI" w:eastAsia="Lao UI" w:hAnsi="Lao UI" w:cs="Lao UI"/>
                <w:sz w:val="20"/>
                <w:szCs w:val="20"/>
              </w:rPr>
              <w:t>24/10/2025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4C6856" w14:textId="77777777" w:rsidR="00922F05" w:rsidRDefault="00922F05" w:rsidP="00922F05">
            <w:pPr>
              <w:rPr>
                <w:rFonts w:ascii="Lao UI" w:eastAsia="Lao UI" w:hAnsi="Lao UI" w:cs="Lao UI"/>
                <w:sz w:val="20"/>
                <w:szCs w:val="20"/>
              </w:rPr>
            </w:pPr>
            <w:r>
              <w:rPr>
                <w:rFonts w:ascii="Lao UI" w:eastAsia="Lao UI" w:hAnsi="Lao UI" w:cs="Lao UI"/>
                <w:sz w:val="20"/>
                <w:szCs w:val="20"/>
              </w:rPr>
              <w:t>Publicação dos pedidos de isenção deferidos e indeferidos</w:t>
            </w:r>
          </w:p>
        </w:tc>
      </w:tr>
      <w:tr w:rsidR="00922F05" w14:paraId="620692DF" w14:textId="77777777">
        <w:trPr>
          <w:trHeight w:val="20"/>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6AD8EC4" w14:textId="20569572" w:rsidR="00922F05" w:rsidRPr="00922F05" w:rsidRDefault="00922F05" w:rsidP="00922F05">
            <w:pPr>
              <w:jc w:val="right"/>
              <w:rPr>
                <w:rFonts w:ascii="Lao UI" w:eastAsia="Lao UI" w:hAnsi="Lao UI" w:cs="Lao UI"/>
                <w:sz w:val="20"/>
                <w:szCs w:val="20"/>
              </w:rPr>
            </w:pPr>
            <w:r w:rsidRPr="00922F05">
              <w:rPr>
                <w:rFonts w:ascii="Lao UI" w:eastAsia="Lao UI" w:hAnsi="Lao UI" w:cs="Lao UI"/>
                <w:sz w:val="20"/>
                <w:szCs w:val="20"/>
              </w:rPr>
              <w:t>27 e 28/10/2025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4ADCD4" w14:textId="77777777" w:rsidR="00922F05" w:rsidRDefault="00922F05" w:rsidP="00922F05">
            <w:pPr>
              <w:rPr>
                <w:rFonts w:ascii="Lao UI" w:eastAsia="Lao UI" w:hAnsi="Lao UI" w:cs="Lao UI"/>
                <w:sz w:val="20"/>
                <w:szCs w:val="20"/>
              </w:rPr>
            </w:pPr>
            <w:r>
              <w:rPr>
                <w:rFonts w:ascii="Lao UI" w:eastAsia="Lao UI" w:hAnsi="Lao UI" w:cs="Lao UI"/>
                <w:sz w:val="20"/>
                <w:szCs w:val="20"/>
              </w:rPr>
              <w:t xml:space="preserve">Prazo para recurso Edital de Isenção </w:t>
            </w:r>
          </w:p>
        </w:tc>
      </w:tr>
      <w:tr w:rsidR="00922F05" w14:paraId="742F8F92" w14:textId="77777777">
        <w:trPr>
          <w:trHeight w:val="20"/>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3D5765" w14:textId="5F9AB43C" w:rsidR="00922F05" w:rsidRPr="00922F05" w:rsidRDefault="00922F05" w:rsidP="00922F05">
            <w:pPr>
              <w:jc w:val="right"/>
              <w:rPr>
                <w:rFonts w:ascii="Lao UI" w:eastAsia="Lao UI" w:hAnsi="Lao UI" w:cs="Lao UI"/>
                <w:sz w:val="20"/>
                <w:szCs w:val="20"/>
              </w:rPr>
            </w:pPr>
            <w:r w:rsidRPr="00922F05">
              <w:rPr>
                <w:rFonts w:ascii="Lao UI" w:eastAsia="Lao UI" w:hAnsi="Lao UI" w:cs="Lao UI"/>
                <w:sz w:val="20"/>
                <w:szCs w:val="20"/>
              </w:rPr>
              <w:t>14/10 a 11/11/2025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4E8420" w14:textId="77777777" w:rsidR="00922F05" w:rsidRDefault="00922F05" w:rsidP="00922F05">
            <w:pPr>
              <w:rPr>
                <w:rFonts w:ascii="Lao UI" w:eastAsia="Lao UI" w:hAnsi="Lao UI" w:cs="Lao UI"/>
                <w:sz w:val="20"/>
                <w:szCs w:val="20"/>
              </w:rPr>
            </w:pPr>
            <w:r>
              <w:rPr>
                <w:rFonts w:ascii="Lao UI" w:eastAsia="Lao UI" w:hAnsi="Lao UI" w:cs="Lao UI"/>
                <w:sz w:val="20"/>
                <w:szCs w:val="20"/>
              </w:rPr>
              <w:t>Período de Inscrição</w:t>
            </w:r>
          </w:p>
        </w:tc>
      </w:tr>
      <w:tr w:rsidR="00922F05" w14:paraId="28C197E7" w14:textId="77777777">
        <w:trPr>
          <w:trHeight w:val="20"/>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A3CCF9" w14:textId="45989406" w:rsidR="00922F05" w:rsidRPr="00922F05" w:rsidRDefault="00922F05" w:rsidP="00922F05">
            <w:pPr>
              <w:jc w:val="right"/>
              <w:rPr>
                <w:rFonts w:ascii="Lao UI" w:eastAsia="Lao UI" w:hAnsi="Lao UI" w:cs="Lao UI"/>
                <w:sz w:val="20"/>
                <w:szCs w:val="20"/>
              </w:rPr>
            </w:pPr>
            <w:r w:rsidRPr="00922F05">
              <w:rPr>
                <w:rFonts w:ascii="Lao UI" w:eastAsia="Lao UI" w:hAnsi="Lao UI" w:cs="Lao UI"/>
                <w:sz w:val="20"/>
                <w:szCs w:val="20"/>
              </w:rPr>
              <w:t>11/11/2025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9FB4CE4" w14:textId="77777777" w:rsidR="00922F05" w:rsidRDefault="00922F05" w:rsidP="00922F05">
            <w:pPr>
              <w:rPr>
                <w:rFonts w:ascii="Lao UI" w:eastAsia="Lao UI" w:hAnsi="Lao UI" w:cs="Lao UI"/>
                <w:sz w:val="20"/>
                <w:szCs w:val="20"/>
              </w:rPr>
            </w:pPr>
            <w:r>
              <w:rPr>
                <w:rFonts w:ascii="Lao UI" w:eastAsia="Lao UI" w:hAnsi="Lao UI" w:cs="Lao UI"/>
                <w:sz w:val="20"/>
                <w:szCs w:val="20"/>
              </w:rPr>
              <w:t>Último dia para pagamento do boleto bancário</w:t>
            </w:r>
          </w:p>
        </w:tc>
      </w:tr>
      <w:tr w:rsidR="00922F05" w14:paraId="568B4F37" w14:textId="77777777">
        <w:trPr>
          <w:trHeight w:val="20"/>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ED40ED" w14:textId="2CC26657" w:rsidR="00922F05" w:rsidRPr="00922F05" w:rsidRDefault="00922F05" w:rsidP="00922F05">
            <w:pPr>
              <w:jc w:val="right"/>
              <w:rPr>
                <w:rFonts w:ascii="Lao UI" w:eastAsia="Lao UI" w:hAnsi="Lao UI" w:cs="Lao UI"/>
                <w:sz w:val="20"/>
                <w:szCs w:val="20"/>
              </w:rPr>
            </w:pPr>
            <w:r w:rsidRPr="00922F05">
              <w:rPr>
                <w:rFonts w:ascii="Lao UI" w:eastAsia="Lao UI" w:hAnsi="Lao UI" w:cs="Lao UI"/>
                <w:sz w:val="20"/>
                <w:szCs w:val="20"/>
              </w:rPr>
              <w:t>17/11/2025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E08CEE" w14:textId="77777777" w:rsidR="00922F05" w:rsidRDefault="00922F05" w:rsidP="00922F05">
            <w:pPr>
              <w:rPr>
                <w:rFonts w:ascii="Lao UI" w:eastAsia="Lao UI" w:hAnsi="Lao UI" w:cs="Lao UI"/>
                <w:sz w:val="20"/>
                <w:szCs w:val="20"/>
              </w:rPr>
            </w:pPr>
            <w:r>
              <w:rPr>
                <w:rFonts w:ascii="Lao UI" w:eastAsia="Lao UI" w:hAnsi="Lao UI" w:cs="Lao UI"/>
                <w:sz w:val="20"/>
                <w:szCs w:val="20"/>
              </w:rPr>
              <w:t>Publicação da relação das inscrições homologadas e divulgação dos locais para realização da prova objetiva.</w:t>
            </w:r>
          </w:p>
        </w:tc>
      </w:tr>
      <w:tr w:rsidR="00922F05" w14:paraId="75A1D6DF" w14:textId="77777777">
        <w:trPr>
          <w:trHeight w:val="20"/>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6AD922" w14:textId="0AFA2433" w:rsidR="00922F05" w:rsidRPr="00922F05" w:rsidRDefault="00922F05" w:rsidP="00922F05">
            <w:pPr>
              <w:jc w:val="right"/>
              <w:rPr>
                <w:rFonts w:ascii="Lao UI" w:eastAsia="Lao UI" w:hAnsi="Lao UI" w:cs="Lao UI"/>
                <w:sz w:val="20"/>
                <w:szCs w:val="20"/>
              </w:rPr>
            </w:pPr>
            <w:r w:rsidRPr="00922F05">
              <w:rPr>
                <w:rFonts w:ascii="Lao UI" w:eastAsia="Lao UI" w:hAnsi="Lao UI" w:cs="Lao UI"/>
                <w:sz w:val="20"/>
                <w:szCs w:val="20"/>
              </w:rPr>
              <w:t>18 e 19/11/2025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18B342" w14:textId="77777777" w:rsidR="00922F05" w:rsidRDefault="00922F05" w:rsidP="00922F05">
            <w:pPr>
              <w:rPr>
                <w:rFonts w:ascii="Lao UI" w:eastAsia="Lao UI" w:hAnsi="Lao UI" w:cs="Lao UI"/>
                <w:sz w:val="20"/>
                <w:szCs w:val="20"/>
              </w:rPr>
            </w:pPr>
            <w:r>
              <w:rPr>
                <w:rFonts w:ascii="Lao UI" w:eastAsia="Lao UI" w:hAnsi="Lao UI" w:cs="Lao UI"/>
                <w:sz w:val="20"/>
                <w:szCs w:val="20"/>
              </w:rPr>
              <w:t xml:space="preserve">Prazo para recurso quanto a homologação das inscrições </w:t>
            </w:r>
          </w:p>
        </w:tc>
      </w:tr>
      <w:tr w:rsidR="00922F05" w14:paraId="2336BC6C" w14:textId="77777777">
        <w:trPr>
          <w:trHeight w:val="20"/>
        </w:trPr>
        <w:tc>
          <w:tcPr>
            <w:tcW w:w="2552" w:type="dxa"/>
            <w:tcBorders>
              <w:top w:val="single" w:sz="4" w:space="0" w:color="000000"/>
              <w:left w:val="single" w:sz="4" w:space="0" w:color="000000"/>
              <w:bottom w:val="single" w:sz="4" w:space="0" w:color="000000"/>
              <w:right w:val="single" w:sz="4" w:space="0" w:color="000000"/>
            </w:tcBorders>
            <w:shd w:val="clear" w:color="auto" w:fill="FFEEB9"/>
            <w:tcMar>
              <w:top w:w="0" w:type="dxa"/>
              <w:left w:w="108" w:type="dxa"/>
              <w:bottom w:w="0" w:type="dxa"/>
              <w:right w:w="108" w:type="dxa"/>
            </w:tcMar>
            <w:vAlign w:val="center"/>
          </w:tcPr>
          <w:p w14:paraId="5CBD186E" w14:textId="1D307766" w:rsidR="00922F05" w:rsidRPr="00922F05" w:rsidRDefault="00922F05" w:rsidP="00922F05">
            <w:pPr>
              <w:jc w:val="right"/>
              <w:rPr>
                <w:rFonts w:ascii="Lao UI" w:eastAsia="Lao UI" w:hAnsi="Lao UI" w:cs="Lao UI"/>
                <w:b/>
                <w:sz w:val="20"/>
                <w:szCs w:val="20"/>
              </w:rPr>
            </w:pPr>
            <w:r w:rsidRPr="00922F05">
              <w:rPr>
                <w:rFonts w:ascii="Lao UI" w:eastAsia="Lao UI" w:hAnsi="Lao UI" w:cs="Lao UI"/>
                <w:b/>
                <w:sz w:val="20"/>
                <w:szCs w:val="20"/>
              </w:rPr>
              <w:t>22/11/2025</w:t>
            </w:r>
          </w:p>
        </w:tc>
        <w:tc>
          <w:tcPr>
            <w:tcW w:w="8363" w:type="dxa"/>
            <w:tcBorders>
              <w:top w:val="single" w:sz="4" w:space="0" w:color="000000"/>
              <w:left w:val="single" w:sz="4" w:space="0" w:color="000000"/>
              <w:bottom w:val="single" w:sz="4" w:space="0" w:color="000000"/>
              <w:right w:val="single" w:sz="4" w:space="0" w:color="000000"/>
            </w:tcBorders>
            <w:shd w:val="clear" w:color="auto" w:fill="FFEEB9"/>
            <w:tcMar>
              <w:top w:w="0" w:type="dxa"/>
              <w:left w:w="108" w:type="dxa"/>
              <w:bottom w:w="0" w:type="dxa"/>
              <w:right w:w="108" w:type="dxa"/>
            </w:tcMar>
            <w:vAlign w:val="center"/>
          </w:tcPr>
          <w:p w14:paraId="5D5F11B2" w14:textId="77777777" w:rsidR="00922F05" w:rsidRPr="00922F05" w:rsidRDefault="00922F05" w:rsidP="00922F05">
            <w:pPr>
              <w:rPr>
                <w:rFonts w:ascii="Lao UI" w:eastAsia="Lao UI" w:hAnsi="Lao UI" w:cs="Lao UI"/>
                <w:b/>
                <w:sz w:val="20"/>
                <w:szCs w:val="20"/>
              </w:rPr>
            </w:pPr>
            <w:r w:rsidRPr="00922F05">
              <w:rPr>
                <w:rFonts w:ascii="Lao UI" w:eastAsia="Lao UI" w:hAnsi="Lao UI" w:cs="Lao UI"/>
                <w:b/>
                <w:sz w:val="20"/>
                <w:szCs w:val="20"/>
              </w:rPr>
              <w:t xml:space="preserve">Data Provável da Prova Escrita </w:t>
            </w:r>
            <w:r w:rsidRPr="00922F05">
              <w:rPr>
                <w:rFonts w:ascii="Lao UI" w:eastAsia="Lao UI" w:hAnsi="Lao UI" w:cs="Lao UI"/>
                <w:b/>
                <w:color w:val="FF0000"/>
                <w:sz w:val="20"/>
                <w:szCs w:val="20"/>
              </w:rPr>
              <w:t>(SÁBADO)</w:t>
            </w:r>
          </w:p>
        </w:tc>
      </w:tr>
      <w:tr w:rsidR="00922F05" w14:paraId="4A47CD40" w14:textId="77777777">
        <w:trPr>
          <w:trHeight w:val="20"/>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E73E26" w14:textId="1C19FA5A" w:rsidR="00922F05" w:rsidRPr="00922F05" w:rsidRDefault="00922F05" w:rsidP="00922F05">
            <w:pPr>
              <w:ind w:left="-101"/>
              <w:jc w:val="right"/>
              <w:rPr>
                <w:rFonts w:ascii="Lao UI" w:eastAsia="Lao UI" w:hAnsi="Lao UI" w:cs="Lao UI"/>
                <w:sz w:val="20"/>
                <w:szCs w:val="20"/>
              </w:rPr>
            </w:pPr>
            <w:r w:rsidRPr="00922F05">
              <w:rPr>
                <w:rFonts w:ascii="Lao UI" w:eastAsia="Lao UI" w:hAnsi="Lao UI" w:cs="Lao UI"/>
                <w:sz w:val="20"/>
                <w:szCs w:val="20"/>
              </w:rPr>
              <w:t>23/11/2025 às 20 horas</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47F327" w14:textId="77777777" w:rsidR="00922F05" w:rsidRDefault="00922F05" w:rsidP="00922F05">
            <w:pPr>
              <w:jc w:val="both"/>
              <w:rPr>
                <w:rFonts w:ascii="Lao UI" w:eastAsia="Lao UI" w:hAnsi="Lao UI" w:cs="Lao UI"/>
                <w:b/>
                <w:sz w:val="20"/>
                <w:szCs w:val="20"/>
              </w:rPr>
            </w:pPr>
            <w:r>
              <w:rPr>
                <w:rFonts w:ascii="Lao UI" w:eastAsia="Lao UI" w:hAnsi="Lao UI" w:cs="Lao UI"/>
                <w:sz w:val="20"/>
                <w:szCs w:val="20"/>
              </w:rPr>
              <w:t xml:space="preserve">Publicação do gabarito preliminar da prova objetiva no site </w:t>
            </w:r>
            <w:hyperlink r:id="rId8" w:tooltip="http://www.ippec.org.br" w:history="1">
              <w:r>
                <w:rPr>
                  <w:rStyle w:val="Hyperlink"/>
                  <w:rFonts w:ascii="Lao UI" w:eastAsia="Lao UI" w:hAnsi="Lao UI" w:cs="Lao UI"/>
                  <w:b/>
                  <w:color w:val="auto"/>
                  <w:sz w:val="20"/>
                  <w:szCs w:val="20"/>
                  <w:u w:val="none"/>
                </w:rPr>
                <w:t>www.ippec.org.br</w:t>
              </w:r>
            </w:hyperlink>
          </w:p>
        </w:tc>
      </w:tr>
      <w:tr w:rsidR="00922F05" w14:paraId="52ADB239" w14:textId="77777777">
        <w:trPr>
          <w:trHeight w:val="20"/>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99DEED" w14:textId="1ACAE25E" w:rsidR="00922F05" w:rsidRPr="00922F05" w:rsidRDefault="00922F05" w:rsidP="00922F05">
            <w:pPr>
              <w:jc w:val="right"/>
              <w:rPr>
                <w:rFonts w:ascii="Lao UI" w:eastAsia="Lao UI" w:hAnsi="Lao UI" w:cs="Lao UI"/>
                <w:sz w:val="20"/>
                <w:szCs w:val="20"/>
              </w:rPr>
            </w:pPr>
            <w:r w:rsidRPr="00922F05">
              <w:rPr>
                <w:rFonts w:ascii="Lao UI" w:eastAsia="Lao UI" w:hAnsi="Lao UI" w:cs="Lao UI"/>
                <w:sz w:val="20"/>
                <w:szCs w:val="20"/>
              </w:rPr>
              <w:t>24 e 25/11/2025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09F94D" w14:textId="77777777" w:rsidR="00922F05" w:rsidRDefault="00922F05" w:rsidP="00922F05">
            <w:pPr>
              <w:jc w:val="both"/>
              <w:rPr>
                <w:rFonts w:ascii="Lao UI" w:eastAsia="Lao UI" w:hAnsi="Lao UI" w:cs="Lao UI"/>
                <w:sz w:val="20"/>
                <w:szCs w:val="20"/>
              </w:rPr>
            </w:pPr>
            <w:r>
              <w:rPr>
                <w:rFonts w:ascii="Lao UI" w:eastAsia="Lao UI" w:hAnsi="Lao UI" w:cs="Lao UI"/>
                <w:sz w:val="20"/>
                <w:szCs w:val="20"/>
              </w:rPr>
              <w:t>Recebimento de recurso contra gabarito preliminar e questões da prova escrita</w:t>
            </w:r>
          </w:p>
        </w:tc>
      </w:tr>
      <w:tr w:rsidR="00922F05" w14:paraId="15DF9F64" w14:textId="77777777">
        <w:trPr>
          <w:trHeight w:val="20"/>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B17D6" w14:textId="5D5CC87C" w:rsidR="00922F05" w:rsidRPr="00922F05" w:rsidRDefault="00922F05" w:rsidP="00922F05">
            <w:pPr>
              <w:jc w:val="right"/>
              <w:rPr>
                <w:rFonts w:ascii="Lao UI" w:eastAsia="Lao UI" w:hAnsi="Lao UI" w:cs="Lao UI"/>
                <w:sz w:val="20"/>
                <w:szCs w:val="20"/>
              </w:rPr>
            </w:pPr>
            <w:r w:rsidRPr="00922F05">
              <w:rPr>
                <w:rFonts w:ascii="Lao UI" w:eastAsia="Lao UI" w:hAnsi="Lao UI" w:cs="Lao UI"/>
                <w:sz w:val="20"/>
                <w:szCs w:val="20"/>
              </w:rPr>
              <w:t>02/12/2025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EE527F" w14:textId="77777777" w:rsidR="00922F05" w:rsidRDefault="00922F05" w:rsidP="00922F05">
            <w:pPr>
              <w:jc w:val="both"/>
              <w:rPr>
                <w:rFonts w:ascii="Lao UI" w:eastAsia="Lao UI" w:hAnsi="Lao UI" w:cs="Lao UI"/>
                <w:sz w:val="20"/>
                <w:szCs w:val="20"/>
              </w:rPr>
            </w:pPr>
            <w:r>
              <w:rPr>
                <w:rFonts w:ascii="Lao UI" w:eastAsia="Lao UI" w:hAnsi="Lao UI" w:cs="Lao UI"/>
                <w:sz w:val="20"/>
                <w:szCs w:val="20"/>
              </w:rPr>
              <w:t xml:space="preserve">Publicação do resultado da prova escrita e convocação para a prova de títulos  </w:t>
            </w:r>
          </w:p>
        </w:tc>
      </w:tr>
      <w:tr w:rsidR="00922F05" w14:paraId="4EE0456B" w14:textId="77777777">
        <w:trPr>
          <w:trHeight w:val="20"/>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F27D38" w14:textId="2990A48C" w:rsidR="00922F05" w:rsidRPr="00922F05" w:rsidRDefault="00922F05" w:rsidP="00922F05">
            <w:pPr>
              <w:jc w:val="right"/>
              <w:rPr>
                <w:rFonts w:ascii="Lao UI" w:eastAsia="Lao UI" w:hAnsi="Lao UI" w:cs="Lao UI"/>
                <w:sz w:val="20"/>
                <w:szCs w:val="20"/>
              </w:rPr>
            </w:pPr>
            <w:r w:rsidRPr="00922F05">
              <w:rPr>
                <w:rFonts w:ascii="Lao UI" w:eastAsia="Lao UI" w:hAnsi="Lao UI" w:cs="Lao UI"/>
                <w:sz w:val="20"/>
                <w:szCs w:val="20"/>
              </w:rPr>
              <w:t>03 e 04/12/2025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BAA887" w14:textId="77777777" w:rsidR="00922F05" w:rsidRDefault="00922F05" w:rsidP="00922F05">
            <w:pPr>
              <w:jc w:val="both"/>
              <w:rPr>
                <w:rFonts w:ascii="Lao UI" w:eastAsia="Lao UI" w:hAnsi="Lao UI" w:cs="Lao UI"/>
                <w:sz w:val="20"/>
                <w:szCs w:val="20"/>
              </w:rPr>
            </w:pPr>
            <w:r>
              <w:rPr>
                <w:rFonts w:ascii="Lao UI" w:eastAsia="Lao UI" w:hAnsi="Lao UI" w:cs="Lao UI"/>
                <w:sz w:val="20"/>
                <w:szCs w:val="20"/>
              </w:rPr>
              <w:t xml:space="preserve">Recebimento de recurso contra a publicação do resultado final da prova escrita </w:t>
            </w:r>
          </w:p>
        </w:tc>
      </w:tr>
      <w:tr w:rsidR="00922F05" w14:paraId="55A9D9B6" w14:textId="77777777">
        <w:trPr>
          <w:trHeight w:val="20"/>
        </w:trPr>
        <w:tc>
          <w:tcPr>
            <w:tcW w:w="2552" w:type="dxa"/>
            <w:tcBorders>
              <w:top w:val="single" w:sz="4" w:space="0" w:color="000000"/>
              <w:left w:val="single" w:sz="4" w:space="0" w:color="000000"/>
              <w:bottom w:val="single" w:sz="4" w:space="0" w:color="000000"/>
              <w:right w:val="single" w:sz="4" w:space="0" w:color="000000"/>
            </w:tcBorders>
            <w:shd w:val="clear" w:color="auto" w:fill="FFEEB9"/>
            <w:tcMar>
              <w:top w:w="0" w:type="dxa"/>
              <w:left w:w="108" w:type="dxa"/>
              <w:bottom w:w="0" w:type="dxa"/>
              <w:right w:w="108" w:type="dxa"/>
            </w:tcMar>
            <w:vAlign w:val="center"/>
          </w:tcPr>
          <w:p w14:paraId="0CD3F5D0" w14:textId="406F50A7" w:rsidR="00922F05" w:rsidRPr="00922F05" w:rsidRDefault="00922F05" w:rsidP="00922F05">
            <w:pPr>
              <w:jc w:val="right"/>
              <w:rPr>
                <w:rFonts w:ascii="Lao UI" w:eastAsia="Lao UI" w:hAnsi="Lao UI" w:cs="Lao UI"/>
                <w:b/>
                <w:sz w:val="20"/>
                <w:szCs w:val="20"/>
              </w:rPr>
            </w:pPr>
            <w:r w:rsidRPr="00922F05">
              <w:rPr>
                <w:rFonts w:ascii="Lao UI" w:eastAsia="Lao UI" w:hAnsi="Lao UI" w:cs="Lao UI"/>
                <w:b/>
                <w:sz w:val="20"/>
                <w:szCs w:val="20"/>
              </w:rPr>
              <w:t>06/12/2025</w:t>
            </w:r>
          </w:p>
        </w:tc>
        <w:tc>
          <w:tcPr>
            <w:tcW w:w="8363" w:type="dxa"/>
            <w:tcBorders>
              <w:top w:val="single" w:sz="4" w:space="0" w:color="000000"/>
              <w:left w:val="single" w:sz="4" w:space="0" w:color="000000"/>
              <w:bottom w:val="single" w:sz="4" w:space="0" w:color="000000"/>
              <w:right w:val="single" w:sz="4" w:space="0" w:color="000000"/>
            </w:tcBorders>
            <w:shd w:val="clear" w:color="auto" w:fill="FFEEB9"/>
            <w:tcMar>
              <w:top w:w="0" w:type="dxa"/>
              <w:left w:w="108" w:type="dxa"/>
              <w:bottom w:w="0" w:type="dxa"/>
              <w:right w:w="108" w:type="dxa"/>
            </w:tcMar>
            <w:vAlign w:val="center"/>
          </w:tcPr>
          <w:p w14:paraId="3A89DB2B" w14:textId="77777777" w:rsidR="00922F05" w:rsidRPr="00922F05" w:rsidRDefault="00922F05" w:rsidP="00922F05">
            <w:pPr>
              <w:rPr>
                <w:rFonts w:ascii="Lao UI" w:eastAsia="Lao UI" w:hAnsi="Lao UI" w:cs="Lao UI"/>
                <w:b/>
                <w:sz w:val="20"/>
                <w:szCs w:val="20"/>
              </w:rPr>
            </w:pPr>
            <w:r w:rsidRPr="00922F05">
              <w:rPr>
                <w:rFonts w:ascii="Lao UI" w:eastAsia="Lao UI" w:hAnsi="Lao UI" w:cs="Lao UI"/>
                <w:b/>
                <w:sz w:val="20"/>
                <w:szCs w:val="20"/>
              </w:rPr>
              <w:t xml:space="preserve">Data Provável da Prova de Títulos  </w:t>
            </w:r>
          </w:p>
        </w:tc>
      </w:tr>
      <w:tr w:rsidR="00922F05" w14:paraId="2B718DF4" w14:textId="77777777">
        <w:trPr>
          <w:trHeight w:val="20"/>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11F3D4" w14:textId="0BBE06BB" w:rsidR="00922F05" w:rsidRPr="00922F05" w:rsidRDefault="00922F05" w:rsidP="00922F05">
            <w:pPr>
              <w:jc w:val="right"/>
              <w:rPr>
                <w:rFonts w:ascii="Lao UI" w:eastAsia="Lao UI" w:hAnsi="Lao UI" w:cs="Lao UI"/>
                <w:sz w:val="20"/>
                <w:szCs w:val="20"/>
              </w:rPr>
            </w:pPr>
            <w:r w:rsidRPr="00922F05">
              <w:rPr>
                <w:rFonts w:ascii="Lao UI" w:eastAsia="Lao UI" w:hAnsi="Lao UI" w:cs="Lao UI"/>
                <w:sz w:val="20"/>
                <w:szCs w:val="20"/>
              </w:rPr>
              <w:t>09/12/2025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C40E9D" w14:textId="77777777" w:rsidR="00922F05" w:rsidRDefault="00922F05" w:rsidP="00922F05">
            <w:pPr>
              <w:rPr>
                <w:rFonts w:ascii="Lao UI" w:eastAsia="Lao UI" w:hAnsi="Lao UI" w:cs="Lao UI"/>
                <w:sz w:val="20"/>
                <w:szCs w:val="20"/>
              </w:rPr>
            </w:pPr>
            <w:r>
              <w:rPr>
                <w:rFonts w:ascii="Lao UI" w:eastAsia="Lao UI" w:hAnsi="Lao UI" w:cs="Lao UI"/>
                <w:sz w:val="20"/>
                <w:szCs w:val="20"/>
              </w:rPr>
              <w:t>Publicação do resultado da prova de títulos</w:t>
            </w:r>
          </w:p>
        </w:tc>
      </w:tr>
      <w:tr w:rsidR="00922F05" w14:paraId="34FA7652" w14:textId="77777777">
        <w:trPr>
          <w:trHeight w:val="20"/>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5F994A" w14:textId="01DEAEBC" w:rsidR="00922F05" w:rsidRPr="00922F05" w:rsidRDefault="00922F05" w:rsidP="00922F05">
            <w:pPr>
              <w:jc w:val="right"/>
              <w:rPr>
                <w:rFonts w:ascii="Lao UI" w:eastAsia="Lao UI" w:hAnsi="Lao UI" w:cs="Lao UI"/>
                <w:sz w:val="20"/>
                <w:szCs w:val="20"/>
              </w:rPr>
            </w:pPr>
            <w:r w:rsidRPr="00922F05">
              <w:rPr>
                <w:rFonts w:ascii="Lao UI" w:eastAsia="Lao UI" w:hAnsi="Lao UI" w:cs="Lao UI"/>
                <w:sz w:val="20"/>
                <w:szCs w:val="20"/>
              </w:rPr>
              <w:t>10 e 11/12/2025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8888F1" w14:textId="77777777" w:rsidR="00922F05" w:rsidRDefault="00922F05" w:rsidP="00922F05">
            <w:pPr>
              <w:rPr>
                <w:rFonts w:ascii="Lao UI" w:eastAsia="Lao UI" w:hAnsi="Lao UI" w:cs="Lao UI"/>
                <w:sz w:val="20"/>
                <w:szCs w:val="20"/>
              </w:rPr>
            </w:pPr>
            <w:r>
              <w:rPr>
                <w:rFonts w:ascii="Lao UI" w:eastAsia="Lao UI" w:hAnsi="Lao UI" w:cs="Lao UI"/>
                <w:sz w:val="20"/>
                <w:szCs w:val="20"/>
              </w:rPr>
              <w:t>Recebimento de recurso contra a nota da prova de títulos</w:t>
            </w:r>
          </w:p>
        </w:tc>
      </w:tr>
      <w:tr w:rsidR="00922F05" w14:paraId="2881807E" w14:textId="77777777">
        <w:trPr>
          <w:trHeight w:val="20"/>
        </w:trPr>
        <w:tc>
          <w:tcPr>
            <w:tcW w:w="255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99E981" w14:textId="382B3878" w:rsidR="00922F05" w:rsidRPr="00922F05" w:rsidRDefault="00922F05" w:rsidP="00922F05">
            <w:pPr>
              <w:jc w:val="right"/>
              <w:rPr>
                <w:rFonts w:ascii="Lao UI" w:eastAsia="Lao UI" w:hAnsi="Lao UI" w:cs="Lao UI"/>
                <w:sz w:val="20"/>
                <w:szCs w:val="20"/>
              </w:rPr>
            </w:pPr>
            <w:r w:rsidRPr="00922F05">
              <w:rPr>
                <w:rFonts w:ascii="Lao UI" w:eastAsia="Lao UI" w:hAnsi="Lao UI" w:cs="Lao UI"/>
                <w:sz w:val="20"/>
                <w:szCs w:val="20"/>
              </w:rPr>
              <w:t>12/12/2025</w:t>
            </w:r>
          </w:p>
        </w:tc>
        <w:tc>
          <w:tcPr>
            <w:tcW w:w="836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9FB8CE" w14:textId="77777777" w:rsidR="00922F05" w:rsidRDefault="00922F05" w:rsidP="00922F05">
            <w:pPr>
              <w:rPr>
                <w:rFonts w:ascii="Lao UI" w:eastAsia="Lao UI" w:hAnsi="Lao UI" w:cs="Lao UI"/>
                <w:sz w:val="20"/>
                <w:szCs w:val="20"/>
              </w:rPr>
            </w:pPr>
            <w:r>
              <w:rPr>
                <w:rFonts w:ascii="Lao UI" w:eastAsia="Lao UI" w:hAnsi="Lao UI" w:cs="Lao UI"/>
                <w:sz w:val="20"/>
                <w:szCs w:val="20"/>
              </w:rPr>
              <w:t>Edital de Homologação final</w:t>
            </w:r>
          </w:p>
        </w:tc>
      </w:tr>
    </w:tbl>
    <w:p w14:paraId="0B2B2A75" w14:textId="77777777" w:rsidR="00FD4043" w:rsidRDefault="00FD4043">
      <w:pPr>
        <w:rPr>
          <w:rFonts w:ascii="Lao UI" w:eastAsia="Lao UI" w:hAnsi="Lao UI" w:cs="Lao UI"/>
          <w:b/>
        </w:rPr>
      </w:pPr>
    </w:p>
    <w:p w14:paraId="12088553" w14:textId="77777777" w:rsidR="00FD4043" w:rsidRDefault="00FD4043">
      <w:pPr>
        <w:rPr>
          <w:rFonts w:ascii="Lao UI" w:eastAsia="Lao UI" w:hAnsi="Lao UI" w:cs="Lao UI"/>
          <w:b/>
        </w:rPr>
      </w:pPr>
    </w:p>
    <w:p w14:paraId="6BEF8B2E" w14:textId="77777777" w:rsidR="00FD4043" w:rsidRDefault="00FD4043">
      <w:pPr>
        <w:rPr>
          <w:rFonts w:ascii="Lao UI" w:eastAsia="Lao UI" w:hAnsi="Lao UI" w:cs="Lao UI"/>
          <w:b/>
        </w:rPr>
      </w:pPr>
    </w:p>
    <w:p w14:paraId="5FBB4F3B" w14:textId="77777777" w:rsidR="00FD4043" w:rsidRDefault="008F110B">
      <w:pPr>
        <w:jc w:val="both"/>
        <w:rPr>
          <w:rFonts w:ascii="Lao UI" w:eastAsia="Lao UI" w:hAnsi="Lao UI" w:cs="Lao UI"/>
          <w:b/>
          <w:sz w:val="19"/>
          <w:szCs w:val="19"/>
        </w:rPr>
      </w:pPr>
      <w:r>
        <w:rPr>
          <w:rFonts w:ascii="Lao UI" w:eastAsia="Lao UI" w:hAnsi="Lao UI" w:cs="Lao UI"/>
          <w:b/>
          <w:sz w:val="19"/>
          <w:szCs w:val="19"/>
        </w:rPr>
        <w:lastRenderedPageBreak/>
        <w:t>3. DOS CARGOS</w:t>
      </w:r>
    </w:p>
    <w:p w14:paraId="2FDB7D73" w14:textId="77777777" w:rsidR="00FD4043" w:rsidRDefault="008F110B">
      <w:pPr>
        <w:jc w:val="both"/>
        <w:rPr>
          <w:rFonts w:ascii="Lao UI" w:eastAsia="Lao UI" w:hAnsi="Lao UI" w:cs="Lao UI"/>
          <w:sz w:val="19"/>
          <w:szCs w:val="19"/>
        </w:rPr>
      </w:pPr>
      <w:r>
        <w:rPr>
          <w:rFonts w:ascii="Lao UI" w:eastAsia="Lao UI" w:hAnsi="Lao UI" w:cs="Lao UI"/>
          <w:sz w:val="19"/>
          <w:szCs w:val="19"/>
        </w:rPr>
        <w:t>3.1 Os cargos, a carga horária semanal, as vagas de ampla concorrência, as vagas para pessoa com deficiência (PcD), a vencimento base inicial, o valor da taxa de inscrição e os requisitos básicos para posse no cargo são os estabelecidos a seguir:</w:t>
      </w:r>
    </w:p>
    <w:p w14:paraId="126877A7" w14:textId="77777777" w:rsidR="00FD4043" w:rsidRDefault="00FD4043">
      <w:pPr>
        <w:jc w:val="both"/>
        <w:rPr>
          <w:rFonts w:ascii="Lao UI" w:eastAsia="Lao UI" w:hAnsi="Lao UI" w:cs="Lao UI"/>
          <w:sz w:val="19"/>
          <w:szCs w:val="19"/>
        </w:rPr>
      </w:pPr>
    </w:p>
    <w:p w14:paraId="4CC2F119" w14:textId="77777777" w:rsidR="00FD4043" w:rsidRDefault="008F110B">
      <w:pPr>
        <w:jc w:val="both"/>
        <w:rPr>
          <w:rFonts w:ascii="Lao UI" w:eastAsia="Lao UI" w:hAnsi="Lao UI" w:cs="Lao UI"/>
          <w:b/>
          <w:sz w:val="19"/>
          <w:szCs w:val="19"/>
        </w:rPr>
      </w:pPr>
      <w:r>
        <w:rPr>
          <w:rFonts w:ascii="Lao UI" w:eastAsia="Lao UI" w:hAnsi="Lao UI" w:cs="Lao UI"/>
          <w:b/>
          <w:sz w:val="19"/>
          <w:szCs w:val="19"/>
        </w:rPr>
        <w:t>Tabela 3.1</w:t>
      </w:r>
    </w:p>
    <w:tbl>
      <w:tblPr>
        <w:tblStyle w:val="StGen1"/>
        <w:tblW w:w="30323" w:type="dxa"/>
        <w:tblInd w:w="-5" w:type="dxa"/>
        <w:tblLayout w:type="fixed"/>
        <w:tblLook w:val="0000" w:firstRow="0" w:lastRow="0" w:firstColumn="0" w:lastColumn="0" w:noHBand="0" w:noVBand="0"/>
      </w:tblPr>
      <w:tblGrid>
        <w:gridCol w:w="3260"/>
        <w:gridCol w:w="711"/>
        <w:gridCol w:w="992"/>
        <w:gridCol w:w="567"/>
        <w:gridCol w:w="1133"/>
        <w:gridCol w:w="850"/>
        <w:gridCol w:w="3402"/>
        <w:gridCol w:w="3030"/>
        <w:gridCol w:w="3273"/>
        <w:gridCol w:w="3273"/>
        <w:gridCol w:w="3273"/>
        <w:gridCol w:w="3273"/>
        <w:gridCol w:w="3286"/>
      </w:tblGrid>
      <w:tr w:rsidR="00FD4043" w14:paraId="66A401D4" w14:textId="77777777" w:rsidTr="00DA7716">
        <w:trPr>
          <w:gridAfter w:val="6"/>
          <w:wAfter w:w="19408" w:type="dxa"/>
          <w:trHeight w:val="20"/>
        </w:trPr>
        <w:tc>
          <w:tcPr>
            <w:tcW w:w="10915" w:type="dxa"/>
            <w:gridSpan w:val="7"/>
            <w:tcBorders>
              <w:top w:val="single" w:sz="4" w:space="0" w:color="000000"/>
              <w:left w:val="single" w:sz="4" w:space="0" w:color="000000"/>
              <w:bottom w:val="single" w:sz="4" w:space="0" w:color="000000"/>
              <w:right w:val="single" w:sz="4" w:space="0" w:color="000000"/>
            </w:tcBorders>
            <w:shd w:val="clear" w:color="auto" w:fill="D7E3BC"/>
          </w:tcPr>
          <w:p w14:paraId="6DA82518" w14:textId="77777777" w:rsidR="00FD4043" w:rsidRDefault="008F110B">
            <w:pPr>
              <w:jc w:val="center"/>
              <w:rPr>
                <w:rFonts w:ascii="Lao UI" w:eastAsia="Lao UI" w:hAnsi="Lao UI" w:cs="Lao UI"/>
                <w:b/>
                <w:sz w:val="20"/>
                <w:szCs w:val="20"/>
              </w:rPr>
            </w:pPr>
            <w:r>
              <w:rPr>
                <w:rFonts w:ascii="Lao UI" w:eastAsia="Lao UI" w:hAnsi="Lao UI" w:cs="Lao UI"/>
                <w:b/>
                <w:sz w:val="20"/>
                <w:szCs w:val="20"/>
              </w:rPr>
              <w:t>CARGOS DE NÍVEL MÉDIO</w:t>
            </w:r>
          </w:p>
        </w:tc>
      </w:tr>
      <w:tr w:rsidR="00FD4043" w14:paraId="69C5297E" w14:textId="77777777" w:rsidTr="00DA7716">
        <w:trPr>
          <w:gridAfter w:val="6"/>
          <w:wAfter w:w="19408" w:type="dxa"/>
          <w:trHeight w:val="20"/>
        </w:trPr>
        <w:tc>
          <w:tcPr>
            <w:tcW w:w="3260" w:type="dxa"/>
            <w:tcBorders>
              <w:top w:val="single" w:sz="4" w:space="0" w:color="000000"/>
              <w:left w:val="single" w:sz="4" w:space="0" w:color="000000"/>
              <w:bottom w:val="single" w:sz="4" w:space="0" w:color="000000"/>
            </w:tcBorders>
            <w:shd w:val="clear" w:color="auto" w:fill="FFF2CC"/>
            <w:tcMar>
              <w:top w:w="0" w:type="dxa"/>
              <w:left w:w="115" w:type="dxa"/>
              <w:bottom w:w="0" w:type="dxa"/>
              <w:right w:w="115" w:type="dxa"/>
            </w:tcMar>
            <w:vAlign w:val="center"/>
          </w:tcPr>
          <w:p w14:paraId="3CE70273" w14:textId="77777777" w:rsidR="00FD4043" w:rsidRDefault="008F110B">
            <w:pPr>
              <w:jc w:val="center"/>
              <w:rPr>
                <w:rFonts w:ascii="Lao UI" w:eastAsia="Lao UI" w:hAnsi="Lao UI" w:cs="Lao UI"/>
                <w:b/>
                <w:sz w:val="16"/>
                <w:szCs w:val="16"/>
              </w:rPr>
            </w:pPr>
            <w:r>
              <w:rPr>
                <w:rFonts w:ascii="Lao UI" w:eastAsia="Lao UI" w:hAnsi="Lao UI" w:cs="Lao UI"/>
                <w:b/>
                <w:sz w:val="14"/>
                <w:szCs w:val="14"/>
              </w:rPr>
              <w:t>Cargo</w:t>
            </w:r>
          </w:p>
        </w:tc>
        <w:tc>
          <w:tcPr>
            <w:tcW w:w="711" w:type="dxa"/>
            <w:tcBorders>
              <w:top w:val="single" w:sz="4" w:space="0" w:color="000000"/>
              <w:left w:val="single" w:sz="4" w:space="0" w:color="000000"/>
              <w:bottom w:val="single" w:sz="4" w:space="0" w:color="000000"/>
            </w:tcBorders>
            <w:shd w:val="clear" w:color="auto" w:fill="FFF2CC"/>
            <w:tcMar>
              <w:top w:w="0" w:type="dxa"/>
              <w:left w:w="115" w:type="dxa"/>
              <w:bottom w:w="0" w:type="dxa"/>
              <w:right w:w="115" w:type="dxa"/>
            </w:tcMar>
            <w:vAlign w:val="center"/>
          </w:tcPr>
          <w:p w14:paraId="0555C6DB" w14:textId="77777777" w:rsidR="00FD4043" w:rsidRDefault="008F110B">
            <w:pPr>
              <w:ind w:left="-98" w:right="-111"/>
              <w:jc w:val="center"/>
              <w:rPr>
                <w:rFonts w:ascii="Lao UI" w:eastAsia="Lao UI" w:hAnsi="Lao UI" w:cs="Lao UI"/>
                <w:b/>
                <w:sz w:val="14"/>
                <w:szCs w:val="14"/>
              </w:rPr>
            </w:pPr>
            <w:r>
              <w:rPr>
                <w:rFonts w:ascii="Lao UI" w:eastAsia="Lao UI" w:hAnsi="Lao UI" w:cs="Lao UI"/>
                <w:b/>
                <w:sz w:val="14"/>
                <w:szCs w:val="14"/>
              </w:rPr>
              <w:t>Carga</w:t>
            </w:r>
          </w:p>
          <w:p w14:paraId="46BA6134" w14:textId="77777777" w:rsidR="00FD4043" w:rsidRDefault="008F110B">
            <w:pPr>
              <w:ind w:left="-98" w:right="-111"/>
              <w:jc w:val="center"/>
              <w:rPr>
                <w:rFonts w:ascii="Lao UI" w:eastAsia="Lao UI" w:hAnsi="Lao UI" w:cs="Lao UI"/>
                <w:b/>
                <w:sz w:val="14"/>
                <w:szCs w:val="14"/>
              </w:rPr>
            </w:pPr>
            <w:r>
              <w:rPr>
                <w:rFonts w:ascii="Lao UI" w:eastAsia="Lao UI" w:hAnsi="Lao UI" w:cs="Lao UI"/>
                <w:b/>
                <w:sz w:val="14"/>
                <w:szCs w:val="14"/>
              </w:rPr>
              <w:t>Horária</w:t>
            </w:r>
          </w:p>
          <w:p w14:paraId="772FD0B8" w14:textId="77777777" w:rsidR="00FD4043" w:rsidRDefault="008F110B">
            <w:pPr>
              <w:ind w:left="-98" w:right="-111"/>
              <w:jc w:val="center"/>
              <w:rPr>
                <w:rFonts w:ascii="Lao UI" w:eastAsia="Lao UI" w:hAnsi="Lao UI" w:cs="Lao UI"/>
                <w:b/>
                <w:sz w:val="16"/>
                <w:szCs w:val="16"/>
              </w:rPr>
            </w:pPr>
            <w:r>
              <w:rPr>
                <w:rFonts w:ascii="Lao UI" w:eastAsia="Lao UI" w:hAnsi="Lao UI" w:cs="Lao UI"/>
                <w:b/>
                <w:sz w:val="14"/>
                <w:szCs w:val="14"/>
              </w:rPr>
              <w:t>Semanal</w:t>
            </w:r>
          </w:p>
        </w:tc>
        <w:tc>
          <w:tcPr>
            <w:tcW w:w="992" w:type="dxa"/>
            <w:tcBorders>
              <w:top w:val="single" w:sz="4" w:space="0" w:color="000000"/>
              <w:left w:val="single" w:sz="4" w:space="0" w:color="000000"/>
              <w:bottom w:val="single" w:sz="4" w:space="0" w:color="000000"/>
            </w:tcBorders>
            <w:shd w:val="clear" w:color="auto" w:fill="FFF2CC"/>
            <w:tcMar>
              <w:top w:w="0" w:type="dxa"/>
              <w:left w:w="115" w:type="dxa"/>
              <w:bottom w:w="0" w:type="dxa"/>
              <w:right w:w="115" w:type="dxa"/>
            </w:tcMar>
            <w:vAlign w:val="center"/>
          </w:tcPr>
          <w:p w14:paraId="006711F7" w14:textId="77777777" w:rsidR="00FD4043" w:rsidRDefault="008F110B">
            <w:pPr>
              <w:ind w:left="-108"/>
              <w:jc w:val="center"/>
              <w:rPr>
                <w:rFonts w:ascii="Lao UI" w:eastAsia="Lao UI" w:hAnsi="Lao UI" w:cs="Lao UI"/>
                <w:b/>
                <w:sz w:val="14"/>
                <w:szCs w:val="14"/>
              </w:rPr>
            </w:pPr>
            <w:r>
              <w:rPr>
                <w:rFonts w:ascii="Lao UI" w:eastAsia="Lao UI" w:hAnsi="Lao UI" w:cs="Lao UI"/>
                <w:b/>
                <w:sz w:val="14"/>
                <w:szCs w:val="14"/>
              </w:rPr>
              <w:t>Vagas Ampla</w:t>
            </w:r>
          </w:p>
          <w:p w14:paraId="0D28F299" w14:textId="77777777" w:rsidR="00FD4043" w:rsidRDefault="008F110B">
            <w:pPr>
              <w:ind w:left="-108"/>
              <w:jc w:val="center"/>
              <w:rPr>
                <w:rFonts w:ascii="Lao UI" w:eastAsia="Lao UI" w:hAnsi="Lao UI" w:cs="Lao UI"/>
                <w:b/>
                <w:sz w:val="16"/>
                <w:szCs w:val="16"/>
              </w:rPr>
            </w:pPr>
            <w:r>
              <w:rPr>
                <w:rFonts w:ascii="Lao UI" w:eastAsia="Lao UI" w:hAnsi="Lao UI" w:cs="Lao UI"/>
                <w:b/>
                <w:sz w:val="14"/>
                <w:szCs w:val="14"/>
              </w:rPr>
              <w:t>Concorrência</w:t>
            </w:r>
          </w:p>
        </w:tc>
        <w:tc>
          <w:tcPr>
            <w:tcW w:w="567"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vAlign w:val="center"/>
          </w:tcPr>
          <w:p w14:paraId="76EF7E18" w14:textId="77777777" w:rsidR="00FD4043" w:rsidRDefault="008F110B">
            <w:pPr>
              <w:ind w:left="-59" w:right="-122" w:hanging="129"/>
              <w:jc w:val="center"/>
              <w:rPr>
                <w:rFonts w:ascii="Lao UI" w:eastAsia="Lao UI" w:hAnsi="Lao UI" w:cs="Lao UI"/>
                <w:b/>
                <w:sz w:val="14"/>
                <w:szCs w:val="14"/>
              </w:rPr>
            </w:pPr>
            <w:r>
              <w:rPr>
                <w:rFonts w:ascii="Lao UI" w:eastAsia="Lao UI" w:hAnsi="Lao UI" w:cs="Lao UI"/>
                <w:b/>
                <w:sz w:val="14"/>
                <w:szCs w:val="14"/>
              </w:rPr>
              <w:t>Vagas</w:t>
            </w:r>
          </w:p>
          <w:p w14:paraId="5CC554DF" w14:textId="77777777" w:rsidR="00FD4043" w:rsidRDefault="008F110B">
            <w:pPr>
              <w:ind w:left="-176" w:right="-108"/>
              <w:jc w:val="center"/>
              <w:rPr>
                <w:rFonts w:ascii="Lao UI" w:eastAsia="Lao UI" w:hAnsi="Lao UI" w:cs="Lao UI"/>
                <w:b/>
                <w:sz w:val="16"/>
                <w:szCs w:val="16"/>
              </w:rPr>
            </w:pPr>
            <w:r>
              <w:rPr>
                <w:rFonts w:ascii="Lao UI" w:eastAsia="Lao UI" w:hAnsi="Lao UI" w:cs="Lao UI"/>
                <w:b/>
                <w:sz w:val="14"/>
                <w:szCs w:val="14"/>
              </w:rPr>
              <w:t>PcD</w:t>
            </w:r>
          </w:p>
        </w:tc>
        <w:tc>
          <w:tcPr>
            <w:tcW w:w="1133" w:type="dxa"/>
            <w:tcBorders>
              <w:top w:val="single" w:sz="4" w:space="0" w:color="000000"/>
              <w:left w:val="single" w:sz="4" w:space="0" w:color="000000"/>
              <w:bottom w:val="single" w:sz="4" w:space="0" w:color="000000"/>
            </w:tcBorders>
            <w:shd w:val="clear" w:color="auto" w:fill="FFF2CC"/>
            <w:tcMar>
              <w:top w:w="0" w:type="dxa"/>
              <w:left w:w="115" w:type="dxa"/>
              <w:bottom w:w="0" w:type="dxa"/>
              <w:right w:w="115" w:type="dxa"/>
            </w:tcMar>
            <w:vAlign w:val="center"/>
          </w:tcPr>
          <w:p w14:paraId="1955CACD" w14:textId="77777777" w:rsidR="00FD4043" w:rsidRDefault="008F110B">
            <w:pPr>
              <w:ind w:left="-176" w:right="-108"/>
              <w:jc w:val="center"/>
              <w:rPr>
                <w:rFonts w:ascii="Lao UI" w:eastAsia="Lao UI" w:hAnsi="Lao UI" w:cs="Lao UI"/>
                <w:b/>
                <w:sz w:val="14"/>
                <w:szCs w:val="14"/>
              </w:rPr>
            </w:pPr>
            <w:r>
              <w:rPr>
                <w:rFonts w:ascii="Lao UI" w:eastAsia="Lao UI" w:hAnsi="Lao UI" w:cs="Lao UI"/>
                <w:b/>
                <w:sz w:val="14"/>
                <w:szCs w:val="14"/>
              </w:rPr>
              <w:t>Vencimento</w:t>
            </w:r>
          </w:p>
          <w:p w14:paraId="0B51E182" w14:textId="77777777" w:rsidR="00FD4043" w:rsidRDefault="008F110B">
            <w:pPr>
              <w:ind w:left="-176" w:right="-108"/>
              <w:jc w:val="center"/>
              <w:rPr>
                <w:rFonts w:ascii="Lao UI" w:eastAsia="Lao UI" w:hAnsi="Lao UI" w:cs="Lao UI"/>
                <w:b/>
                <w:sz w:val="16"/>
                <w:szCs w:val="16"/>
              </w:rPr>
            </w:pPr>
            <w:r>
              <w:rPr>
                <w:rFonts w:ascii="Lao UI" w:eastAsia="Lao UI" w:hAnsi="Lao UI" w:cs="Lao UI"/>
                <w:b/>
                <w:sz w:val="14"/>
                <w:szCs w:val="14"/>
              </w:rPr>
              <w:t xml:space="preserve"> base (R$)</w:t>
            </w:r>
          </w:p>
        </w:tc>
        <w:tc>
          <w:tcPr>
            <w:tcW w:w="850" w:type="dxa"/>
            <w:tcBorders>
              <w:top w:val="single" w:sz="4" w:space="0" w:color="000000"/>
              <w:left w:val="single" w:sz="4" w:space="0" w:color="000000"/>
              <w:bottom w:val="single" w:sz="4" w:space="0" w:color="000000"/>
            </w:tcBorders>
            <w:shd w:val="clear" w:color="auto" w:fill="FFF2CC"/>
            <w:tcMar>
              <w:top w:w="0" w:type="dxa"/>
              <w:left w:w="115" w:type="dxa"/>
              <w:bottom w:w="0" w:type="dxa"/>
              <w:right w:w="115" w:type="dxa"/>
            </w:tcMar>
            <w:vAlign w:val="center"/>
          </w:tcPr>
          <w:p w14:paraId="5F44F332" w14:textId="77777777" w:rsidR="00FD4043" w:rsidRDefault="008F110B">
            <w:pPr>
              <w:ind w:left="-250" w:right="-249"/>
              <w:jc w:val="center"/>
              <w:rPr>
                <w:rFonts w:ascii="Lao UI" w:eastAsia="Lao UI" w:hAnsi="Lao UI" w:cs="Lao UI"/>
                <w:b/>
                <w:sz w:val="14"/>
                <w:szCs w:val="14"/>
              </w:rPr>
            </w:pPr>
            <w:r>
              <w:rPr>
                <w:rFonts w:ascii="Lao UI" w:eastAsia="Lao UI" w:hAnsi="Lao UI" w:cs="Lao UI"/>
                <w:b/>
                <w:sz w:val="14"/>
                <w:szCs w:val="14"/>
              </w:rPr>
              <w:t>Taxa de</w:t>
            </w:r>
          </w:p>
          <w:p w14:paraId="73329D21" w14:textId="77777777" w:rsidR="00FD4043" w:rsidRDefault="008F110B">
            <w:pPr>
              <w:ind w:left="-250" w:right="-249"/>
              <w:jc w:val="center"/>
              <w:rPr>
                <w:rFonts w:ascii="Lao UI" w:eastAsia="Lao UI" w:hAnsi="Lao UI" w:cs="Lao UI"/>
                <w:b/>
                <w:sz w:val="14"/>
                <w:szCs w:val="14"/>
              </w:rPr>
            </w:pPr>
            <w:r>
              <w:rPr>
                <w:rFonts w:ascii="Lao UI" w:eastAsia="Lao UI" w:hAnsi="Lao UI" w:cs="Lao UI"/>
                <w:b/>
                <w:sz w:val="14"/>
                <w:szCs w:val="14"/>
              </w:rPr>
              <w:t>Inscrição</w:t>
            </w:r>
          </w:p>
          <w:p w14:paraId="77C2DE44" w14:textId="77777777" w:rsidR="00FD4043" w:rsidRDefault="008F110B">
            <w:pPr>
              <w:ind w:left="-250" w:right="-249"/>
              <w:jc w:val="center"/>
              <w:rPr>
                <w:rFonts w:ascii="Lao UI" w:eastAsia="Lao UI" w:hAnsi="Lao UI" w:cs="Lao UI"/>
                <w:b/>
                <w:sz w:val="16"/>
                <w:szCs w:val="16"/>
              </w:rPr>
            </w:pPr>
            <w:r>
              <w:rPr>
                <w:rFonts w:ascii="Lao UI" w:eastAsia="Lao UI" w:hAnsi="Lao UI" w:cs="Lao UI"/>
                <w:b/>
                <w:sz w:val="14"/>
                <w:szCs w:val="14"/>
              </w:rPr>
              <w:t>R$</w:t>
            </w:r>
          </w:p>
        </w:tc>
        <w:tc>
          <w:tcPr>
            <w:tcW w:w="3402"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vAlign w:val="center"/>
          </w:tcPr>
          <w:p w14:paraId="09D5CA79" w14:textId="77777777" w:rsidR="00FD4043" w:rsidRDefault="008F110B">
            <w:pPr>
              <w:jc w:val="center"/>
              <w:rPr>
                <w:rFonts w:ascii="Lao UI" w:eastAsia="Lao UI" w:hAnsi="Lao UI" w:cs="Lao UI"/>
                <w:sz w:val="16"/>
                <w:szCs w:val="16"/>
              </w:rPr>
            </w:pPr>
            <w:r>
              <w:rPr>
                <w:rFonts w:ascii="Lao UI" w:eastAsia="Lao UI" w:hAnsi="Lao UI" w:cs="Lao UI"/>
                <w:b/>
                <w:sz w:val="14"/>
                <w:szCs w:val="14"/>
              </w:rPr>
              <w:t>Requisitos básicos</w:t>
            </w:r>
          </w:p>
        </w:tc>
      </w:tr>
      <w:tr w:rsidR="00FD4043" w14:paraId="603CA30A" w14:textId="77777777" w:rsidTr="00DA7716">
        <w:trPr>
          <w:gridAfter w:val="6"/>
          <w:wAfter w:w="19408" w:type="dxa"/>
          <w:trHeight w:val="227"/>
        </w:trPr>
        <w:tc>
          <w:tcPr>
            <w:tcW w:w="32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4BD5C70D" w14:textId="77777777" w:rsidR="00FD4043" w:rsidRDefault="008F110B">
            <w:pPr>
              <w:jc w:val="both"/>
              <w:rPr>
                <w:rFonts w:ascii="Lao UI" w:eastAsia="Lao UI" w:hAnsi="Lao UI" w:cs="Lao UI"/>
                <w:sz w:val="16"/>
                <w:szCs w:val="16"/>
              </w:rPr>
            </w:pPr>
            <w:r>
              <w:rPr>
                <w:rFonts w:ascii="Lao UI" w:eastAsia="Lao UI" w:hAnsi="Lao UI" w:cs="Lao UI"/>
                <w:b/>
                <w:bCs/>
                <w:sz w:val="16"/>
                <w:szCs w:val="16"/>
              </w:rPr>
              <w:t>ACS - Microárea 01</w:t>
            </w:r>
            <w:r>
              <w:rPr>
                <w:rFonts w:ascii="Lao UI" w:eastAsia="Lao UI" w:hAnsi="Lao UI" w:cs="Lao UI"/>
                <w:sz w:val="16"/>
                <w:szCs w:val="16"/>
              </w:rPr>
              <w:t xml:space="preserve"> - Atuação: Granja Santa Fé; Linha Bela Vista; Linha Cabeceira do Tigrinho; Linha Lowis; Linha Três Voltas; Parte do Centro: Ruas Alaides Fernandes, Atilio Provin, Laury Beckert, Rodolfo Wachholz, Avenida Santo Antonio (parte).</w:t>
            </w:r>
          </w:p>
        </w:tc>
        <w:tc>
          <w:tcPr>
            <w:tcW w:w="711"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6342165C" w14:textId="77777777" w:rsidR="00FD4043" w:rsidRDefault="008F110B">
            <w:pPr>
              <w:jc w:val="center"/>
              <w:rPr>
                <w:rFonts w:ascii="Lao UI" w:eastAsia="Lao UI" w:hAnsi="Lao UI" w:cs="Lao UI"/>
                <w:sz w:val="16"/>
                <w:szCs w:val="16"/>
              </w:rPr>
            </w:pPr>
            <w:r>
              <w:rPr>
                <w:rFonts w:ascii="Lao UI" w:eastAsia="Lao UI" w:hAnsi="Lao UI" w:cs="Lao UI"/>
                <w:sz w:val="16"/>
                <w:szCs w:val="16"/>
              </w:rPr>
              <w:t>40 h</w:t>
            </w:r>
          </w:p>
        </w:tc>
        <w:tc>
          <w:tcPr>
            <w:tcW w:w="992"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7960C30D" w14:textId="77777777" w:rsidR="00FD4043" w:rsidRDefault="008F110B">
            <w:pPr>
              <w:jc w:val="center"/>
              <w:rPr>
                <w:rFonts w:ascii="Lao UI" w:eastAsia="Lao UI" w:hAnsi="Lao UI" w:cs="Lao UI"/>
                <w:sz w:val="16"/>
                <w:szCs w:val="16"/>
              </w:rPr>
            </w:pPr>
            <w:r>
              <w:rPr>
                <w:rFonts w:ascii="Lao UI" w:eastAsia="Lao UI" w:hAnsi="Lao UI" w:cs="Lao UI"/>
                <w:sz w:val="16"/>
                <w:szCs w:val="16"/>
              </w:rPr>
              <w:t>01 + CR</w:t>
            </w:r>
          </w:p>
        </w:tc>
        <w:tc>
          <w:tcPr>
            <w:tcW w:w="56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1027BEB0" w14:textId="77777777" w:rsidR="00FD4043" w:rsidRPr="00494A10" w:rsidRDefault="008F110B">
            <w:pPr>
              <w:jc w:val="center"/>
              <w:rPr>
                <w:rFonts w:ascii="Lao UI" w:eastAsia="Lao UI" w:hAnsi="Lao UI" w:cs="Lao UI"/>
                <w:sz w:val="16"/>
                <w:szCs w:val="16"/>
              </w:rPr>
            </w:pPr>
            <w:r w:rsidRPr="00494A10">
              <w:rPr>
                <w:rFonts w:ascii="Lao UI" w:eastAsia="Lao UI" w:hAnsi="Lao UI" w:cs="Lao UI"/>
                <w:sz w:val="16"/>
                <w:szCs w:val="16"/>
              </w:rPr>
              <w:t>*</w:t>
            </w:r>
          </w:p>
        </w:tc>
        <w:tc>
          <w:tcPr>
            <w:tcW w:w="1133"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5FCB2E3E" w14:textId="77777777" w:rsidR="00FD4043" w:rsidRDefault="008F110B">
            <w:pPr>
              <w:jc w:val="center"/>
              <w:rPr>
                <w:rFonts w:ascii="Lao UI" w:eastAsia="Lao UI" w:hAnsi="Lao UI" w:cs="Lao UI"/>
                <w:sz w:val="16"/>
                <w:szCs w:val="16"/>
              </w:rPr>
            </w:pPr>
            <w:r>
              <w:rPr>
                <w:rFonts w:ascii="Lao UI" w:eastAsia="Lao UI" w:hAnsi="Lao UI" w:cs="Lao UI"/>
                <w:sz w:val="16"/>
                <w:szCs w:val="16"/>
              </w:rPr>
              <w:t>R$ 3.005,16</w:t>
            </w:r>
          </w:p>
        </w:tc>
        <w:tc>
          <w:tcPr>
            <w:tcW w:w="85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10B9E53B" w14:textId="77777777" w:rsidR="00FD4043" w:rsidRPr="00DA7716" w:rsidRDefault="008F110B">
            <w:pPr>
              <w:jc w:val="center"/>
              <w:rPr>
                <w:rFonts w:ascii="Lao UI" w:eastAsia="Lao UI" w:hAnsi="Lao UI" w:cs="Lao UI"/>
                <w:sz w:val="16"/>
                <w:szCs w:val="16"/>
              </w:rPr>
            </w:pPr>
            <w:r w:rsidRPr="00DA7716">
              <w:rPr>
                <w:rFonts w:ascii="Lao UI" w:eastAsia="Lao UI" w:hAnsi="Lao UI" w:cs="Lao UI"/>
                <w:sz w:val="16"/>
                <w:szCs w:val="16"/>
              </w:rPr>
              <w:t>80,00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469BC0B4" w14:textId="1B930202" w:rsidR="00FD4043" w:rsidRDefault="008F110B">
            <w:pPr>
              <w:spacing w:line="259" w:lineRule="auto"/>
              <w:jc w:val="both"/>
              <w:rPr>
                <w:rFonts w:ascii="Lao UI" w:eastAsia="Lao UI" w:hAnsi="Lao UI" w:cs="Lao UI"/>
                <w:color w:val="00B050"/>
                <w:sz w:val="16"/>
                <w:szCs w:val="16"/>
              </w:rPr>
            </w:pPr>
            <w:r>
              <w:rPr>
                <w:rFonts w:ascii="Lao UI" w:eastAsia="Lao UI" w:hAnsi="Lao UI" w:cs="Lao UI"/>
                <w:sz w:val="16"/>
                <w:szCs w:val="16"/>
              </w:rPr>
              <w:t>Ensino médio completo</w:t>
            </w:r>
            <w:r w:rsidR="00DA7716">
              <w:rPr>
                <w:rFonts w:ascii="Lao UI" w:eastAsia="Lao UI" w:hAnsi="Lao UI" w:cs="Lao UI"/>
                <w:sz w:val="16"/>
                <w:szCs w:val="16"/>
              </w:rPr>
              <w:t xml:space="preserve">, </w:t>
            </w:r>
            <w:r>
              <w:rPr>
                <w:rFonts w:ascii="Lao UI" w:eastAsia="Lao UI" w:hAnsi="Lao UI" w:cs="Lao UI"/>
                <w:sz w:val="16"/>
                <w:szCs w:val="16"/>
              </w:rPr>
              <w:t xml:space="preserve">residir na área da comunidade em que atuar, desde a data da publicação deste edital </w:t>
            </w:r>
            <w:r w:rsidRPr="00DA7716">
              <w:rPr>
                <w:rFonts w:ascii="Lao UI" w:eastAsia="Lao UI" w:hAnsi="Lao UI" w:cs="Lao UI"/>
                <w:sz w:val="16"/>
                <w:szCs w:val="16"/>
              </w:rPr>
              <w:t>até o final do vínculo administrativo e apresentar curso de ACS com carga horária mínima de quarenta</w:t>
            </w:r>
            <w:r w:rsidR="00DA7716" w:rsidRPr="00DA7716">
              <w:rPr>
                <w:rFonts w:ascii="Lao UI" w:eastAsia="Lao UI" w:hAnsi="Lao UI" w:cs="Lao UI"/>
                <w:sz w:val="16"/>
                <w:szCs w:val="16"/>
              </w:rPr>
              <w:t>, no momento da contratação</w:t>
            </w:r>
            <w:r w:rsidRPr="00DA7716">
              <w:rPr>
                <w:rFonts w:ascii="Lao UI" w:eastAsia="Lao UI" w:hAnsi="Lao UI" w:cs="Lao UI"/>
                <w:sz w:val="16"/>
                <w:szCs w:val="16"/>
              </w:rPr>
              <w:t>.</w:t>
            </w:r>
          </w:p>
        </w:tc>
      </w:tr>
      <w:tr w:rsidR="00DA7716" w14:paraId="06F20F15" w14:textId="77777777" w:rsidTr="00DA7716">
        <w:trPr>
          <w:gridAfter w:val="6"/>
          <w:wAfter w:w="19408" w:type="dxa"/>
          <w:trHeight w:val="227"/>
        </w:trPr>
        <w:tc>
          <w:tcPr>
            <w:tcW w:w="32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114794D2" w14:textId="77777777" w:rsidR="00DA7716" w:rsidRDefault="00DA7716" w:rsidP="00DA7716">
            <w:pPr>
              <w:jc w:val="both"/>
              <w:rPr>
                <w:rFonts w:ascii="Lao UI" w:eastAsia="Lao UI" w:hAnsi="Lao UI" w:cs="Lao UI"/>
                <w:sz w:val="16"/>
                <w:szCs w:val="16"/>
              </w:rPr>
            </w:pPr>
            <w:r>
              <w:rPr>
                <w:rFonts w:ascii="Lao UI" w:eastAsia="Lao UI" w:hAnsi="Lao UI" w:cs="Lao UI"/>
                <w:b/>
                <w:bCs/>
                <w:sz w:val="16"/>
                <w:szCs w:val="16"/>
              </w:rPr>
              <w:t xml:space="preserve">ACS - Microárea 02 </w:t>
            </w:r>
            <w:r>
              <w:rPr>
                <w:rFonts w:ascii="Lao UI" w:eastAsia="Lao UI" w:hAnsi="Lao UI" w:cs="Lao UI"/>
                <w:sz w:val="16"/>
                <w:szCs w:val="16"/>
              </w:rPr>
              <w:t>-</w:t>
            </w:r>
            <w:r>
              <w:rPr>
                <w:rFonts w:ascii="Lao UI" w:eastAsia="Lao UI" w:hAnsi="Lao UI" w:cs="Lao UI"/>
                <w:b/>
                <w:bCs/>
                <w:sz w:val="16"/>
                <w:szCs w:val="16"/>
              </w:rPr>
              <w:t xml:space="preserve"> </w:t>
            </w:r>
            <w:r>
              <w:rPr>
                <w:rFonts w:ascii="Lao UI" w:eastAsia="Lao UI" w:hAnsi="Lao UI" w:cs="Lao UI"/>
                <w:sz w:val="16"/>
                <w:szCs w:val="16"/>
              </w:rPr>
              <w:t xml:space="preserve">Atuação: </w:t>
            </w:r>
            <w:r>
              <w:rPr>
                <w:rFonts w:ascii="Lao UI" w:hAnsi="Lao UI" w:cs="Lao UI"/>
                <w:sz w:val="16"/>
                <w:szCs w:val="16"/>
              </w:rPr>
              <w:t>Parte Da Rua Edwaldo Wachholz; Felipe Baczinski Parte; Parte Linha Lajeado do Tigre; Linha Duarte; Linha Neu.</w:t>
            </w:r>
          </w:p>
        </w:tc>
        <w:tc>
          <w:tcPr>
            <w:tcW w:w="711"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0224FC22" w14:textId="77777777" w:rsidR="00DA7716" w:rsidRDefault="00DA7716" w:rsidP="00DA7716">
            <w:pPr>
              <w:jc w:val="center"/>
              <w:rPr>
                <w:rFonts w:ascii="Lao UI" w:eastAsia="Lao UI" w:hAnsi="Lao UI" w:cs="Lao UI"/>
                <w:sz w:val="16"/>
                <w:szCs w:val="16"/>
              </w:rPr>
            </w:pPr>
            <w:r>
              <w:rPr>
                <w:rFonts w:ascii="Lao UI" w:eastAsia="Lao UI" w:hAnsi="Lao UI" w:cs="Lao UI"/>
                <w:sz w:val="16"/>
                <w:szCs w:val="16"/>
              </w:rPr>
              <w:t>40 h</w:t>
            </w:r>
          </w:p>
        </w:tc>
        <w:tc>
          <w:tcPr>
            <w:tcW w:w="992"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5FE94E89" w14:textId="77777777" w:rsidR="00DA7716" w:rsidRDefault="00DA7716" w:rsidP="00DA7716">
            <w:pPr>
              <w:jc w:val="center"/>
              <w:rPr>
                <w:rFonts w:ascii="Lao UI" w:eastAsia="Lao UI" w:hAnsi="Lao UI" w:cs="Lao UI"/>
                <w:sz w:val="16"/>
                <w:szCs w:val="16"/>
              </w:rPr>
            </w:pPr>
            <w:r>
              <w:rPr>
                <w:rFonts w:ascii="Lao UI" w:eastAsia="Lao UI" w:hAnsi="Lao UI" w:cs="Lao UI"/>
                <w:sz w:val="16"/>
                <w:szCs w:val="16"/>
              </w:rPr>
              <w:t>01 + CR</w:t>
            </w:r>
          </w:p>
        </w:tc>
        <w:tc>
          <w:tcPr>
            <w:tcW w:w="56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1476C1BB" w14:textId="77777777" w:rsidR="00DA7716" w:rsidRPr="00494A10" w:rsidRDefault="00DA7716" w:rsidP="00DA7716">
            <w:pPr>
              <w:jc w:val="center"/>
              <w:rPr>
                <w:rFonts w:ascii="Lao UI" w:eastAsia="Lao UI" w:hAnsi="Lao UI" w:cs="Lao UI"/>
                <w:sz w:val="16"/>
                <w:szCs w:val="16"/>
              </w:rPr>
            </w:pPr>
            <w:r w:rsidRPr="00494A10">
              <w:rPr>
                <w:rFonts w:ascii="Lao UI" w:eastAsia="Lao UI" w:hAnsi="Lao UI" w:cs="Lao UI"/>
                <w:sz w:val="16"/>
                <w:szCs w:val="16"/>
              </w:rPr>
              <w:t>*</w:t>
            </w:r>
          </w:p>
        </w:tc>
        <w:tc>
          <w:tcPr>
            <w:tcW w:w="1133"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2AF2D2E4" w14:textId="77777777" w:rsidR="00DA7716" w:rsidRDefault="00DA7716" w:rsidP="00DA7716">
            <w:pPr>
              <w:jc w:val="center"/>
              <w:rPr>
                <w:rFonts w:ascii="Lao UI" w:eastAsia="Lao UI" w:hAnsi="Lao UI" w:cs="Lao UI"/>
                <w:sz w:val="16"/>
                <w:szCs w:val="16"/>
              </w:rPr>
            </w:pPr>
            <w:r>
              <w:rPr>
                <w:rFonts w:ascii="Lao UI" w:eastAsia="Lao UI" w:hAnsi="Lao UI" w:cs="Lao UI"/>
                <w:sz w:val="16"/>
                <w:szCs w:val="16"/>
              </w:rPr>
              <w:t>R$ 3.005,16</w:t>
            </w:r>
          </w:p>
          <w:p w14:paraId="409131E5" w14:textId="77777777" w:rsidR="00DA7716" w:rsidRDefault="00DA7716" w:rsidP="00DA7716">
            <w:pPr>
              <w:rPr>
                <w:rFonts w:ascii="Lao UI" w:eastAsia="Lao UI" w:hAnsi="Lao UI" w:cs="Lao UI"/>
                <w:sz w:val="16"/>
                <w:szCs w:val="16"/>
              </w:rPr>
            </w:pPr>
          </w:p>
        </w:tc>
        <w:tc>
          <w:tcPr>
            <w:tcW w:w="85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1D33F975" w14:textId="77777777" w:rsidR="00DA7716" w:rsidRPr="00DA7716" w:rsidRDefault="00DA7716" w:rsidP="00DA7716">
            <w:pPr>
              <w:jc w:val="center"/>
              <w:rPr>
                <w:rFonts w:ascii="Lao UI" w:eastAsia="Lao UI" w:hAnsi="Lao UI" w:cs="Lao UI"/>
                <w:sz w:val="16"/>
                <w:szCs w:val="16"/>
              </w:rPr>
            </w:pPr>
            <w:r w:rsidRPr="00DA7716">
              <w:rPr>
                <w:rFonts w:ascii="Lao UI" w:eastAsia="Lao UI" w:hAnsi="Lao UI" w:cs="Lao UI"/>
                <w:sz w:val="16"/>
                <w:szCs w:val="16"/>
              </w:rPr>
              <w:t>80,00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tcPr>
          <w:p w14:paraId="6DF5BA1E" w14:textId="66A19731" w:rsidR="00DA7716" w:rsidRDefault="00DA7716" w:rsidP="00DA7716">
            <w:pPr>
              <w:spacing w:line="259" w:lineRule="auto"/>
              <w:jc w:val="both"/>
              <w:rPr>
                <w:rFonts w:ascii="Lao UI" w:eastAsia="Lao UI" w:hAnsi="Lao UI" w:cs="Lao UI"/>
                <w:color w:val="00B050"/>
                <w:sz w:val="16"/>
                <w:szCs w:val="16"/>
              </w:rPr>
            </w:pPr>
            <w:r w:rsidRPr="007364B7">
              <w:rPr>
                <w:rFonts w:ascii="Lao UI" w:eastAsia="Lao UI" w:hAnsi="Lao UI" w:cs="Lao UI"/>
                <w:sz w:val="16"/>
                <w:szCs w:val="16"/>
              </w:rPr>
              <w:t>Ensino médio completo, residir na área da comunidade em que atuar, desde a data da publicação deste edital até o final do vínculo administrativo e apresentar curso de ACS com carga horária mínima de quarenta, no momento da contratação.</w:t>
            </w:r>
          </w:p>
        </w:tc>
      </w:tr>
      <w:tr w:rsidR="00DA7716" w14:paraId="10F3393D" w14:textId="77777777" w:rsidTr="00DA7716">
        <w:trPr>
          <w:gridAfter w:val="6"/>
          <w:wAfter w:w="19408" w:type="dxa"/>
          <w:trHeight w:val="227"/>
        </w:trPr>
        <w:tc>
          <w:tcPr>
            <w:tcW w:w="32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0F39479D" w14:textId="77777777" w:rsidR="00DA7716" w:rsidRDefault="00DA7716" w:rsidP="00DA7716">
            <w:pPr>
              <w:jc w:val="both"/>
              <w:rPr>
                <w:rFonts w:ascii="Lao UI" w:eastAsia="Lao UI" w:hAnsi="Lao UI" w:cs="Lao UI"/>
                <w:sz w:val="16"/>
                <w:szCs w:val="16"/>
              </w:rPr>
            </w:pPr>
            <w:r>
              <w:rPr>
                <w:rFonts w:ascii="Lao UI" w:eastAsia="Lao UI" w:hAnsi="Lao UI" w:cs="Lao UI"/>
                <w:b/>
                <w:bCs/>
                <w:sz w:val="16"/>
                <w:szCs w:val="16"/>
              </w:rPr>
              <w:t>ACS - Microárea 03</w:t>
            </w:r>
            <w:r>
              <w:rPr>
                <w:rFonts w:ascii="Lao UI" w:eastAsia="Lao UI" w:hAnsi="Lao UI" w:cs="Lao UI"/>
                <w:sz w:val="16"/>
                <w:szCs w:val="16"/>
              </w:rPr>
              <w:t xml:space="preserve"> - Atuação: Linha Lajeado Trindade, Linha Secchi, Parte Linha Coroa da Serra.</w:t>
            </w:r>
          </w:p>
        </w:tc>
        <w:tc>
          <w:tcPr>
            <w:tcW w:w="711"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237D013E" w14:textId="77777777" w:rsidR="00DA7716" w:rsidRDefault="00DA7716" w:rsidP="00DA7716">
            <w:pPr>
              <w:jc w:val="center"/>
              <w:rPr>
                <w:rFonts w:ascii="Lao UI" w:eastAsia="Lao UI" w:hAnsi="Lao UI" w:cs="Lao UI"/>
                <w:sz w:val="16"/>
                <w:szCs w:val="16"/>
              </w:rPr>
            </w:pPr>
            <w:r>
              <w:rPr>
                <w:rFonts w:ascii="Lao UI" w:eastAsia="Lao UI" w:hAnsi="Lao UI" w:cs="Lao UI"/>
                <w:sz w:val="16"/>
                <w:szCs w:val="16"/>
              </w:rPr>
              <w:t>40 h</w:t>
            </w:r>
          </w:p>
        </w:tc>
        <w:tc>
          <w:tcPr>
            <w:tcW w:w="992"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0DA56BA3" w14:textId="77777777" w:rsidR="00DA7716" w:rsidRDefault="00DA7716" w:rsidP="00DA7716">
            <w:pPr>
              <w:jc w:val="center"/>
              <w:rPr>
                <w:rFonts w:ascii="Lao UI" w:eastAsia="Lao UI" w:hAnsi="Lao UI" w:cs="Lao UI"/>
                <w:sz w:val="16"/>
                <w:szCs w:val="16"/>
              </w:rPr>
            </w:pPr>
            <w:r>
              <w:rPr>
                <w:rFonts w:ascii="Lao UI" w:eastAsia="Lao UI" w:hAnsi="Lao UI" w:cs="Lao UI"/>
                <w:sz w:val="16"/>
                <w:szCs w:val="16"/>
              </w:rPr>
              <w:t>01 + CR</w:t>
            </w:r>
          </w:p>
        </w:tc>
        <w:tc>
          <w:tcPr>
            <w:tcW w:w="56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1E1F03F7" w14:textId="77777777" w:rsidR="00DA7716" w:rsidRPr="00494A10" w:rsidRDefault="00DA7716" w:rsidP="00DA7716">
            <w:pPr>
              <w:jc w:val="center"/>
              <w:rPr>
                <w:rFonts w:ascii="Lao UI" w:eastAsia="Lao UI" w:hAnsi="Lao UI" w:cs="Lao UI"/>
                <w:sz w:val="16"/>
                <w:szCs w:val="16"/>
              </w:rPr>
            </w:pPr>
            <w:r w:rsidRPr="00494A10">
              <w:rPr>
                <w:rFonts w:ascii="Lao UI" w:eastAsia="Lao UI" w:hAnsi="Lao UI" w:cs="Lao UI"/>
                <w:sz w:val="16"/>
                <w:szCs w:val="16"/>
              </w:rPr>
              <w:t>*</w:t>
            </w:r>
          </w:p>
        </w:tc>
        <w:tc>
          <w:tcPr>
            <w:tcW w:w="1133"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26E7D39A" w14:textId="77777777" w:rsidR="00DA7716" w:rsidRDefault="00DA7716" w:rsidP="00DA7716">
            <w:pPr>
              <w:jc w:val="center"/>
              <w:rPr>
                <w:rFonts w:ascii="Lao UI" w:eastAsia="Lao UI" w:hAnsi="Lao UI" w:cs="Lao UI"/>
                <w:sz w:val="16"/>
                <w:szCs w:val="16"/>
              </w:rPr>
            </w:pPr>
            <w:r>
              <w:rPr>
                <w:rFonts w:ascii="Lao UI" w:eastAsia="Lao UI" w:hAnsi="Lao UI" w:cs="Lao UI"/>
                <w:sz w:val="16"/>
                <w:szCs w:val="16"/>
              </w:rPr>
              <w:t>R$ 3.005,16</w:t>
            </w:r>
          </w:p>
        </w:tc>
        <w:tc>
          <w:tcPr>
            <w:tcW w:w="85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26AD8F9E" w14:textId="77777777" w:rsidR="00DA7716" w:rsidRPr="00DA7716" w:rsidRDefault="00DA7716" w:rsidP="00DA7716">
            <w:pPr>
              <w:jc w:val="center"/>
              <w:rPr>
                <w:rFonts w:ascii="Lao UI" w:eastAsia="Lao UI" w:hAnsi="Lao UI" w:cs="Lao UI"/>
                <w:sz w:val="16"/>
                <w:szCs w:val="16"/>
              </w:rPr>
            </w:pPr>
            <w:r w:rsidRPr="00DA7716">
              <w:rPr>
                <w:rFonts w:ascii="Lao UI" w:eastAsia="Lao UI" w:hAnsi="Lao UI" w:cs="Lao UI"/>
                <w:sz w:val="16"/>
                <w:szCs w:val="16"/>
              </w:rPr>
              <w:t>80,00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tcPr>
          <w:p w14:paraId="6B6B5D9D" w14:textId="7CC52E1B" w:rsidR="00DA7716" w:rsidRDefault="00DA7716" w:rsidP="00DA7716">
            <w:pPr>
              <w:spacing w:line="259" w:lineRule="auto"/>
              <w:jc w:val="both"/>
              <w:rPr>
                <w:rFonts w:ascii="Lao UI" w:eastAsia="Lao UI" w:hAnsi="Lao UI" w:cs="Lao UI"/>
                <w:color w:val="00B050"/>
                <w:sz w:val="16"/>
                <w:szCs w:val="16"/>
              </w:rPr>
            </w:pPr>
            <w:r w:rsidRPr="007364B7">
              <w:rPr>
                <w:rFonts w:ascii="Lao UI" w:eastAsia="Lao UI" w:hAnsi="Lao UI" w:cs="Lao UI"/>
                <w:sz w:val="16"/>
                <w:szCs w:val="16"/>
              </w:rPr>
              <w:t>Ensino médio completo, residir na área da comunidade em que atuar, desde a data da publicação deste edital até o final do vínculo administrativo e apresentar curso de ACS com carga horária mínima de quarenta, no momento da contratação.</w:t>
            </w:r>
          </w:p>
        </w:tc>
      </w:tr>
      <w:tr w:rsidR="00DA7716" w14:paraId="7396DE98" w14:textId="77777777" w:rsidTr="00DA7716">
        <w:trPr>
          <w:gridAfter w:val="6"/>
          <w:wAfter w:w="19408" w:type="dxa"/>
          <w:trHeight w:val="227"/>
        </w:trPr>
        <w:tc>
          <w:tcPr>
            <w:tcW w:w="32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5DE78D89" w14:textId="77777777" w:rsidR="00DA7716" w:rsidRDefault="00DA7716" w:rsidP="00DA7716">
            <w:pPr>
              <w:jc w:val="both"/>
              <w:rPr>
                <w:rFonts w:ascii="Lao UI" w:hAnsi="Lao UI" w:cs="Lao UI"/>
                <w:sz w:val="16"/>
                <w:szCs w:val="16"/>
              </w:rPr>
            </w:pPr>
            <w:r>
              <w:rPr>
                <w:rFonts w:ascii="Lao UI" w:eastAsia="Lao UI" w:hAnsi="Lao UI" w:cs="Lao UI"/>
                <w:b/>
                <w:bCs/>
                <w:sz w:val="16"/>
                <w:szCs w:val="16"/>
              </w:rPr>
              <w:t>ACS - Microárea 04</w:t>
            </w:r>
            <w:r>
              <w:rPr>
                <w:rFonts w:ascii="Lao UI" w:eastAsia="Lao UI" w:hAnsi="Lao UI" w:cs="Lao UI"/>
                <w:sz w:val="16"/>
                <w:szCs w:val="16"/>
              </w:rPr>
              <w:t xml:space="preserve"> - Atuação: Linha Flor da Serra, Boa Esperança, Linha Fátima, Parte da Linha Nova.</w:t>
            </w:r>
          </w:p>
        </w:tc>
        <w:tc>
          <w:tcPr>
            <w:tcW w:w="711"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172D9956" w14:textId="77777777" w:rsidR="00DA7716" w:rsidRDefault="00DA7716" w:rsidP="00DA7716">
            <w:pPr>
              <w:jc w:val="center"/>
              <w:rPr>
                <w:rFonts w:ascii="Lao UI" w:eastAsia="Lao UI" w:hAnsi="Lao UI" w:cs="Lao UI"/>
                <w:sz w:val="16"/>
                <w:szCs w:val="16"/>
              </w:rPr>
            </w:pPr>
            <w:r>
              <w:rPr>
                <w:rFonts w:ascii="Lao UI" w:eastAsia="Lao UI" w:hAnsi="Lao UI" w:cs="Lao UI"/>
                <w:sz w:val="16"/>
                <w:szCs w:val="16"/>
              </w:rPr>
              <w:t>40 h</w:t>
            </w:r>
          </w:p>
        </w:tc>
        <w:tc>
          <w:tcPr>
            <w:tcW w:w="992"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4B60468B" w14:textId="77777777" w:rsidR="00DA7716" w:rsidRDefault="00DA7716" w:rsidP="00DA7716">
            <w:pPr>
              <w:jc w:val="center"/>
              <w:rPr>
                <w:rFonts w:ascii="Lao UI" w:eastAsia="Lao UI" w:hAnsi="Lao UI" w:cs="Lao UI"/>
                <w:sz w:val="16"/>
                <w:szCs w:val="16"/>
              </w:rPr>
            </w:pPr>
            <w:r>
              <w:rPr>
                <w:rFonts w:ascii="Lao UI" w:eastAsia="Lao UI" w:hAnsi="Lao UI" w:cs="Lao UI"/>
                <w:sz w:val="16"/>
                <w:szCs w:val="16"/>
              </w:rPr>
              <w:t>01 + CR</w:t>
            </w:r>
          </w:p>
        </w:tc>
        <w:tc>
          <w:tcPr>
            <w:tcW w:w="56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477F1538" w14:textId="77777777" w:rsidR="00DA7716" w:rsidRPr="00494A10" w:rsidRDefault="00DA7716" w:rsidP="00DA7716">
            <w:pPr>
              <w:jc w:val="center"/>
              <w:rPr>
                <w:rFonts w:ascii="Lao UI" w:eastAsia="Lao UI" w:hAnsi="Lao UI" w:cs="Lao UI"/>
                <w:sz w:val="16"/>
                <w:szCs w:val="16"/>
              </w:rPr>
            </w:pPr>
            <w:r w:rsidRPr="00494A10">
              <w:rPr>
                <w:rFonts w:ascii="Lao UI" w:eastAsia="Lao UI" w:hAnsi="Lao UI" w:cs="Lao UI"/>
                <w:sz w:val="16"/>
                <w:szCs w:val="16"/>
              </w:rPr>
              <w:t>*</w:t>
            </w:r>
          </w:p>
        </w:tc>
        <w:tc>
          <w:tcPr>
            <w:tcW w:w="1133"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715DCD33" w14:textId="77777777" w:rsidR="00DA7716" w:rsidRDefault="00DA7716" w:rsidP="00DA7716">
            <w:pPr>
              <w:jc w:val="center"/>
              <w:rPr>
                <w:rFonts w:ascii="Lao UI" w:eastAsia="Lao UI" w:hAnsi="Lao UI" w:cs="Lao UI"/>
                <w:sz w:val="16"/>
                <w:szCs w:val="16"/>
              </w:rPr>
            </w:pPr>
            <w:r>
              <w:rPr>
                <w:rFonts w:ascii="Lao UI" w:eastAsia="Lao UI" w:hAnsi="Lao UI" w:cs="Lao UI"/>
                <w:sz w:val="16"/>
                <w:szCs w:val="16"/>
              </w:rPr>
              <w:t>R$ 3.005,16</w:t>
            </w:r>
          </w:p>
        </w:tc>
        <w:tc>
          <w:tcPr>
            <w:tcW w:w="85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3695FEC9" w14:textId="77777777" w:rsidR="00DA7716" w:rsidRPr="00DA7716" w:rsidRDefault="00DA7716" w:rsidP="00DA7716">
            <w:pPr>
              <w:jc w:val="center"/>
              <w:rPr>
                <w:rFonts w:ascii="Lao UI" w:eastAsia="Lao UI" w:hAnsi="Lao UI" w:cs="Lao UI"/>
                <w:sz w:val="16"/>
                <w:szCs w:val="16"/>
              </w:rPr>
            </w:pPr>
            <w:r w:rsidRPr="00DA7716">
              <w:rPr>
                <w:rFonts w:ascii="Lao UI" w:eastAsia="Lao UI" w:hAnsi="Lao UI" w:cs="Lao UI"/>
                <w:sz w:val="16"/>
                <w:szCs w:val="16"/>
              </w:rPr>
              <w:t>80,00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tcPr>
          <w:p w14:paraId="335C362B" w14:textId="5451F8E3" w:rsidR="00DA7716" w:rsidRDefault="00DA7716" w:rsidP="00DA7716">
            <w:pPr>
              <w:spacing w:line="259" w:lineRule="auto"/>
              <w:jc w:val="both"/>
              <w:rPr>
                <w:rFonts w:ascii="Lao UI" w:eastAsia="Lao UI" w:hAnsi="Lao UI" w:cs="Lao UI"/>
                <w:color w:val="00B050"/>
                <w:sz w:val="16"/>
                <w:szCs w:val="16"/>
              </w:rPr>
            </w:pPr>
            <w:r w:rsidRPr="007364B7">
              <w:rPr>
                <w:rFonts w:ascii="Lao UI" w:eastAsia="Lao UI" w:hAnsi="Lao UI" w:cs="Lao UI"/>
                <w:sz w:val="16"/>
                <w:szCs w:val="16"/>
              </w:rPr>
              <w:t>Ensino médio completo, residir na área da comunidade em que atuar, desde a data da publicação deste edital até o final do vínculo administrativo e apresentar curso de ACS com carga horária mínima de quarenta, no momento da contratação.</w:t>
            </w:r>
          </w:p>
        </w:tc>
      </w:tr>
      <w:tr w:rsidR="00DA7716" w14:paraId="5FD20202" w14:textId="77777777" w:rsidTr="00DA7716">
        <w:trPr>
          <w:gridAfter w:val="6"/>
          <w:wAfter w:w="19408" w:type="dxa"/>
          <w:trHeight w:val="227"/>
        </w:trPr>
        <w:tc>
          <w:tcPr>
            <w:tcW w:w="32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7DE6584A" w14:textId="77777777" w:rsidR="00DA7716" w:rsidRDefault="00DA7716" w:rsidP="00DA7716">
            <w:pPr>
              <w:jc w:val="both"/>
              <w:rPr>
                <w:rFonts w:ascii="Lao UI" w:eastAsia="Lao UI" w:hAnsi="Lao UI" w:cs="Lao UI"/>
                <w:sz w:val="16"/>
                <w:szCs w:val="16"/>
              </w:rPr>
            </w:pPr>
            <w:r>
              <w:rPr>
                <w:rFonts w:ascii="Lao UI" w:eastAsia="Lao UI" w:hAnsi="Lao UI" w:cs="Lao UI"/>
                <w:b/>
                <w:bCs/>
                <w:sz w:val="16"/>
                <w:szCs w:val="16"/>
              </w:rPr>
              <w:t>ACS - Microárea 05</w:t>
            </w:r>
            <w:r>
              <w:rPr>
                <w:rFonts w:ascii="Lao UI" w:eastAsia="Lao UI" w:hAnsi="Lao UI" w:cs="Lao UI"/>
                <w:sz w:val="16"/>
                <w:szCs w:val="16"/>
              </w:rPr>
              <w:t xml:space="preserve"> - Atuação: </w:t>
            </w:r>
            <w:r>
              <w:rPr>
                <w:rFonts w:ascii="Lao UI" w:hAnsi="Lao UI" w:cs="Lao UI"/>
                <w:sz w:val="16"/>
                <w:szCs w:val="16"/>
              </w:rPr>
              <w:t>Parte da Avenida Santo Antônio; Parte da Rua Claudio Schneider; Rua Lindolfo Bernhard; Rua Felipe Baczinski; Rua Alix Grunwaldt.</w:t>
            </w:r>
          </w:p>
        </w:tc>
        <w:tc>
          <w:tcPr>
            <w:tcW w:w="711"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08D5FE74" w14:textId="77777777" w:rsidR="00DA7716" w:rsidRDefault="00DA7716" w:rsidP="00DA7716">
            <w:pPr>
              <w:jc w:val="center"/>
              <w:rPr>
                <w:rFonts w:ascii="Lao UI" w:eastAsia="Lao UI" w:hAnsi="Lao UI" w:cs="Lao UI"/>
                <w:sz w:val="16"/>
                <w:szCs w:val="16"/>
              </w:rPr>
            </w:pPr>
            <w:r>
              <w:rPr>
                <w:rFonts w:ascii="Lao UI" w:eastAsia="Lao UI" w:hAnsi="Lao UI" w:cs="Lao UI"/>
                <w:sz w:val="16"/>
                <w:szCs w:val="16"/>
              </w:rPr>
              <w:t>40 h</w:t>
            </w:r>
          </w:p>
        </w:tc>
        <w:tc>
          <w:tcPr>
            <w:tcW w:w="992"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148F6D74" w14:textId="77777777" w:rsidR="00DA7716" w:rsidRDefault="00DA7716" w:rsidP="00DA7716">
            <w:pPr>
              <w:jc w:val="center"/>
              <w:rPr>
                <w:rFonts w:ascii="Lao UI" w:eastAsia="Lao UI" w:hAnsi="Lao UI" w:cs="Lao UI"/>
                <w:sz w:val="16"/>
                <w:szCs w:val="16"/>
              </w:rPr>
            </w:pPr>
            <w:r>
              <w:rPr>
                <w:rFonts w:ascii="Lao UI" w:eastAsia="Lao UI" w:hAnsi="Lao UI" w:cs="Lao UI"/>
                <w:sz w:val="16"/>
                <w:szCs w:val="16"/>
              </w:rPr>
              <w:t>01 + CR</w:t>
            </w:r>
          </w:p>
        </w:tc>
        <w:tc>
          <w:tcPr>
            <w:tcW w:w="56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5D66AF4A" w14:textId="77777777" w:rsidR="00DA7716" w:rsidRPr="00494A10" w:rsidRDefault="00DA7716" w:rsidP="00DA7716">
            <w:pPr>
              <w:jc w:val="center"/>
              <w:rPr>
                <w:rFonts w:ascii="Lao UI" w:eastAsia="Lao UI" w:hAnsi="Lao UI" w:cs="Lao UI"/>
                <w:sz w:val="16"/>
                <w:szCs w:val="16"/>
              </w:rPr>
            </w:pPr>
            <w:r w:rsidRPr="00494A10">
              <w:rPr>
                <w:rFonts w:ascii="Lao UI" w:eastAsia="Lao UI" w:hAnsi="Lao UI" w:cs="Lao UI"/>
                <w:sz w:val="16"/>
                <w:szCs w:val="16"/>
              </w:rPr>
              <w:t>*</w:t>
            </w:r>
          </w:p>
        </w:tc>
        <w:tc>
          <w:tcPr>
            <w:tcW w:w="1133"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475F93E8" w14:textId="77777777" w:rsidR="00DA7716" w:rsidRDefault="00DA7716" w:rsidP="00DA7716">
            <w:pPr>
              <w:jc w:val="center"/>
              <w:rPr>
                <w:rFonts w:ascii="Lao UI" w:eastAsia="Lao UI" w:hAnsi="Lao UI" w:cs="Lao UI"/>
                <w:sz w:val="16"/>
                <w:szCs w:val="16"/>
              </w:rPr>
            </w:pPr>
            <w:r>
              <w:rPr>
                <w:rFonts w:ascii="Lao UI" w:eastAsia="Lao UI" w:hAnsi="Lao UI" w:cs="Lao UI"/>
                <w:sz w:val="16"/>
                <w:szCs w:val="16"/>
              </w:rPr>
              <w:t>R$ 3.005,16</w:t>
            </w:r>
          </w:p>
        </w:tc>
        <w:tc>
          <w:tcPr>
            <w:tcW w:w="85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38BA05F2" w14:textId="77777777" w:rsidR="00DA7716" w:rsidRPr="00DA7716" w:rsidRDefault="00DA7716" w:rsidP="00DA7716">
            <w:pPr>
              <w:jc w:val="center"/>
              <w:rPr>
                <w:rFonts w:ascii="Lao UI" w:eastAsia="Lao UI" w:hAnsi="Lao UI" w:cs="Lao UI"/>
                <w:sz w:val="16"/>
                <w:szCs w:val="16"/>
              </w:rPr>
            </w:pPr>
            <w:r w:rsidRPr="00DA7716">
              <w:rPr>
                <w:rFonts w:ascii="Lao UI" w:eastAsia="Lao UI" w:hAnsi="Lao UI" w:cs="Lao UI"/>
                <w:sz w:val="16"/>
                <w:szCs w:val="16"/>
              </w:rPr>
              <w:t>80,00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tcPr>
          <w:p w14:paraId="5382E683" w14:textId="31D730E1" w:rsidR="00DA7716" w:rsidRDefault="00DA7716" w:rsidP="00DA7716">
            <w:pPr>
              <w:spacing w:line="259" w:lineRule="auto"/>
              <w:jc w:val="both"/>
              <w:rPr>
                <w:rFonts w:ascii="Lao UI" w:eastAsia="Lao UI" w:hAnsi="Lao UI" w:cs="Lao UI"/>
                <w:color w:val="00B050"/>
                <w:sz w:val="16"/>
                <w:szCs w:val="16"/>
              </w:rPr>
            </w:pPr>
            <w:r w:rsidRPr="007364B7">
              <w:rPr>
                <w:rFonts w:ascii="Lao UI" w:eastAsia="Lao UI" w:hAnsi="Lao UI" w:cs="Lao UI"/>
                <w:sz w:val="16"/>
                <w:szCs w:val="16"/>
              </w:rPr>
              <w:t>Ensino médio completo, residir na área da comunidade em que atuar, desde a data da publicação deste edital até o final do vínculo administrativo e apresentar curso de ACS com carga horária mínima de quarenta, no momento da contratação.</w:t>
            </w:r>
          </w:p>
        </w:tc>
      </w:tr>
      <w:tr w:rsidR="00DA7716" w14:paraId="1821E0C5" w14:textId="77777777" w:rsidTr="00DA7716">
        <w:trPr>
          <w:gridAfter w:val="6"/>
          <w:wAfter w:w="19408" w:type="dxa"/>
          <w:trHeight w:val="227"/>
        </w:trPr>
        <w:tc>
          <w:tcPr>
            <w:tcW w:w="32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16A3FF70" w14:textId="77777777" w:rsidR="00DA7716" w:rsidRDefault="00DA7716" w:rsidP="00DA7716">
            <w:pPr>
              <w:jc w:val="both"/>
              <w:rPr>
                <w:rFonts w:ascii="Lao UI" w:eastAsia="Lao UI" w:hAnsi="Lao UI" w:cs="Lao UI"/>
                <w:sz w:val="16"/>
                <w:szCs w:val="16"/>
              </w:rPr>
            </w:pPr>
            <w:r>
              <w:rPr>
                <w:rFonts w:ascii="Lao UI" w:eastAsia="Lao UI" w:hAnsi="Lao UI" w:cs="Lao UI"/>
                <w:b/>
                <w:bCs/>
                <w:sz w:val="16"/>
                <w:szCs w:val="16"/>
              </w:rPr>
              <w:t xml:space="preserve">ACS - Microárea 06 </w:t>
            </w:r>
            <w:r>
              <w:rPr>
                <w:rFonts w:ascii="Lao UI" w:eastAsia="Lao UI" w:hAnsi="Lao UI" w:cs="Lao UI"/>
                <w:sz w:val="16"/>
                <w:szCs w:val="16"/>
              </w:rPr>
              <w:t xml:space="preserve">- Atuação: </w:t>
            </w:r>
            <w:r>
              <w:rPr>
                <w:rFonts w:ascii="Lao UI" w:hAnsi="Lao UI" w:cs="Lao UI"/>
                <w:sz w:val="16"/>
                <w:szCs w:val="16"/>
              </w:rPr>
              <w:t>Parte da Rua Felipe Baczinski; Parte da Linha Três Voltas; Linha Progresso; Linha Nova; Parte da Alix Grunwaldt; Parte da Rua Claudio Schneider; Rua Ervino Kluge; Parte do Centro.</w:t>
            </w:r>
          </w:p>
        </w:tc>
        <w:tc>
          <w:tcPr>
            <w:tcW w:w="711"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2C8B3711" w14:textId="77777777" w:rsidR="00DA7716" w:rsidRDefault="00DA7716" w:rsidP="00DA7716">
            <w:pPr>
              <w:jc w:val="center"/>
              <w:rPr>
                <w:rFonts w:ascii="Lao UI" w:eastAsia="Lao UI" w:hAnsi="Lao UI" w:cs="Lao UI"/>
                <w:sz w:val="16"/>
                <w:szCs w:val="16"/>
              </w:rPr>
            </w:pPr>
            <w:r>
              <w:rPr>
                <w:rFonts w:ascii="Lao UI" w:eastAsia="Lao UI" w:hAnsi="Lao UI" w:cs="Lao UI"/>
                <w:sz w:val="16"/>
                <w:szCs w:val="16"/>
              </w:rPr>
              <w:t>40 h</w:t>
            </w:r>
          </w:p>
        </w:tc>
        <w:tc>
          <w:tcPr>
            <w:tcW w:w="992"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73CC56AC" w14:textId="77777777" w:rsidR="00DA7716" w:rsidRDefault="00DA7716" w:rsidP="00DA7716">
            <w:pPr>
              <w:jc w:val="center"/>
              <w:rPr>
                <w:rFonts w:ascii="Lao UI" w:eastAsia="Lao UI" w:hAnsi="Lao UI" w:cs="Lao UI"/>
                <w:sz w:val="16"/>
                <w:szCs w:val="16"/>
              </w:rPr>
            </w:pPr>
            <w:r>
              <w:rPr>
                <w:rFonts w:ascii="Lao UI" w:eastAsia="Lao UI" w:hAnsi="Lao UI" w:cs="Lao UI"/>
                <w:sz w:val="16"/>
                <w:szCs w:val="16"/>
              </w:rPr>
              <w:t>01 + CR</w:t>
            </w:r>
          </w:p>
        </w:tc>
        <w:tc>
          <w:tcPr>
            <w:tcW w:w="56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0125F9FA" w14:textId="77777777" w:rsidR="00DA7716" w:rsidRPr="00494A10" w:rsidRDefault="00DA7716" w:rsidP="00DA7716">
            <w:pPr>
              <w:jc w:val="center"/>
              <w:rPr>
                <w:rFonts w:ascii="Lao UI" w:eastAsia="Lao UI" w:hAnsi="Lao UI" w:cs="Lao UI"/>
                <w:sz w:val="16"/>
                <w:szCs w:val="16"/>
              </w:rPr>
            </w:pPr>
            <w:r w:rsidRPr="00494A10">
              <w:rPr>
                <w:rFonts w:ascii="Lao UI" w:eastAsia="Lao UI" w:hAnsi="Lao UI" w:cs="Lao UI"/>
                <w:sz w:val="16"/>
                <w:szCs w:val="16"/>
              </w:rPr>
              <w:t>*</w:t>
            </w:r>
          </w:p>
        </w:tc>
        <w:tc>
          <w:tcPr>
            <w:tcW w:w="1133"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28F3981B" w14:textId="77777777" w:rsidR="00DA7716" w:rsidRDefault="00DA7716" w:rsidP="00DA7716">
            <w:pPr>
              <w:jc w:val="center"/>
              <w:rPr>
                <w:rFonts w:ascii="Lao UI" w:eastAsia="Lao UI" w:hAnsi="Lao UI" w:cs="Lao UI"/>
                <w:sz w:val="16"/>
                <w:szCs w:val="16"/>
              </w:rPr>
            </w:pPr>
            <w:r>
              <w:rPr>
                <w:rFonts w:ascii="Lao UI" w:eastAsia="Lao UI" w:hAnsi="Lao UI" w:cs="Lao UI"/>
                <w:sz w:val="16"/>
                <w:szCs w:val="16"/>
              </w:rPr>
              <w:t>R$ 3.005,16</w:t>
            </w:r>
          </w:p>
        </w:tc>
        <w:tc>
          <w:tcPr>
            <w:tcW w:w="85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241F04B3" w14:textId="77777777" w:rsidR="00DA7716" w:rsidRPr="00DA7716" w:rsidRDefault="00DA7716" w:rsidP="00DA7716">
            <w:pPr>
              <w:jc w:val="center"/>
              <w:rPr>
                <w:rFonts w:ascii="Lao UI" w:eastAsia="Lao UI" w:hAnsi="Lao UI" w:cs="Lao UI"/>
                <w:sz w:val="16"/>
                <w:szCs w:val="16"/>
              </w:rPr>
            </w:pPr>
            <w:r w:rsidRPr="00DA7716">
              <w:rPr>
                <w:rFonts w:ascii="Lao UI" w:eastAsia="Lao UI" w:hAnsi="Lao UI" w:cs="Lao UI"/>
                <w:sz w:val="16"/>
                <w:szCs w:val="16"/>
              </w:rPr>
              <w:t>80,00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tcPr>
          <w:p w14:paraId="5504118B" w14:textId="26E1C075" w:rsidR="00DA7716" w:rsidRDefault="00DA7716" w:rsidP="00DA7716">
            <w:pPr>
              <w:spacing w:line="259" w:lineRule="auto"/>
              <w:jc w:val="both"/>
              <w:rPr>
                <w:rFonts w:ascii="Lao UI" w:eastAsia="Lao UI" w:hAnsi="Lao UI" w:cs="Lao UI"/>
                <w:color w:val="00B050"/>
                <w:sz w:val="16"/>
                <w:szCs w:val="16"/>
              </w:rPr>
            </w:pPr>
            <w:r w:rsidRPr="00EE7553">
              <w:rPr>
                <w:rFonts w:ascii="Lao UI" w:eastAsia="Lao UI" w:hAnsi="Lao UI" w:cs="Lao UI"/>
                <w:sz w:val="16"/>
                <w:szCs w:val="16"/>
              </w:rPr>
              <w:t>Ensino médio completo, residir na área da comunidade em que atuar, desde a data da publicação deste edital até o final do vínculo administrativo e apresentar curso de ACS com carga horária mínima de quarenta, no momento da contratação.</w:t>
            </w:r>
          </w:p>
        </w:tc>
      </w:tr>
      <w:tr w:rsidR="00DA7716" w14:paraId="6DEADD46" w14:textId="77777777" w:rsidTr="00DA7716">
        <w:trPr>
          <w:gridAfter w:val="6"/>
          <w:wAfter w:w="19408" w:type="dxa"/>
          <w:trHeight w:val="227"/>
        </w:trPr>
        <w:tc>
          <w:tcPr>
            <w:tcW w:w="326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66B8AA80" w14:textId="77777777" w:rsidR="00DA7716" w:rsidRDefault="00DA7716" w:rsidP="00DA7716">
            <w:pPr>
              <w:jc w:val="both"/>
              <w:rPr>
                <w:rFonts w:ascii="Lao UI" w:hAnsi="Lao UI" w:cs="Lao UI"/>
                <w:sz w:val="16"/>
                <w:szCs w:val="16"/>
              </w:rPr>
            </w:pPr>
            <w:r>
              <w:rPr>
                <w:rFonts w:ascii="Lao UI" w:eastAsia="Lao UI" w:hAnsi="Lao UI" w:cs="Lao UI"/>
                <w:b/>
                <w:bCs/>
                <w:sz w:val="16"/>
                <w:szCs w:val="16"/>
              </w:rPr>
              <w:t>ACS - Microárea 07</w:t>
            </w:r>
            <w:r>
              <w:rPr>
                <w:rFonts w:ascii="Lao UI" w:eastAsia="Lao UI" w:hAnsi="Lao UI" w:cs="Lao UI"/>
                <w:sz w:val="16"/>
                <w:szCs w:val="16"/>
              </w:rPr>
              <w:t xml:space="preserve"> - Atuação: Linha São João, Linha Tigre.</w:t>
            </w:r>
          </w:p>
          <w:p w14:paraId="5571CE89" w14:textId="77777777" w:rsidR="00DA7716" w:rsidRDefault="00DA7716" w:rsidP="00DA7716">
            <w:pPr>
              <w:jc w:val="both"/>
              <w:rPr>
                <w:rFonts w:ascii="Lao UI" w:eastAsia="Lao UI" w:hAnsi="Lao UI" w:cs="Lao UI"/>
                <w:sz w:val="16"/>
                <w:szCs w:val="16"/>
              </w:rPr>
            </w:pPr>
          </w:p>
        </w:tc>
        <w:tc>
          <w:tcPr>
            <w:tcW w:w="711"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0A0D360A" w14:textId="77777777" w:rsidR="00DA7716" w:rsidRDefault="00DA7716" w:rsidP="00DA7716">
            <w:pPr>
              <w:jc w:val="center"/>
              <w:rPr>
                <w:rFonts w:ascii="Lao UI" w:eastAsia="Lao UI" w:hAnsi="Lao UI" w:cs="Lao UI"/>
                <w:sz w:val="16"/>
                <w:szCs w:val="16"/>
              </w:rPr>
            </w:pPr>
            <w:r>
              <w:rPr>
                <w:rFonts w:ascii="Lao UI" w:eastAsia="Lao UI" w:hAnsi="Lao UI" w:cs="Lao UI"/>
                <w:sz w:val="16"/>
                <w:szCs w:val="16"/>
              </w:rPr>
              <w:t>40 h</w:t>
            </w:r>
          </w:p>
        </w:tc>
        <w:tc>
          <w:tcPr>
            <w:tcW w:w="992"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37DED00F" w14:textId="77777777" w:rsidR="00DA7716" w:rsidRDefault="00DA7716" w:rsidP="00DA7716">
            <w:pPr>
              <w:jc w:val="center"/>
              <w:rPr>
                <w:rFonts w:ascii="Lao UI" w:eastAsia="Lao UI" w:hAnsi="Lao UI" w:cs="Lao UI"/>
                <w:sz w:val="16"/>
                <w:szCs w:val="16"/>
              </w:rPr>
            </w:pPr>
            <w:r>
              <w:rPr>
                <w:rFonts w:ascii="Lao UI" w:eastAsia="Lao UI" w:hAnsi="Lao UI" w:cs="Lao UI"/>
                <w:sz w:val="16"/>
                <w:szCs w:val="16"/>
              </w:rPr>
              <w:t>01 + CR</w:t>
            </w:r>
          </w:p>
        </w:tc>
        <w:tc>
          <w:tcPr>
            <w:tcW w:w="567"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79E0B2A7" w14:textId="77777777" w:rsidR="00DA7716" w:rsidRPr="00494A10" w:rsidRDefault="00DA7716" w:rsidP="00DA7716">
            <w:pPr>
              <w:jc w:val="center"/>
              <w:rPr>
                <w:rFonts w:ascii="Lao UI" w:eastAsia="Lao UI" w:hAnsi="Lao UI" w:cs="Lao UI"/>
                <w:sz w:val="16"/>
                <w:szCs w:val="16"/>
              </w:rPr>
            </w:pPr>
            <w:r w:rsidRPr="00494A10">
              <w:rPr>
                <w:rFonts w:ascii="Lao UI" w:eastAsia="Lao UI" w:hAnsi="Lao UI" w:cs="Lao UI"/>
                <w:sz w:val="16"/>
                <w:szCs w:val="16"/>
              </w:rPr>
              <w:t>*</w:t>
            </w:r>
          </w:p>
        </w:tc>
        <w:tc>
          <w:tcPr>
            <w:tcW w:w="1133"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3C329D64" w14:textId="77777777" w:rsidR="00DA7716" w:rsidRDefault="00DA7716" w:rsidP="00DA7716">
            <w:pPr>
              <w:jc w:val="center"/>
              <w:rPr>
                <w:rFonts w:ascii="Lao UI" w:eastAsia="Lao UI" w:hAnsi="Lao UI" w:cs="Lao UI"/>
                <w:sz w:val="16"/>
                <w:szCs w:val="16"/>
              </w:rPr>
            </w:pPr>
            <w:r>
              <w:rPr>
                <w:rFonts w:ascii="Lao UI" w:eastAsia="Lao UI" w:hAnsi="Lao UI" w:cs="Lao UI"/>
                <w:sz w:val="16"/>
                <w:szCs w:val="16"/>
              </w:rPr>
              <w:t>R$ 3.005,16</w:t>
            </w:r>
          </w:p>
        </w:tc>
        <w:tc>
          <w:tcPr>
            <w:tcW w:w="850" w:type="dxa"/>
            <w:tcBorders>
              <w:top w:val="single" w:sz="4" w:space="0" w:color="auto"/>
              <w:left w:val="single" w:sz="4" w:space="0" w:color="auto"/>
              <w:bottom w:val="single" w:sz="4" w:space="0" w:color="auto"/>
              <w:right w:val="single" w:sz="4" w:space="0" w:color="auto"/>
            </w:tcBorders>
            <w:tcMar>
              <w:top w:w="0" w:type="dxa"/>
              <w:left w:w="115" w:type="dxa"/>
              <w:bottom w:w="0" w:type="dxa"/>
              <w:right w:w="115" w:type="dxa"/>
            </w:tcMar>
            <w:vAlign w:val="center"/>
          </w:tcPr>
          <w:p w14:paraId="7CCCCE61" w14:textId="77777777" w:rsidR="00DA7716" w:rsidRPr="00DA7716" w:rsidRDefault="00DA7716" w:rsidP="00DA7716">
            <w:pPr>
              <w:jc w:val="center"/>
              <w:rPr>
                <w:rFonts w:ascii="Lao UI" w:eastAsia="Lao UI" w:hAnsi="Lao UI" w:cs="Lao UI"/>
                <w:sz w:val="16"/>
                <w:szCs w:val="16"/>
              </w:rPr>
            </w:pPr>
            <w:r w:rsidRPr="00DA7716">
              <w:rPr>
                <w:rFonts w:ascii="Lao UI" w:eastAsia="Lao UI" w:hAnsi="Lao UI" w:cs="Lao UI"/>
                <w:sz w:val="16"/>
                <w:szCs w:val="16"/>
              </w:rPr>
              <w:t>80,00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tcPr>
          <w:p w14:paraId="58166343" w14:textId="6570CC86" w:rsidR="00DA7716" w:rsidRDefault="00DA7716" w:rsidP="00DA7716">
            <w:pPr>
              <w:spacing w:line="259" w:lineRule="auto"/>
              <w:jc w:val="both"/>
              <w:rPr>
                <w:rFonts w:ascii="Lao UI" w:eastAsia="Lao UI" w:hAnsi="Lao UI" w:cs="Lao UI"/>
                <w:color w:val="00B050"/>
                <w:sz w:val="16"/>
                <w:szCs w:val="16"/>
              </w:rPr>
            </w:pPr>
            <w:r w:rsidRPr="00EE7553">
              <w:rPr>
                <w:rFonts w:ascii="Lao UI" w:eastAsia="Lao UI" w:hAnsi="Lao UI" w:cs="Lao UI"/>
                <w:sz w:val="16"/>
                <w:szCs w:val="16"/>
              </w:rPr>
              <w:t>Ensino médio completo, residir na área da comunidade em que atuar, desde a data da publicação deste edital até o final do vínculo administrativo e apresentar curso de ACS com carga horária mínima de quarenta, no momento da contratação.</w:t>
            </w:r>
          </w:p>
        </w:tc>
      </w:tr>
      <w:tr w:rsidR="00FD4043" w14:paraId="1CFE0F01" w14:textId="77777777" w:rsidTr="00DA7716">
        <w:trPr>
          <w:trHeight w:val="20"/>
        </w:trPr>
        <w:tc>
          <w:tcPr>
            <w:tcW w:w="10915" w:type="dxa"/>
            <w:gridSpan w:val="7"/>
            <w:tcBorders>
              <w:top w:val="single" w:sz="4" w:space="0" w:color="000000"/>
              <w:left w:val="single" w:sz="4" w:space="0" w:color="000000"/>
              <w:bottom w:val="single" w:sz="4" w:space="0" w:color="000000"/>
              <w:right w:val="single" w:sz="4" w:space="0" w:color="000000"/>
            </w:tcBorders>
            <w:shd w:val="clear" w:color="auto" w:fill="D7E3BC"/>
          </w:tcPr>
          <w:p w14:paraId="6637C1C2" w14:textId="77777777" w:rsidR="00FD4043" w:rsidRDefault="008F110B">
            <w:pPr>
              <w:jc w:val="center"/>
              <w:rPr>
                <w:rFonts w:ascii="Lao UI" w:eastAsia="Lao UI" w:hAnsi="Lao UI" w:cs="Lao UI"/>
                <w:b/>
                <w:sz w:val="20"/>
                <w:szCs w:val="20"/>
              </w:rPr>
            </w:pPr>
            <w:r>
              <w:rPr>
                <w:rFonts w:ascii="Lao UI" w:eastAsia="Lao UI" w:hAnsi="Lao UI" w:cs="Lao UI"/>
                <w:b/>
                <w:sz w:val="20"/>
                <w:szCs w:val="20"/>
              </w:rPr>
              <w:t>CARGOS DE NÍVEL SUPERIOR</w:t>
            </w:r>
          </w:p>
        </w:tc>
        <w:tc>
          <w:tcPr>
            <w:tcW w:w="3030" w:type="dxa"/>
            <w:vAlign w:val="center"/>
          </w:tcPr>
          <w:p w14:paraId="04112F15" w14:textId="77777777" w:rsidR="00FD4043" w:rsidRDefault="00FD4043">
            <w:pPr>
              <w:rPr>
                <w:rFonts w:ascii="Lao UI" w:hAnsi="Lao UI" w:cs="Lao UI"/>
              </w:rPr>
            </w:pPr>
          </w:p>
        </w:tc>
        <w:tc>
          <w:tcPr>
            <w:tcW w:w="3273" w:type="dxa"/>
            <w:vAlign w:val="center"/>
          </w:tcPr>
          <w:p w14:paraId="2247F8EB" w14:textId="77777777" w:rsidR="00FD4043" w:rsidRDefault="00FD4043">
            <w:pPr>
              <w:rPr>
                <w:rFonts w:ascii="Lao UI" w:hAnsi="Lao UI" w:cs="Lao UI"/>
              </w:rPr>
            </w:pPr>
          </w:p>
        </w:tc>
        <w:tc>
          <w:tcPr>
            <w:tcW w:w="3273" w:type="dxa"/>
            <w:vAlign w:val="center"/>
          </w:tcPr>
          <w:p w14:paraId="3E25235E" w14:textId="77777777" w:rsidR="00FD4043" w:rsidRDefault="00FD4043">
            <w:pPr>
              <w:rPr>
                <w:rFonts w:ascii="Lao UI" w:hAnsi="Lao UI" w:cs="Lao UI"/>
              </w:rPr>
            </w:pPr>
          </w:p>
        </w:tc>
        <w:tc>
          <w:tcPr>
            <w:tcW w:w="3273" w:type="dxa"/>
            <w:vAlign w:val="center"/>
          </w:tcPr>
          <w:p w14:paraId="31CA9861" w14:textId="77777777" w:rsidR="00FD4043" w:rsidRDefault="00FD4043">
            <w:pPr>
              <w:rPr>
                <w:rFonts w:ascii="Lao UI" w:hAnsi="Lao UI" w:cs="Lao UI"/>
              </w:rPr>
            </w:pPr>
          </w:p>
        </w:tc>
        <w:tc>
          <w:tcPr>
            <w:tcW w:w="3273" w:type="dxa"/>
            <w:vAlign w:val="center"/>
          </w:tcPr>
          <w:p w14:paraId="444482CD" w14:textId="77777777" w:rsidR="00FD4043" w:rsidRDefault="00FD4043">
            <w:pPr>
              <w:rPr>
                <w:rFonts w:ascii="Lao UI" w:hAnsi="Lao UI" w:cs="Lao UI"/>
              </w:rPr>
            </w:pPr>
          </w:p>
        </w:tc>
        <w:tc>
          <w:tcPr>
            <w:tcW w:w="3286" w:type="dxa"/>
            <w:vAlign w:val="center"/>
          </w:tcPr>
          <w:p w14:paraId="135AC9D8" w14:textId="77777777" w:rsidR="00FD4043" w:rsidRDefault="00FD4043">
            <w:pPr>
              <w:rPr>
                <w:rFonts w:ascii="Lao UI" w:hAnsi="Lao UI" w:cs="Lao UI"/>
              </w:rPr>
            </w:pPr>
          </w:p>
        </w:tc>
      </w:tr>
      <w:tr w:rsidR="00FD4043" w14:paraId="38B870D3" w14:textId="77777777" w:rsidTr="00DA7716">
        <w:trPr>
          <w:gridAfter w:val="6"/>
          <w:wAfter w:w="19408" w:type="dxa"/>
          <w:trHeight w:val="20"/>
        </w:trPr>
        <w:tc>
          <w:tcPr>
            <w:tcW w:w="3260" w:type="dxa"/>
            <w:tcBorders>
              <w:top w:val="single" w:sz="4" w:space="0" w:color="000000"/>
              <w:left w:val="single" w:sz="4" w:space="0" w:color="000000"/>
              <w:bottom w:val="single" w:sz="4" w:space="0" w:color="000000"/>
            </w:tcBorders>
            <w:shd w:val="clear" w:color="auto" w:fill="FFF2CC"/>
            <w:tcMar>
              <w:top w:w="0" w:type="dxa"/>
              <w:left w:w="115" w:type="dxa"/>
              <w:bottom w:w="0" w:type="dxa"/>
              <w:right w:w="115" w:type="dxa"/>
            </w:tcMar>
            <w:vAlign w:val="center"/>
          </w:tcPr>
          <w:p w14:paraId="5992614B" w14:textId="77777777" w:rsidR="00FD4043" w:rsidRDefault="008F110B">
            <w:pPr>
              <w:jc w:val="center"/>
              <w:rPr>
                <w:rFonts w:ascii="Lao UI" w:eastAsia="Lao UI" w:hAnsi="Lao UI" w:cs="Lao UI"/>
                <w:b/>
                <w:sz w:val="16"/>
                <w:szCs w:val="16"/>
              </w:rPr>
            </w:pPr>
            <w:r>
              <w:rPr>
                <w:rFonts w:ascii="Lao UI" w:eastAsia="Lao UI" w:hAnsi="Lao UI" w:cs="Lao UI"/>
                <w:b/>
                <w:sz w:val="14"/>
                <w:szCs w:val="14"/>
              </w:rPr>
              <w:t>Cargo</w:t>
            </w:r>
          </w:p>
        </w:tc>
        <w:tc>
          <w:tcPr>
            <w:tcW w:w="711" w:type="dxa"/>
            <w:tcBorders>
              <w:top w:val="single" w:sz="4" w:space="0" w:color="000000"/>
              <w:left w:val="single" w:sz="4" w:space="0" w:color="000000"/>
              <w:bottom w:val="single" w:sz="4" w:space="0" w:color="000000"/>
            </w:tcBorders>
            <w:shd w:val="clear" w:color="auto" w:fill="FFF2CC"/>
            <w:tcMar>
              <w:top w:w="0" w:type="dxa"/>
              <w:left w:w="115" w:type="dxa"/>
              <w:bottom w:w="0" w:type="dxa"/>
              <w:right w:w="115" w:type="dxa"/>
            </w:tcMar>
            <w:vAlign w:val="center"/>
          </w:tcPr>
          <w:p w14:paraId="5FAB6278" w14:textId="77777777" w:rsidR="00FD4043" w:rsidRDefault="008F110B">
            <w:pPr>
              <w:ind w:left="-98" w:right="-111"/>
              <w:jc w:val="center"/>
              <w:rPr>
                <w:rFonts w:ascii="Lao UI" w:eastAsia="Lao UI" w:hAnsi="Lao UI" w:cs="Lao UI"/>
                <w:b/>
                <w:sz w:val="14"/>
                <w:szCs w:val="14"/>
              </w:rPr>
            </w:pPr>
            <w:r>
              <w:rPr>
                <w:rFonts w:ascii="Lao UI" w:eastAsia="Lao UI" w:hAnsi="Lao UI" w:cs="Lao UI"/>
                <w:b/>
                <w:sz w:val="14"/>
                <w:szCs w:val="14"/>
              </w:rPr>
              <w:t>Carga</w:t>
            </w:r>
          </w:p>
          <w:p w14:paraId="4CED88D5" w14:textId="77777777" w:rsidR="00FD4043" w:rsidRDefault="008F110B">
            <w:pPr>
              <w:ind w:left="-98" w:right="-111"/>
              <w:jc w:val="center"/>
              <w:rPr>
                <w:rFonts w:ascii="Lao UI" w:eastAsia="Lao UI" w:hAnsi="Lao UI" w:cs="Lao UI"/>
                <w:b/>
                <w:sz w:val="14"/>
                <w:szCs w:val="14"/>
              </w:rPr>
            </w:pPr>
            <w:r>
              <w:rPr>
                <w:rFonts w:ascii="Lao UI" w:eastAsia="Lao UI" w:hAnsi="Lao UI" w:cs="Lao UI"/>
                <w:b/>
                <w:sz w:val="14"/>
                <w:szCs w:val="14"/>
              </w:rPr>
              <w:t>Horária</w:t>
            </w:r>
          </w:p>
          <w:p w14:paraId="4FA73B27" w14:textId="77777777" w:rsidR="00FD4043" w:rsidRDefault="008F110B">
            <w:pPr>
              <w:ind w:left="-98" w:right="-111"/>
              <w:jc w:val="center"/>
              <w:rPr>
                <w:rFonts w:ascii="Lao UI" w:eastAsia="Lao UI" w:hAnsi="Lao UI" w:cs="Lao UI"/>
                <w:b/>
                <w:sz w:val="16"/>
                <w:szCs w:val="16"/>
              </w:rPr>
            </w:pPr>
            <w:r>
              <w:rPr>
                <w:rFonts w:ascii="Lao UI" w:eastAsia="Lao UI" w:hAnsi="Lao UI" w:cs="Lao UI"/>
                <w:b/>
                <w:sz w:val="14"/>
                <w:szCs w:val="14"/>
              </w:rPr>
              <w:t>Semanal</w:t>
            </w:r>
          </w:p>
        </w:tc>
        <w:tc>
          <w:tcPr>
            <w:tcW w:w="992" w:type="dxa"/>
            <w:tcBorders>
              <w:top w:val="single" w:sz="4" w:space="0" w:color="000000"/>
              <w:left w:val="single" w:sz="4" w:space="0" w:color="000000"/>
              <w:bottom w:val="single" w:sz="4" w:space="0" w:color="000000"/>
            </w:tcBorders>
            <w:shd w:val="clear" w:color="auto" w:fill="FFF2CC"/>
            <w:tcMar>
              <w:top w:w="0" w:type="dxa"/>
              <w:left w:w="115" w:type="dxa"/>
              <w:bottom w:w="0" w:type="dxa"/>
              <w:right w:w="115" w:type="dxa"/>
            </w:tcMar>
            <w:vAlign w:val="center"/>
          </w:tcPr>
          <w:p w14:paraId="5D9536F6" w14:textId="77777777" w:rsidR="00FD4043" w:rsidRDefault="008F110B">
            <w:pPr>
              <w:ind w:left="-108"/>
              <w:jc w:val="center"/>
              <w:rPr>
                <w:rFonts w:ascii="Lao UI" w:eastAsia="Lao UI" w:hAnsi="Lao UI" w:cs="Lao UI"/>
                <w:b/>
                <w:sz w:val="14"/>
                <w:szCs w:val="14"/>
              </w:rPr>
            </w:pPr>
            <w:r>
              <w:rPr>
                <w:rFonts w:ascii="Lao UI" w:eastAsia="Lao UI" w:hAnsi="Lao UI" w:cs="Lao UI"/>
                <w:b/>
                <w:sz w:val="14"/>
                <w:szCs w:val="14"/>
              </w:rPr>
              <w:t>Vagas Ampla</w:t>
            </w:r>
          </w:p>
          <w:p w14:paraId="406A5582" w14:textId="77777777" w:rsidR="00FD4043" w:rsidRDefault="008F110B">
            <w:pPr>
              <w:ind w:left="-108"/>
              <w:jc w:val="center"/>
              <w:rPr>
                <w:rFonts w:ascii="Lao UI" w:eastAsia="Lao UI" w:hAnsi="Lao UI" w:cs="Lao UI"/>
                <w:b/>
                <w:sz w:val="16"/>
                <w:szCs w:val="16"/>
              </w:rPr>
            </w:pPr>
            <w:r>
              <w:rPr>
                <w:rFonts w:ascii="Lao UI" w:eastAsia="Lao UI" w:hAnsi="Lao UI" w:cs="Lao UI"/>
                <w:b/>
                <w:sz w:val="14"/>
                <w:szCs w:val="14"/>
              </w:rPr>
              <w:t>Concorrência</w:t>
            </w:r>
          </w:p>
        </w:tc>
        <w:tc>
          <w:tcPr>
            <w:tcW w:w="567"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vAlign w:val="center"/>
          </w:tcPr>
          <w:p w14:paraId="4A5F2368" w14:textId="77777777" w:rsidR="00FD4043" w:rsidRDefault="008F110B">
            <w:pPr>
              <w:ind w:left="-59" w:right="-122" w:hanging="129"/>
              <w:jc w:val="center"/>
              <w:rPr>
                <w:rFonts w:ascii="Lao UI" w:eastAsia="Lao UI" w:hAnsi="Lao UI" w:cs="Lao UI"/>
                <w:b/>
                <w:sz w:val="14"/>
                <w:szCs w:val="14"/>
              </w:rPr>
            </w:pPr>
            <w:r>
              <w:rPr>
                <w:rFonts w:ascii="Lao UI" w:eastAsia="Lao UI" w:hAnsi="Lao UI" w:cs="Lao UI"/>
                <w:b/>
                <w:sz w:val="14"/>
                <w:szCs w:val="14"/>
              </w:rPr>
              <w:t>Vagas</w:t>
            </w:r>
          </w:p>
          <w:p w14:paraId="3EDE3C0D" w14:textId="77777777" w:rsidR="00FD4043" w:rsidRDefault="008F110B">
            <w:pPr>
              <w:ind w:left="-176" w:right="-108"/>
              <w:jc w:val="center"/>
              <w:rPr>
                <w:rFonts w:ascii="Lao UI" w:eastAsia="Lao UI" w:hAnsi="Lao UI" w:cs="Lao UI"/>
                <w:b/>
                <w:sz w:val="16"/>
                <w:szCs w:val="16"/>
              </w:rPr>
            </w:pPr>
            <w:r>
              <w:rPr>
                <w:rFonts w:ascii="Lao UI" w:eastAsia="Lao UI" w:hAnsi="Lao UI" w:cs="Lao UI"/>
                <w:b/>
                <w:sz w:val="14"/>
                <w:szCs w:val="14"/>
              </w:rPr>
              <w:t>PcD</w:t>
            </w:r>
          </w:p>
        </w:tc>
        <w:tc>
          <w:tcPr>
            <w:tcW w:w="1133" w:type="dxa"/>
            <w:tcBorders>
              <w:top w:val="single" w:sz="4" w:space="0" w:color="000000"/>
              <w:left w:val="single" w:sz="4" w:space="0" w:color="000000"/>
              <w:bottom w:val="single" w:sz="4" w:space="0" w:color="000000"/>
            </w:tcBorders>
            <w:shd w:val="clear" w:color="auto" w:fill="FFF2CC"/>
            <w:tcMar>
              <w:top w:w="0" w:type="dxa"/>
              <w:left w:w="115" w:type="dxa"/>
              <w:bottom w:w="0" w:type="dxa"/>
              <w:right w:w="115" w:type="dxa"/>
            </w:tcMar>
            <w:vAlign w:val="center"/>
          </w:tcPr>
          <w:p w14:paraId="6EB28E72" w14:textId="77777777" w:rsidR="00FD4043" w:rsidRDefault="008F110B">
            <w:pPr>
              <w:ind w:left="-176" w:right="-108"/>
              <w:jc w:val="center"/>
              <w:rPr>
                <w:rFonts w:ascii="Lao UI" w:eastAsia="Lao UI" w:hAnsi="Lao UI" w:cs="Lao UI"/>
                <w:b/>
                <w:sz w:val="14"/>
                <w:szCs w:val="14"/>
              </w:rPr>
            </w:pPr>
            <w:r>
              <w:rPr>
                <w:rFonts w:ascii="Lao UI" w:eastAsia="Lao UI" w:hAnsi="Lao UI" w:cs="Lao UI"/>
                <w:b/>
                <w:sz w:val="14"/>
                <w:szCs w:val="14"/>
              </w:rPr>
              <w:t>Vencimento</w:t>
            </w:r>
          </w:p>
          <w:p w14:paraId="530F8F71" w14:textId="77777777" w:rsidR="00FD4043" w:rsidRDefault="008F110B">
            <w:pPr>
              <w:ind w:left="-176" w:right="-108"/>
              <w:jc w:val="center"/>
              <w:rPr>
                <w:rFonts w:ascii="Lao UI" w:eastAsia="Lao UI" w:hAnsi="Lao UI" w:cs="Lao UI"/>
                <w:b/>
                <w:sz w:val="16"/>
                <w:szCs w:val="16"/>
              </w:rPr>
            </w:pPr>
            <w:r>
              <w:rPr>
                <w:rFonts w:ascii="Lao UI" w:eastAsia="Lao UI" w:hAnsi="Lao UI" w:cs="Lao UI"/>
                <w:b/>
                <w:sz w:val="14"/>
                <w:szCs w:val="14"/>
              </w:rPr>
              <w:t xml:space="preserve"> base (R$)</w:t>
            </w:r>
          </w:p>
        </w:tc>
        <w:tc>
          <w:tcPr>
            <w:tcW w:w="850" w:type="dxa"/>
            <w:tcBorders>
              <w:top w:val="single" w:sz="4" w:space="0" w:color="000000"/>
              <w:left w:val="single" w:sz="4" w:space="0" w:color="000000"/>
              <w:bottom w:val="single" w:sz="4" w:space="0" w:color="000000"/>
            </w:tcBorders>
            <w:shd w:val="clear" w:color="auto" w:fill="FFF2CC"/>
            <w:tcMar>
              <w:top w:w="0" w:type="dxa"/>
              <w:left w:w="115" w:type="dxa"/>
              <w:bottom w:w="0" w:type="dxa"/>
              <w:right w:w="115" w:type="dxa"/>
            </w:tcMar>
            <w:vAlign w:val="center"/>
          </w:tcPr>
          <w:p w14:paraId="16FECEC6" w14:textId="77777777" w:rsidR="00FD4043" w:rsidRDefault="008F110B">
            <w:pPr>
              <w:ind w:left="-250" w:right="-249"/>
              <w:jc w:val="center"/>
              <w:rPr>
                <w:rFonts w:ascii="Lao UI" w:eastAsia="Lao UI" w:hAnsi="Lao UI" w:cs="Lao UI"/>
                <w:b/>
                <w:sz w:val="14"/>
                <w:szCs w:val="14"/>
              </w:rPr>
            </w:pPr>
            <w:r>
              <w:rPr>
                <w:rFonts w:ascii="Lao UI" w:eastAsia="Lao UI" w:hAnsi="Lao UI" w:cs="Lao UI"/>
                <w:b/>
                <w:sz w:val="14"/>
                <w:szCs w:val="14"/>
              </w:rPr>
              <w:t>Taxa de</w:t>
            </w:r>
          </w:p>
          <w:p w14:paraId="484F4AE9" w14:textId="77777777" w:rsidR="00FD4043" w:rsidRDefault="008F110B">
            <w:pPr>
              <w:ind w:left="-250" w:right="-249"/>
              <w:jc w:val="center"/>
              <w:rPr>
                <w:rFonts w:ascii="Lao UI" w:eastAsia="Lao UI" w:hAnsi="Lao UI" w:cs="Lao UI"/>
                <w:b/>
                <w:sz w:val="14"/>
                <w:szCs w:val="14"/>
              </w:rPr>
            </w:pPr>
            <w:r>
              <w:rPr>
                <w:rFonts w:ascii="Lao UI" w:eastAsia="Lao UI" w:hAnsi="Lao UI" w:cs="Lao UI"/>
                <w:b/>
                <w:sz w:val="14"/>
                <w:szCs w:val="14"/>
              </w:rPr>
              <w:t>Inscrição</w:t>
            </w:r>
          </w:p>
          <w:p w14:paraId="24F9A357" w14:textId="77777777" w:rsidR="00FD4043" w:rsidRDefault="008F110B">
            <w:pPr>
              <w:ind w:left="-250" w:right="-249"/>
              <w:jc w:val="center"/>
              <w:rPr>
                <w:rFonts w:ascii="Lao UI" w:eastAsia="Lao UI" w:hAnsi="Lao UI" w:cs="Lao UI"/>
                <w:b/>
                <w:sz w:val="16"/>
                <w:szCs w:val="16"/>
              </w:rPr>
            </w:pPr>
            <w:r>
              <w:rPr>
                <w:rFonts w:ascii="Lao UI" w:eastAsia="Lao UI" w:hAnsi="Lao UI" w:cs="Lao UI"/>
                <w:b/>
                <w:sz w:val="14"/>
                <w:szCs w:val="14"/>
              </w:rPr>
              <w:t>R$</w:t>
            </w:r>
          </w:p>
        </w:tc>
        <w:tc>
          <w:tcPr>
            <w:tcW w:w="3402"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vAlign w:val="center"/>
          </w:tcPr>
          <w:p w14:paraId="17FBFA27" w14:textId="77777777" w:rsidR="00FD4043" w:rsidRDefault="008F110B">
            <w:pPr>
              <w:jc w:val="center"/>
              <w:rPr>
                <w:rFonts w:ascii="Lao UI" w:eastAsia="Lao UI" w:hAnsi="Lao UI" w:cs="Lao UI"/>
                <w:sz w:val="16"/>
                <w:szCs w:val="16"/>
              </w:rPr>
            </w:pPr>
            <w:r>
              <w:rPr>
                <w:rFonts w:ascii="Lao UI" w:eastAsia="Lao UI" w:hAnsi="Lao UI" w:cs="Lao UI"/>
                <w:b/>
                <w:sz w:val="14"/>
                <w:szCs w:val="14"/>
              </w:rPr>
              <w:t>Requisitos básicos</w:t>
            </w:r>
          </w:p>
        </w:tc>
      </w:tr>
      <w:tr w:rsidR="00FD4043" w14:paraId="0F43AD71" w14:textId="77777777" w:rsidTr="00DA7716">
        <w:trPr>
          <w:gridAfter w:val="6"/>
          <w:wAfter w:w="19408" w:type="dxa"/>
          <w:trHeight w:val="167"/>
        </w:trPr>
        <w:tc>
          <w:tcPr>
            <w:tcW w:w="326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16CD3382" w14:textId="77777777" w:rsidR="00FD4043" w:rsidRDefault="008F110B">
            <w:pPr>
              <w:jc w:val="both"/>
              <w:rPr>
                <w:rFonts w:ascii="Lao UI" w:eastAsia="Lao UI" w:hAnsi="Lao UI" w:cs="Lao UI"/>
                <w:color w:val="FF0000"/>
                <w:sz w:val="16"/>
                <w:szCs w:val="16"/>
              </w:rPr>
            </w:pPr>
            <w:bookmarkStart w:id="3" w:name="_Hlk109938959"/>
            <w:r>
              <w:rPr>
                <w:rFonts w:ascii="Lao UI" w:eastAsia="Lao UI" w:hAnsi="Lao UI" w:cs="Lao UI"/>
                <w:sz w:val="16"/>
                <w:szCs w:val="16"/>
              </w:rPr>
              <w:t>Assistente Social</w:t>
            </w:r>
          </w:p>
        </w:tc>
        <w:tc>
          <w:tcPr>
            <w:tcW w:w="711"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593DC86F" w14:textId="77777777" w:rsidR="00FD4043" w:rsidRDefault="008F110B">
            <w:pPr>
              <w:jc w:val="center"/>
              <w:rPr>
                <w:rFonts w:ascii="Lao UI" w:eastAsia="Lao UI" w:hAnsi="Lao UI" w:cs="Lao UI"/>
                <w:color w:val="000000" w:themeColor="text1"/>
                <w:sz w:val="16"/>
                <w:szCs w:val="16"/>
              </w:rPr>
            </w:pPr>
            <w:r>
              <w:rPr>
                <w:rFonts w:ascii="Lao UI" w:eastAsia="Lao UI" w:hAnsi="Lao UI" w:cs="Lao UI"/>
                <w:color w:val="000000" w:themeColor="text1"/>
                <w:sz w:val="16"/>
                <w:szCs w:val="16"/>
              </w:rPr>
              <w:t>40h</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323F2BBB" w14:textId="77777777" w:rsidR="00FD4043" w:rsidRDefault="008F110B">
            <w:pPr>
              <w:jc w:val="center"/>
              <w:rPr>
                <w:rFonts w:ascii="Lao UI" w:eastAsia="Lao UI" w:hAnsi="Lao UI" w:cs="Lao UI"/>
                <w:color w:val="000000" w:themeColor="text1"/>
                <w:sz w:val="16"/>
                <w:szCs w:val="16"/>
                <w:u w:val="single"/>
              </w:rPr>
            </w:pPr>
            <w:r>
              <w:rPr>
                <w:rFonts w:ascii="Lao UI" w:eastAsia="Lao UI" w:hAnsi="Lao UI" w:cs="Lao UI"/>
                <w:color w:val="000000" w:themeColor="text1"/>
                <w:sz w:val="16"/>
                <w:szCs w:val="16"/>
              </w:rPr>
              <w:t>01 + CR</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3C7D83DE" w14:textId="77777777" w:rsidR="00FD4043" w:rsidRPr="00DA7716" w:rsidRDefault="008F110B">
            <w:pPr>
              <w:jc w:val="center"/>
              <w:rPr>
                <w:rFonts w:ascii="Lao UI" w:eastAsia="Lao UI" w:hAnsi="Lao UI" w:cs="Lao UI"/>
                <w:sz w:val="16"/>
                <w:szCs w:val="16"/>
                <w:u w:val="single"/>
              </w:rPr>
            </w:pPr>
            <w:r w:rsidRPr="00DA7716">
              <w:rPr>
                <w:rFonts w:ascii="Lao UI" w:eastAsia="Lao UI" w:hAnsi="Lao UI" w:cs="Lao UI"/>
                <w:sz w:val="16"/>
                <w:szCs w:val="16"/>
              </w:rPr>
              <w:t>*</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3638BACF" w14:textId="77777777" w:rsidR="00FD4043" w:rsidRPr="00DA7716" w:rsidRDefault="008F110B">
            <w:pPr>
              <w:jc w:val="center"/>
              <w:rPr>
                <w:rFonts w:ascii="Lao UI" w:eastAsia="Lao UI" w:hAnsi="Lao UI" w:cs="Lao UI"/>
                <w:sz w:val="16"/>
                <w:szCs w:val="16"/>
                <w:u w:val="single"/>
              </w:rPr>
            </w:pPr>
            <w:r w:rsidRPr="00DA7716">
              <w:rPr>
                <w:rFonts w:ascii="Lao UI" w:eastAsia="Lao UI" w:hAnsi="Lao UI" w:cs="Lao UI"/>
                <w:sz w:val="16"/>
                <w:szCs w:val="16"/>
              </w:rPr>
              <w:t>R$ 4.638,07</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396364E7" w14:textId="77777777" w:rsidR="00FD4043" w:rsidRPr="00DA7716" w:rsidRDefault="008F110B">
            <w:pPr>
              <w:jc w:val="center"/>
              <w:rPr>
                <w:rFonts w:ascii="Lao UI" w:eastAsia="Lao UI" w:hAnsi="Lao UI" w:cs="Lao UI"/>
                <w:sz w:val="16"/>
                <w:szCs w:val="16"/>
              </w:rPr>
            </w:pPr>
            <w:r w:rsidRPr="00DA7716">
              <w:rPr>
                <w:rFonts w:ascii="Lao UI" w:eastAsia="Lao UI" w:hAnsi="Lao UI" w:cs="Lao UI"/>
                <w:sz w:val="16"/>
                <w:szCs w:val="16"/>
              </w:rPr>
              <w:t>100,00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3522B342" w14:textId="77777777" w:rsidR="00FD4043" w:rsidRPr="00DA7716" w:rsidRDefault="008F110B">
            <w:pPr>
              <w:pStyle w:val="western"/>
              <w:spacing w:after="0"/>
              <w:jc w:val="both"/>
              <w:rPr>
                <w:rFonts w:ascii="Lao UI" w:hAnsi="Lao UI" w:cs="Lao UI"/>
                <w:sz w:val="16"/>
                <w:szCs w:val="16"/>
                <w:u w:val="single"/>
              </w:rPr>
            </w:pPr>
            <w:r w:rsidRPr="00DA7716">
              <w:rPr>
                <w:rFonts w:ascii="Lao UI" w:eastAsia="Lao UI" w:hAnsi="Lao UI" w:cs="Lao UI"/>
                <w:sz w:val="16"/>
                <w:szCs w:val="16"/>
              </w:rPr>
              <w:t>Ensino Superior em Serviço Social**</w:t>
            </w:r>
          </w:p>
        </w:tc>
      </w:tr>
      <w:tr w:rsidR="00FD4043" w14:paraId="402AD2F2" w14:textId="77777777" w:rsidTr="00DA7716">
        <w:trPr>
          <w:gridAfter w:val="6"/>
          <w:wAfter w:w="19408" w:type="dxa"/>
          <w:trHeight w:val="170"/>
        </w:trPr>
        <w:tc>
          <w:tcPr>
            <w:tcW w:w="326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32617FF3" w14:textId="77777777" w:rsidR="00FD4043" w:rsidRDefault="008F110B">
            <w:pPr>
              <w:jc w:val="both"/>
              <w:rPr>
                <w:rFonts w:ascii="Lao UI" w:eastAsia="Lao UI" w:hAnsi="Lao UI" w:cs="Lao UI"/>
                <w:color w:val="FF0000"/>
                <w:sz w:val="16"/>
                <w:szCs w:val="16"/>
              </w:rPr>
            </w:pPr>
            <w:r>
              <w:rPr>
                <w:rFonts w:ascii="Lao UI" w:eastAsia="Lao UI" w:hAnsi="Lao UI" w:cs="Lao UI"/>
                <w:sz w:val="16"/>
                <w:szCs w:val="16"/>
              </w:rPr>
              <w:t xml:space="preserve">Pedagogo </w:t>
            </w:r>
          </w:p>
        </w:tc>
        <w:tc>
          <w:tcPr>
            <w:tcW w:w="711"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61765415" w14:textId="77777777" w:rsidR="00FD4043" w:rsidRDefault="008F110B">
            <w:pPr>
              <w:jc w:val="center"/>
              <w:rPr>
                <w:rFonts w:ascii="Lao UI" w:eastAsia="Lao UI" w:hAnsi="Lao UI" w:cs="Lao UI"/>
                <w:color w:val="FF0000"/>
                <w:sz w:val="16"/>
                <w:szCs w:val="16"/>
              </w:rPr>
            </w:pPr>
            <w:r>
              <w:rPr>
                <w:rFonts w:ascii="Lao UI" w:eastAsia="Lao UI" w:hAnsi="Lao UI" w:cs="Lao UI"/>
                <w:sz w:val="16"/>
                <w:szCs w:val="16"/>
              </w:rPr>
              <w:t>40h</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13849C6C" w14:textId="77777777" w:rsidR="00FD4043" w:rsidRDefault="008F110B">
            <w:pPr>
              <w:jc w:val="center"/>
              <w:rPr>
                <w:rFonts w:ascii="Lao UI" w:eastAsia="Lao UI" w:hAnsi="Lao UI" w:cs="Lao UI"/>
                <w:color w:val="FF0000"/>
                <w:sz w:val="16"/>
                <w:szCs w:val="16"/>
              </w:rPr>
            </w:pPr>
            <w:r>
              <w:rPr>
                <w:rFonts w:ascii="Lao UI" w:eastAsia="Lao UI" w:hAnsi="Lao UI" w:cs="Lao UI"/>
                <w:sz w:val="16"/>
                <w:szCs w:val="16"/>
              </w:rPr>
              <w:t>01 + CR</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61719933" w14:textId="77777777" w:rsidR="00FD4043" w:rsidRPr="00DA7716" w:rsidRDefault="008F110B">
            <w:pPr>
              <w:jc w:val="center"/>
              <w:rPr>
                <w:rFonts w:ascii="Lao UI" w:eastAsia="Lao UI" w:hAnsi="Lao UI" w:cs="Lao UI"/>
                <w:sz w:val="16"/>
                <w:szCs w:val="16"/>
                <w:u w:val="single"/>
              </w:rPr>
            </w:pPr>
            <w:r w:rsidRPr="00DA7716">
              <w:rPr>
                <w:rFonts w:ascii="Lao UI" w:eastAsia="Lao UI" w:hAnsi="Lao UI" w:cs="Lao UI"/>
                <w:sz w:val="16"/>
                <w:szCs w:val="16"/>
              </w:rPr>
              <w:t>*</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5E0F1BAF" w14:textId="77777777" w:rsidR="00FD4043" w:rsidRPr="00DA7716" w:rsidRDefault="008F110B">
            <w:pPr>
              <w:jc w:val="center"/>
              <w:rPr>
                <w:rFonts w:ascii="Lao UI" w:eastAsia="Lao UI" w:hAnsi="Lao UI" w:cs="Lao UI"/>
                <w:sz w:val="16"/>
                <w:szCs w:val="16"/>
                <w:u w:val="single"/>
              </w:rPr>
            </w:pPr>
            <w:r w:rsidRPr="00DA7716">
              <w:rPr>
                <w:rFonts w:ascii="Lao UI" w:eastAsia="Lao UI" w:hAnsi="Lao UI" w:cs="Lao UI"/>
                <w:sz w:val="16"/>
                <w:szCs w:val="16"/>
              </w:rPr>
              <w:t>R$ 4.638,07</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04A5E078" w14:textId="77777777" w:rsidR="00FD4043" w:rsidRPr="00DA7716" w:rsidRDefault="008F110B">
            <w:pPr>
              <w:jc w:val="center"/>
              <w:rPr>
                <w:rFonts w:ascii="Lao UI" w:eastAsia="Lao UI" w:hAnsi="Lao UI" w:cs="Lao UI"/>
                <w:sz w:val="16"/>
                <w:szCs w:val="16"/>
              </w:rPr>
            </w:pPr>
            <w:r w:rsidRPr="00DA7716">
              <w:rPr>
                <w:rFonts w:ascii="Lao UI" w:eastAsia="Lao UI" w:hAnsi="Lao UI" w:cs="Lao UI"/>
                <w:sz w:val="16"/>
                <w:szCs w:val="16"/>
              </w:rPr>
              <w:t>100,00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6AA1118A" w14:textId="77777777" w:rsidR="00FD4043" w:rsidRPr="00DA7716" w:rsidRDefault="008F110B">
            <w:pPr>
              <w:pStyle w:val="western"/>
              <w:spacing w:after="0"/>
              <w:jc w:val="both"/>
              <w:rPr>
                <w:rFonts w:ascii="Lao UI" w:eastAsia="Lao UI" w:hAnsi="Lao UI" w:cs="Lao UI"/>
                <w:sz w:val="16"/>
                <w:szCs w:val="16"/>
              </w:rPr>
            </w:pPr>
            <w:r w:rsidRPr="00DA7716">
              <w:rPr>
                <w:rFonts w:ascii="Lao UI" w:eastAsia="Lao UI" w:hAnsi="Lao UI" w:cs="Lao UI"/>
                <w:sz w:val="16"/>
                <w:szCs w:val="16"/>
              </w:rPr>
              <w:t>Ensino superior em Pedagogia</w:t>
            </w:r>
          </w:p>
        </w:tc>
      </w:tr>
      <w:tr w:rsidR="00FD4043" w14:paraId="7957B870" w14:textId="77777777" w:rsidTr="00DA7716">
        <w:trPr>
          <w:gridAfter w:val="6"/>
          <w:wAfter w:w="19408" w:type="dxa"/>
          <w:trHeight w:val="170"/>
        </w:trPr>
        <w:tc>
          <w:tcPr>
            <w:tcW w:w="326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45EB5266" w14:textId="77777777" w:rsidR="00FD4043" w:rsidRDefault="008F110B">
            <w:pPr>
              <w:jc w:val="both"/>
              <w:rPr>
                <w:rFonts w:ascii="Lao UI" w:eastAsia="Lao UI" w:hAnsi="Lao UI" w:cs="Lao UI"/>
                <w:color w:val="FF0000"/>
                <w:sz w:val="16"/>
                <w:szCs w:val="16"/>
              </w:rPr>
            </w:pPr>
            <w:r>
              <w:rPr>
                <w:rFonts w:ascii="Lao UI" w:eastAsia="Lao UI" w:hAnsi="Lao UI" w:cs="Lao UI"/>
                <w:sz w:val="16"/>
                <w:szCs w:val="16"/>
              </w:rPr>
              <w:t xml:space="preserve">Professor anos iniciais </w:t>
            </w:r>
          </w:p>
        </w:tc>
        <w:tc>
          <w:tcPr>
            <w:tcW w:w="711"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6FC4EDA4" w14:textId="77777777" w:rsidR="00FD4043" w:rsidRDefault="008F110B">
            <w:pPr>
              <w:jc w:val="center"/>
              <w:rPr>
                <w:rFonts w:ascii="Lao UI" w:eastAsia="Lao UI" w:hAnsi="Lao UI" w:cs="Lao UI"/>
                <w:color w:val="FF0000"/>
                <w:sz w:val="16"/>
                <w:szCs w:val="16"/>
              </w:rPr>
            </w:pPr>
            <w:r>
              <w:rPr>
                <w:rFonts w:ascii="Lao UI" w:eastAsia="Lao UI" w:hAnsi="Lao UI" w:cs="Lao UI"/>
                <w:sz w:val="16"/>
                <w:szCs w:val="16"/>
              </w:rPr>
              <w:t>20h</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70DD9D91" w14:textId="77777777" w:rsidR="00FD4043" w:rsidRDefault="008F110B">
            <w:pPr>
              <w:jc w:val="center"/>
              <w:rPr>
                <w:rFonts w:ascii="Lao UI" w:eastAsia="Lao UI" w:hAnsi="Lao UI" w:cs="Lao UI"/>
                <w:color w:val="FF0000"/>
                <w:sz w:val="16"/>
                <w:szCs w:val="16"/>
              </w:rPr>
            </w:pPr>
            <w:r>
              <w:rPr>
                <w:rFonts w:ascii="Lao UI" w:eastAsia="Lao UI" w:hAnsi="Lao UI" w:cs="Lao UI"/>
                <w:sz w:val="16"/>
                <w:szCs w:val="16"/>
              </w:rPr>
              <w:t>01 + CR</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00F2C096" w14:textId="77777777" w:rsidR="00FD4043" w:rsidRPr="00DA7716" w:rsidRDefault="008F110B">
            <w:pPr>
              <w:jc w:val="center"/>
              <w:rPr>
                <w:rFonts w:ascii="Lao UI" w:eastAsia="Lao UI" w:hAnsi="Lao UI" w:cs="Lao UI"/>
                <w:sz w:val="16"/>
                <w:szCs w:val="16"/>
                <w:u w:val="single"/>
              </w:rPr>
            </w:pPr>
            <w:r w:rsidRPr="00DA7716">
              <w:rPr>
                <w:rFonts w:ascii="Lao UI" w:eastAsia="Lao UI" w:hAnsi="Lao UI" w:cs="Lao UI"/>
                <w:sz w:val="16"/>
                <w:szCs w:val="16"/>
              </w:rPr>
              <w:t>*</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7BD2E62C" w14:textId="7D5A50FA" w:rsidR="00FD4043" w:rsidRPr="00DA7716" w:rsidRDefault="008F110B">
            <w:pPr>
              <w:jc w:val="center"/>
              <w:rPr>
                <w:rFonts w:ascii="Lao UI" w:eastAsia="Lao UI" w:hAnsi="Lao UI" w:cs="Lao UI"/>
                <w:sz w:val="16"/>
                <w:szCs w:val="16"/>
              </w:rPr>
            </w:pPr>
            <w:r w:rsidRPr="00DA7716">
              <w:rPr>
                <w:rFonts w:ascii="Lao UI" w:eastAsia="Lao UI" w:hAnsi="Lao UI" w:cs="Lao UI"/>
                <w:sz w:val="16"/>
                <w:szCs w:val="16"/>
              </w:rPr>
              <w:t>R$ 2.586,79</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64D52237" w14:textId="77777777" w:rsidR="00FD4043" w:rsidRPr="00DA7716" w:rsidRDefault="008F110B">
            <w:pPr>
              <w:jc w:val="center"/>
              <w:rPr>
                <w:rFonts w:ascii="Lao UI" w:eastAsia="Lao UI" w:hAnsi="Lao UI" w:cs="Lao UI"/>
                <w:sz w:val="16"/>
                <w:szCs w:val="16"/>
              </w:rPr>
            </w:pPr>
            <w:r w:rsidRPr="00DA7716">
              <w:rPr>
                <w:rFonts w:ascii="Lao UI" w:eastAsia="Lao UI" w:hAnsi="Lao UI" w:cs="Lao UI"/>
                <w:sz w:val="16"/>
                <w:szCs w:val="16"/>
              </w:rPr>
              <w:t>100,00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5F8E8380" w14:textId="77777777" w:rsidR="00FD4043" w:rsidRPr="00DA7716" w:rsidRDefault="008F110B">
            <w:pPr>
              <w:pStyle w:val="western"/>
              <w:spacing w:after="0"/>
              <w:jc w:val="both"/>
              <w:rPr>
                <w:rFonts w:ascii="Lao UI" w:eastAsia="Lao UI" w:hAnsi="Lao UI" w:cs="Lao UI"/>
                <w:sz w:val="16"/>
                <w:szCs w:val="16"/>
              </w:rPr>
            </w:pPr>
            <w:r w:rsidRPr="00DA7716">
              <w:rPr>
                <w:rFonts w:ascii="Lao UI" w:eastAsia="Lao UI" w:hAnsi="Lao UI" w:cs="Lao UI"/>
                <w:sz w:val="16"/>
                <w:szCs w:val="16"/>
              </w:rPr>
              <w:t>Ensino superior em Pedagogia, com habilitação em Anos Iniciais</w:t>
            </w:r>
          </w:p>
        </w:tc>
      </w:tr>
      <w:tr w:rsidR="00FD4043" w14:paraId="777BD890" w14:textId="77777777" w:rsidTr="00DA7716">
        <w:trPr>
          <w:gridAfter w:val="6"/>
          <w:wAfter w:w="19408" w:type="dxa"/>
          <w:trHeight w:val="170"/>
        </w:trPr>
        <w:tc>
          <w:tcPr>
            <w:tcW w:w="326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354B92F4" w14:textId="5DB24CAC" w:rsidR="00FD4043" w:rsidRDefault="008F110B">
            <w:pPr>
              <w:jc w:val="both"/>
              <w:rPr>
                <w:rFonts w:ascii="Lao UI" w:eastAsia="Lao UI" w:hAnsi="Lao UI" w:cs="Lao UI"/>
                <w:color w:val="FF0000"/>
                <w:sz w:val="16"/>
                <w:szCs w:val="16"/>
              </w:rPr>
            </w:pPr>
            <w:r>
              <w:rPr>
                <w:rFonts w:ascii="Lao UI" w:eastAsia="Lao UI" w:hAnsi="Lao UI" w:cs="Lao UI"/>
                <w:sz w:val="16"/>
                <w:szCs w:val="16"/>
              </w:rPr>
              <w:t>Professor de arte</w:t>
            </w:r>
          </w:p>
        </w:tc>
        <w:tc>
          <w:tcPr>
            <w:tcW w:w="711"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2F5174A1" w14:textId="77777777" w:rsidR="00FD4043" w:rsidRDefault="008F110B">
            <w:pPr>
              <w:jc w:val="center"/>
              <w:rPr>
                <w:rFonts w:ascii="Lao UI" w:eastAsia="Lao UI" w:hAnsi="Lao UI" w:cs="Lao UI"/>
                <w:color w:val="FF0000"/>
                <w:sz w:val="16"/>
                <w:szCs w:val="16"/>
              </w:rPr>
            </w:pPr>
            <w:r>
              <w:rPr>
                <w:rFonts w:ascii="Lao UI" w:eastAsia="Lao UI" w:hAnsi="Lao UI" w:cs="Lao UI"/>
                <w:sz w:val="16"/>
                <w:szCs w:val="16"/>
              </w:rPr>
              <w:t>20h</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62F42418" w14:textId="77777777" w:rsidR="00FD4043" w:rsidRDefault="008F110B">
            <w:pPr>
              <w:jc w:val="center"/>
              <w:rPr>
                <w:rFonts w:ascii="Lao UI" w:eastAsia="Lao UI" w:hAnsi="Lao UI" w:cs="Lao UI"/>
                <w:color w:val="FF0000"/>
                <w:sz w:val="16"/>
                <w:szCs w:val="16"/>
              </w:rPr>
            </w:pPr>
            <w:r>
              <w:rPr>
                <w:rFonts w:ascii="Lao UI" w:eastAsia="Lao UI" w:hAnsi="Lao UI" w:cs="Lao UI"/>
                <w:sz w:val="16"/>
                <w:szCs w:val="16"/>
              </w:rPr>
              <w:t>01 + CR</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4B19A43B" w14:textId="77777777" w:rsidR="00FD4043" w:rsidRPr="00DA7716" w:rsidRDefault="008F110B">
            <w:pPr>
              <w:jc w:val="center"/>
              <w:rPr>
                <w:rFonts w:ascii="Lao UI" w:eastAsia="Lao UI" w:hAnsi="Lao UI" w:cs="Lao UI"/>
                <w:sz w:val="16"/>
                <w:szCs w:val="16"/>
                <w:u w:val="single"/>
              </w:rPr>
            </w:pPr>
            <w:r w:rsidRPr="00DA7716">
              <w:rPr>
                <w:rFonts w:ascii="Lao UI" w:eastAsia="Lao UI" w:hAnsi="Lao UI" w:cs="Lao UI"/>
                <w:sz w:val="16"/>
                <w:szCs w:val="16"/>
              </w:rPr>
              <w:t>*</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31BE3A69" w14:textId="0CE17B6A" w:rsidR="00FD4043" w:rsidRPr="00DA7716" w:rsidRDefault="008F110B">
            <w:pPr>
              <w:jc w:val="center"/>
              <w:rPr>
                <w:rFonts w:ascii="Lao UI" w:eastAsia="Lao UI" w:hAnsi="Lao UI" w:cs="Lao UI"/>
                <w:sz w:val="16"/>
                <w:szCs w:val="16"/>
              </w:rPr>
            </w:pPr>
            <w:r w:rsidRPr="00DA7716">
              <w:rPr>
                <w:rFonts w:ascii="Lao UI" w:eastAsia="Lao UI" w:hAnsi="Lao UI" w:cs="Lao UI"/>
                <w:sz w:val="16"/>
                <w:szCs w:val="16"/>
              </w:rPr>
              <w:t>R$ 2.586,79</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69D392DA" w14:textId="77777777" w:rsidR="00FD4043" w:rsidRPr="00DA7716" w:rsidRDefault="008F110B">
            <w:pPr>
              <w:jc w:val="center"/>
              <w:rPr>
                <w:rFonts w:ascii="Lao UI" w:eastAsia="Lao UI" w:hAnsi="Lao UI" w:cs="Lao UI"/>
                <w:sz w:val="16"/>
                <w:szCs w:val="16"/>
              </w:rPr>
            </w:pPr>
            <w:r w:rsidRPr="00DA7716">
              <w:rPr>
                <w:rFonts w:ascii="Lao UI" w:eastAsia="Lao UI" w:hAnsi="Lao UI" w:cs="Lao UI"/>
                <w:sz w:val="16"/>
                <w:szCs w:val="16"/>
              </w:rPr>
              <w:t>100,00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74B5A4B0" w14:textId="77777777" w:rsidR="00FD4043" w:rsidRPr="00DA7716" w:rsidRDefault="008F110B">
            <w:pPr>
              <w:pStyle w:val="western"/>
              <w:spacing w:after="0"/>
              <w:jc w:val="both"/>
              <w:rPr>
                <w:rFonts w:ascii="Lao UI" w:eastAsia="Lao UI" w:hAnsi="Lao UI" w:cs="Lao UI"/>
                <w:sz w:val="16"/>
                <w:szCs w:val="16"/>
              </w:rPr>
            </w:pPr>
            <w:r w:rsidRPr="00DA7716">
              <w:rPr>
                <w:rFonts w:ascii="Lao UI" w:hAnsi="Lao UI" w:cs="Lao UI"/>
                <w:bCs/>
                <w:sz w:val="16"/>
                <w:szCs w:val="16"/>
              </w:rPr>
              <w:t>Licenciatura em Arte ou Educação Artística</w:t>
            </w:r>
          </w:p>
        </w:tc>
      </w:tr>
      <w:tr w:rsidR="00FD4043" w14:paraId="0FEA4910" w14:textId="77777777" w:rsidTr="00DA7716">
        <w:trPr>
          <w:gridAfter w:val="6"/>
          <w:wAfter w:w="19408" w:type="dxa"/>
          <w:trHeight w:val="170"/>
        </w:trPr>
        <w:tc>
          <w:tcPr>
            <w:tcW w:w="326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65300A6A" w14:textId="77777777" w:rsidR="00FD4043" w:rsidRDefault="008F110B">
            <w:pPr>
              <w:jc w:val="both"/>
              <w:rPr>
                <w:rFonts w:ascii="Lao UI" w:eastAsia="Lao UI" w:hAnsi="Lao UI" w:cs="Lao UI"/>
                <w:color w:val="FF0000"/>
                <w:sz w:val="16"/>
                <w:szCs w:val="16"/>
              </w:rPr>
            </w:pPr>
            <w:r>
              <w:rPr>
                <w:rFonts w:ascii="Lao UI" w:eastAsia="Lao UI" w:hAnsi="Lao UI" w:cs="Lao UI"/>
                <w:sz w:val="16"/>
                <w:szCs w:val="16"/>
              </w:rPr>
              <w:t xml:space="preserve">Professor de educação física </w:t>
            </w:r>
          </w:p>
        </w:tc>
        <w:tc>
          <w:tcPr>
            <w:tcW w:w="711"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7F0C7951" w14:textId="77777777" w:rsidR="00FD4043" w:rsidRDefault="008F110B">
            <w:pPr>
              <w:jc w:val="center"/>
              <w:rPr>
                <w:rFonts w:ascii="Lao UI" w:eastAsia="Lao UI" w:hAnsi="Lao UI" w:cs="Lao UI"/>
                <w:color w:val="FF0000"/>
                <w:sz w:val="16"/>
                <w:szCs w:val="16"/>
              </w:rPr>
            </w:pPr>
            <w:r>
              <w:rPr>
                <w:rFonts w:ascii="Lao UI" w:eastAsia="Lao UI" w:hAnsi="Lao UI" w:cs="Lao UI"/>
                <w:sz w:val="16"/>
                <w:szCs w:val="16"/>
              </w:rPr>
              <w:t>20h</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1C971F73" w14:textId="77777777" w:rsidR="00FD4043" w:rsidRDefault="008F110B">
            <w:pPr>
              <w:jc w:val="center"/>
              <w:rPr>
                <w:rFonts w:ascii="Lao UI" w:eastAsia="Lao UI" w:hAnsi="Lao UI" w:cs="Lao UI"/>
                <w:color w:val="FF0000"/>
                <w:sz w:val="16"/>
                <w:szCs w:val="16"/>
              </w:rPr>
            </w:pPr>
            <w:r>
              <w:rPr>
                <w:rFonts w:ascii="Lao UI" w:eastAsia="Lao UI" w:hAnsi="Lao UI" w:cs="Lao UI"/>
                <w:sz w:val="16"/>
                <w:szCs w:val="16"/>
              </w:rPr>
              <w:t>01 + CR</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6C9E3E8A" w14:textId="77777777" w:rsidR="00FD4043" w:rsidRPr="00DA7716" w:rsidRDefault="008F110B">
            <w:pPr>
              <w:jc w:val="center"/>
              <w:rPr>
                <w:rFonts w:ascii="Lao UI" w:eastAsia="Lao UI" w:hAnsi="Lao UI" w:cs="Lao UI"/>
                <w:sz w:val="16"/>
                <w:szCs w:val="16"/>
                <w:u w:val="single"/>
              </w:rPr>
            </w:pPr>
            <w:r w:rsidRPr="00DA7716">
              <w:rPr>
                <w:rFonts w:ascii="Lao UI" w:eastAsia="Lao UI" w:hAnsi="Lao UI" w:cs="Lao UI"/>
                <w:sz w:val="16"/>
                <w:szCs w:val="16"/>
              </w:rPr>
              <w:t>*</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0DD22414" w14:textId="5F77DB0F" w:rsidR="00FD4043" w:rsidRPr="00DA7716" w:rsidRDefault="008F110B">
            <w:pPr>
              <w:jc w:val="center"/>
              <w:rPr>
                <w:rFonts w:ascii="Lao UI" w:eastAsia="Lao UI" w:hAnsi="Lao UI" w:cs="Lao UI"/>
                <w:sz w:val="16"/>
                <w:szCs w:val="16"/>
              </w:rPr>
            </w:pPr>
            <w:r w:rsidRPr="00DA7716">
              <w:rPr>
                <w:rFonts w:ascii="Lao UI" w:eastAsia="Lao UI" w:hAnsi="Lao UI" w:cs="Lao UI"/>
                <w:sz w:val="16"/>
                <w:szCs w:val="16"/>
              </w:rPr>
              <w:t>R$ 2.586,79</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51BED520" w14:textId="77777777" w:rsidR="00FD4043" w:rsidRPr="00DA7716" w:rsidRDefault="008F110B">
            <w:pPr>
              <w:jc w:val="center"/>
              <w:rPr>
                <w:rFonts w:ascii="Lao UI" w:eastAsia="Lao UI" w:hAnsi="Lao UI" w:cs="Lao UI"/>
                <w:sz w:val="16"/>
                <w:szCs w:val="16"/>
              </w:rPr>
            </w:pPr>
            <w:r w:rsidRPr="00DA7716">
              <w:rPr>
                <w:rFonts w:ascii="Lao UI" w:eastAsia="Lao UI" w:hAnsi="Lao UI" w:cs="Lao UI"/>
                <w:sz w:val="16"/>
                <w:szCs w:val="16"/>
              </w:rPr>
              <w:t>100,00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21031FDE" w14:textId="77777777" w:rsidR="00FD4043" w:rsidRPr="00DA7716" w:rsidRDefault="008F110B">
            <w:pPr>
              <w:pStyle w:val="western"/>
              <w:spacing w:after="0"/>
              <w:jc w:val="both"/>
              <w:rPr>
                <w:rFonts w:ascii="Lao UI" w:eastAsia="Lao UI" w:hAnsi="Lao UI" w:cs="Lao UI"/>
                <w:sz w:val="16"/>
                <w:szCs w:val="16"/>
              </w:rPr>
            </w:pPr>
            <w:r w:rsidRPr="00DA7716">
              <w:rPr>
                <w:rFonts w:ascii="Lao UI" w:eastAsia="Lao UI" w:hAnsi="Lao UI" w:cs="Lao UI"/>
                <w:sz w:val="16"/>
                <w:szCs w:val="16"/>
              </w:rPr>
              <w:t>Licenciatura em Educação Física**</w:t>
            </w:r>
          </w:p>
        </w:tc>
      </w:tr>
      <w:tr w:rsidR="00FD4043" w14:paraId="33DBE9F2" w14:textId="77777777" w:rsidTr="00DA7716">
        <w:trPr>
          <w:gridAfter w:val="6"/>
          <w:wAfter w:w="19408" w:type="dxa"/>
          <w:trHeight w:val="170"/>
        </w:trPr>
        <w:tc>
          <w:tcPr>
            <w:tcW w:w="326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2A01B43E" w14:textId="77777777" w:rsidR="00FD4043" w:rsidRDefault="008F110B">
            <w:pPr>
              <w:jc w:val="both"/>
              <w:rPr>
                <w:rFonts w:ascii="Lao UI" w:eastAsia="Lao UI" w:hAnsi="Lao UI" w:cs="Lao UI"/>
                <w:color w:val="FF0000"/>
                <w:sz w:val="16"/>
                <w:szCs w:val="16"/>
              </w:rPr>
            </w:pPr>
            <w:r>
              <w:rPr>
                <w:rFonts w:ascii="Lao UI" w:eastAsia="Lao UI" w:hAnsi="Lao UI" w:cs="Lao UI"/>
                <w:sz w:val="16"/>
                <w:szCs w:val="16"/>
              </w:rPr>
              <w:lastRenderedPageBreak/>
              <w:t xml:space="preserve">Professor educação infantil </w:t>
            </w:r>
          </w:p>
        </w:tc>
        <w:tc>
          <w:tcPr>
            <w:tcW w:w="711"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1E6C88AA" w14:textId="77777777" w:rsidR="00FD4043" w:rsidRDefault="008F110B">
            <w:pPr>
              <w:jc w:val="center"/>
              <w:rPr>
                <w:rFonts w:ascii="Lao UI" w:eastAsia="Lao UI" w:hAnsi="Lao UI" w:cs="Lao UI"/>
                <w:color w:val="FF0000"/>
                <w:sz w:val="16"/>
                <w:szCs w:val="16"/>
              </w:rPr>
            </w:pPr>
            <w:r>
              <w:rPr>
                <w:rFonts w:ascii="Lao UI" w:eastAsia="Lao UI" w:hAnsi="Lao UI" w:cs="Lao UI"/>
                <w:sz w:val="16"/>
                <w:szCs w:val="16"/>
              </w:rPr>
              <w:t>20h</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44C3A8F1" w14:textId="77777777" w:rsidR="00FD4043" w:rsidRDefault="008F110B">
            <w:pPr>
              <w:jc w:val="center"/>
              <w:rPr>
                <w:rFonts w:ascii="Lao UI" w:eastAsia="Lao UI" w:hAnsi="Lao UI" w:cs="Lao UI"/>
                <w:color w:val="FF0000"/>
                <w:sz w:val="16"/>
                <w:szCs w:val="16"/>
              </w:rPr>
            </w:pPr>
            <w:r>
              <w:rPr>
                <w:rFonts w:ascii="Lao UI" w:eastAsia="Lao UI" w:hAnsi="Lao UI" w:cs="Lao UI"/>
                <w:sz w:val="16"/>
                <w:szCs w:val="16"/>
              </w:rPr>
              <w:t>01 + CR</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2134EE75" w14:textId="77777777" w:rsidR="00FD4043" w:rsidRPr="00DA7716" w:rsidRDefault="008F110B">
            <w:pPr>
              <w:jc w:val="center"/>
              <w:rPr>
                <w:rFonts w:ascii="Lao UI" w:eastAsia="Lao UI" w:hAnsi="Lao UI" w:cs="Lao UI"/>
                <w:sz w:val="16"/>
                <w:szCs w:val="16"/>
                <w:u w:val="single"/>
              </w:rPr>
            </w:pPr>
            <w:r w:rsidRPr="00DA7716">
              <w:rPr>
                <w:rFonts w:ascii="Lao UI" w:eastAsia="Lao UI" w:hAnsi="Lao UI" w:cs="Lao UI"/>
                <w:sz w:val="16"/>
                <w:szCs w:val="16"/>
              </w:rPr>
              <w:t>*</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06ACCE3B" w14:textId="141BBFE5" w:rsidR="00FD4043" w:rsidRPr="00DA7716" w:rsidRDefault="008F110B">
            <w:pPr>
              <w:jc w:val="center"/>
              <w:rPr>
                <w:rFonts w:ascii="Lao UI" w:eastAsia="Lao UI" w:hAnsi="Lao UI" w:cs="Lao UI"/>
                <w:sz w:val="16"/>
                <w:szCs w:val="16"/>
              </w:rPr>
            </w:pPr>
            <w:r w:rsidRPr="00DA7716">
              <w:rPr>
                <w:rFonts w:ascii="Lao UI" w:eastAsia="Lao UI" w:hAnsi="Lao UI" w:cs="Lao UI"/>
                <w:sz w:val="16"/>
                <w:szCs w:val="16"/>
              </w:rPr>
              <w:t>R$ 2.586,79</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2E706B1A" w14:textId="77777777" w:rsidR="00FD4043" w:rsidRPr="00DA7716" w:rsidRDefault="008F110B">
            <w:pPr>
              <w:jc w:val="center"/>
              <w:rPr>
                <w:rFonts w:ascii="Lao UI" w:eastAsia="Lao UI" w:hAnsi="Lao UI" w:cs="Lao UI"/>
                <w:sz w:val="16"/>
                <w:szCs w:val="16"/>
              </w:rPr>
            </w:pPr>
            <w:r w:rsidRPr="00DA7716">
              <w:rPr>
                <w:rFonts w:ascii="Lao UI" w:eastAsia="Lao UI" w:hAnsi="Lao UI" w:cs="Lao UI"/>
                <w:sz w:val="16"/>
                <w:szCs w:val="16"/>
              </w:rPr>
              <w:t>100,00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29C98ABB" w14:textId="77777777" w:rsidR="00FD4043" w:rsidRPr="00DA7716" w:rsidRDefault="008F110B">
            <w:pPr>
              <w:pStyle w:val="western"/>
              <w:spacing w:after="0"/>
              <w:jc w:val="both"/>
              <w:rPr>
                <w:rFonts w:ascii="Lao UI" w:eastAsia="Lao UI" w:hAnsi="Lao UI" w:cs="Lao UI"/>
                <w:sz w:val="16"/>
                <w:szCs w:val="16"/>
              </w:rPr>
            </w:pPr>
            <w:r w:rsidRPr="00DA7716">
              <w:rPr>
                <w:rFonts w:ascii="Lao UI" w:eastAsia="Lao UI" w:hAnsi="Lao UI" w:cs="Lao UI"/>
                <w:sz w:val="16"/>
                <w:szCs w:val="16"/>
              </w:rPr>
              <w:t>Ensino superior em Pedagogia, com habilitação em Educação Infantil</w:t>
            </w:r>
          </w:p>
        </w:tc>
      </w:tr>
      <w:tr w:rsidR="00FD4043" w14:paraId="015A5E1D" w14:textId="77777777" w:rsidTr="00DA7716">
        <w:trPr>
          <w:gridAfter w:val="6"/>
          <w:wAfter w:w="19408" w:type="dxa"/>
          <w:trHeight w:val="170"/>
        </w:trPr>
        <w:tc>
          <w:tcPr>
            <w:tcW w:w="326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16AAC3BB" w14:textId="77777777" w:rsidR="00FD4043" w:rsidRDefault="008F110B">
            <w:pPr>
              <w:jc w:val="both"/>
              <w:rPr>
                <w:rFonts w:ascii="Lao UI" w:eastAsia="Lao UI" w:hAnsi="Lao UI" w:cs="Lao UI"/>
                <w:color w:val="FF0000"/>
                <w:sz w:val="16"/>
                <w:szCs w:val="16"/>
              </w:rPr>
            </w:pPr>
            <w:r>
              <w:rPr>
                <w:rFonts w:ascii="Lao UI" w:eastAsia="Lao UI" w:hAnsi="Lao UI" w:cs="Lao UI"/>
                <w:sz w:val="16"/>
                <w:szCs w:val="16"/>
              </w:rPr>
              <w:t xml:space="preserve">Professor IV inglês </w:t>
            </w:r>
          </w:p>
        </w:tc>
        <w:tc>
          <w:tcPr>
            <w:tcW w:w="711"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3023961B" w14:textId="77777777" w:rsidR="00FD4043" w:rsidRDefault="008F110B">
            <w:pPr>
              <w:jc w:val="center"/>
              <w:rPr>
                <w:rFonts w:ascii="Lao UI" w:eastAsia="Lao UI" w:hAnsi="Lao UI" w:cs="Lao UI"/>
                <w:color w:val="FF0000"/>
                <w:sz w:val="16"/>
                <w:szCs w:val="16"/>
              </w:rPr>
            </w:pPr>
            <w:r>
              <w:rPr>
                <w:rFonts w:ascii="Lao UI" w:eastAsia="Lao UI" w:hAnsi="Lao UI" w:cs="Lao UI"/>
                <w:sz w:val="16"/>
                <w:szCs w:val="16"/>
              </w:rPr>
              <w:t>10h</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604253FC" w14:textId="77777777" w:rsidR="00FD4043" w:rsidRDefault="008F110B">
            <w:pPr>
              <w:jc w:val="center"/>
              <w:rPr>
                <w:rFonts w:ascii="Lao UI" w:eastAsia="Lao UI" w:hAnsi="Lao UI" w:cs="Lao UI"/>
                <w:color w:val="FF0000"/>
                <w:sz w:val="16"/>
                <w:szCs w:val="16"/>
              </w:rPr>
            </w:pPr>
            <w:r>
              <w:rPr>
                <w:rFonts w:ascii="Lao UI" w:eastAsia="Lao UI" w:hAnsi="Lao UI" w:cs="Lao UI"/>
                <w:sz w:val="16"/>
                <w:szCs w:val="16"/>
              </w:rPr>
              <w:t>01 + CR</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6B9CE401" w14:textId="77777777" w:rsidR="00FD4043" w:rsidRPr="00DA7716" w:rsidRDefault="008F110B">
            <w:pPr>
              <w:jc w:val="center"/>
              <w:rPr>
                <w:rFonts w:ascii="Lao UI" w:eastAsia="Lao UI" w:hAnsi="Lao UI" w:cs="Lao UI"/>
                <w:sz w:val="16"/>
                <w:szCs w:val="16"/>
                <w:u w:val="single"/>
              </w:rPr>
            </w:pPr>
            <w:r w:rsidRPr="00DA7716">
              <w:rPr>
                <w:rFonts w:ascii="Lao UI" w:eastAsia="Lao UI" w:hAnsi="Lao UI" w:cs="Lao UI"/>
                <w:sz w:val="16"/>
                <w:szCs w:val="16"/>
              </w:rPr>
              <w:t>*</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7CE3E50F" w14:textId="77777777" w:rsidR="00FD4043" w:rsidRPr="00DA7716" w:rsidRDefault="008F110B">
            <w:pPr>
              <w:jc w:val="center"/>
              <w:rPr>
                <w:rFonts w:ascii="Lao UI" w:eastAsia="Lao UI" w:hAnsi="Lao UI" w:cs="Lao UI"/>
                <w:sz w:val="16"/>
                <w:szCs w:val="16"/>
              </w:rPr>
            </w:pPr>
            <w:r w:rsidRPr="00DA7716">
              <w:rPr>
                <w:rFonts w:ascii="Lao UI" w:eastAsia="Lao UI" w:hAnsi="Lao UI" w:cs="Lao UI"/>
                <w:sz w:val="16"/>
                <w:szCs w:val="16"/>
              </w:rPr>
              <w:t>R$ 1.293,40</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4DD76377" w14:textId="77777777" w:rsidR="00FD4043" w:rsidRPr="00DA7716" w:rsidRDefault="008F110B">
            <w:pPr>
              <w:jc w:val="center"/>
              <w:rPr>
                <w:rFonts w:ascii="Lao UI" w:eastAsia="Lao UI" w:hAnsi="Lao UI" w:cs="Lao UI"/>
                <w:sz w:val="16"/>
                <w:szCs w:val="16"/>
              </w:rPr>
            </w:pPr>
            <w:r w:rsidRPr="00DA7716">
              <w:rPr>
                <w:rFonts w:ascii="Lao UI" w:eastAsia="Lao UI" w:hAnsi="Lao UI" w:cs="Lao UI"/>
                <w:sz w:val="16"/>
                <w:szCs w:val="16"/>
              </w:rPr>
              <w:t>100,00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5B0F9F2D" w14:textId="77777777" w:rsidR="00FD4043" w:rsidRPr="00DA7716" w:rsidRDefault="008F110B">
            <w:pPr>
              <w:pStyle w:val="western"/>
              <w:spacing w:after="0"/>
              <w:jc w:val="both"/>
              <w:rPr>
                <w:rFonts w:ascii="Lao UI" w:eastAsia="Lao UI" w:hAnsi="Lao UI" w:cs="Lao UI"/>
                <w:sz w:val="16"/>
                <w:szCs w:val="16"/>
              </w:rPr>
            </w:pPr>
            <w:r w:rsidRPr="00DA7716">
              <w:rPr>
                <w:rFonts w:ascii="Lao UI" w:eastAsia="Lao UI" w:hAnsi="Lao UI" w:cs="Lao UI"/>
                <w:sz w:val="16"/>
                <w:szCs w:val="16"/>
              </w:rPr>
              <w:t>Licenciatura em Letras com habilitação em Inglês</w:t>
            </w:r>
          </w:p>
        </w:tc>
      </w:tr>
      <w:tr w:rsidR="00FD4043" w14:paraId="3864E345" w14:textId="77777777" w:rsidTr="00DA7716">
        <w:trPr>
          <w:gridAfter w:val="6"/>
          <w:wAfter w:w="19408" w:type="dxa"/>
          <w:trHeight w:val="170"/>
        </w:trPr>
        <w:tc>
          <w:tcPr>
            <w:tcW w:w="326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02D92D12" w14:textId="77777777" w:rsidR="00FD4043" w:rsidRDefault="008F110B">
            <w:pPr>
              <w:jc w:val="both"/>
              <w:rPr>
                <w:rFonts w:ascii="Lao UI" w:eastAsia="Lao UI" w:hAnsi="Lao UI" w:cs="Lao UI"/>
                <w:color w:val="FF0000"/>
                <w:sz w:val="16"/>
                <w:szCs w:val="16"/>
              </w:rPr>
            </w:pPr>
            <w:r>
              <w:rPr>
                <w:rFonts w:ascii="Lao UI" w:eastAsia="Lao UI" w:hAnsi="Lao UI" w:cs="Lao UI"/>
                <w:sz w:val="16"/>
                <w:szCs w:val="16"/>
              </w:rPr>
              <w:t xml:space="preserve">Psicólogo </w:t>
            </w:r>
          </w:p>
        </w:tc>
        <w:tc>
          <w:tcPr>
            <w:tcW w:w="711"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60A2B74C" w14:textId="77777777" w:rsidR="00FD4043" w:rsidRDefault="008F110B">
            <w:pPr>
              <w:jc w:val="center"/>
              <w:rPr>
                <w:rFonts w:ascii="Lao UI" w:eastAsia="Lao UI" w:hAnsi="Lao UI" w:cs="Lao UI"/>
                <w:color w:val="FF0000"/>
                <w:sz w:val="16"/>
                <w:szCs w:val="16"/>
              </w:rPr>
            </w:pPr>
            <w:r>
              <w:rPr>
                <w:rFonts w:ascii="Lao UI" w:eastAsia="Lao UI" w:hAnsi="Lao UI" w:cs="Lao UI"/>
                <w:sz w:val="16"/>
                <w:szCs w:val="16"/>
              </w:rPr>
              <w:t>40h</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5D5EC6F1" w14:textId="77777777" w:rsidR="00FD4043" w:rsidRDefault="008F110B">
            <w:pPr>
              <w:jc w:val="center"/>
              <w:rPr>
                <w:rFonts w:ascii="Lao UI" w:eastAsia="Lao UI" w:hAnsi="Lao UI" w:cs="Lao UI"/>
                <w:color w:val="FF0000"/>
                <w:sz w:val="16"/>
                <w:szCs w:val="16"/>
              </w:rPr>
            </w:pPr>
            <w:r>
              <w:rPr>
                <w:rFonts w:ascii="Lao UI" w:eastAsia="Lao UI" w:hAnsi="Lao UI" w:cs="Lao UI"/>
                <w:sz w:val="16"/>
                <w:szCs w:val="16"/>
              </w:rPr>
              <w:t>01 + CR</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18030576" w14:textId="77777777" w:rsidR="00FD4043" w:rsidRPr="00DA7716" w:rsidRDefault="008F110B">
            <w:pPr>
              <w:jc w:val="center"/>
              <w:rPr>
                <w:rFonts w:ascii="Lao UI" w:eastAsia="Lao UI" w:hAnsi="Lao UI" w:cs="Lao UI"/>
                <w:sz w:val="16"/>
                <w:szCs w:val="16"/>
                <w:u w:val="single"/>
              </w:rPr>
            </w:pPr>
            <w:r w:rsidRPr="00DA7716">
              <w:rPr>
                <w:rFonts w:ascii="Lao UI" w:eastAsia="Lao UI" w:hAnsi="Lao UI" w:cs="Lao UI"/>
                <w:sz w:val="16"/>
                <w:szCs w:val="16"/>
              </w:rPr>
              <w:t>*</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46F547A6" w14:textId="77777777" w:rsidR="00FD4043" w:rsidRPr="00DA7716" w:rsidRDefault="008F110B">
            <w:pPr>
              <w:jc w:val="center"/>
              <w:rPr>
                <w:rFonts w:ascii="Lao UI" w:eastAsia="Lao UI" w:hAnsi="Lao UI" w:cs="Lao UI"/>
                <w:sz w:val="16"/>
                <w:szCs w:val="16"/>
              </w:rPr>
            </w:pPr>
            <w:r w:rsidRPr="00DA7716">
              <w:rPr>
                <w:rFonts w:ascii="Lao UI" w:eastAsia="Lao UI" w:hAnsi="Lao UI" w:cs="Lao UI"/>
                <w:sz w:val="16"/>
                <w:szCs w:val="16"/>
              </w:rPr>
              <w:t>R$ 4.638,07</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4ACA8598" w14:textId="77777777" w:rsidR="00FD4043" w:rsidRPr="00DA7716" w:rsidRDefault="008F110B">
            <w:pPr>
              <w:jc w:val="center"/>
              <w:rPr>
                <w:rFonts w:ascii="Lao UI" w:eastAsia="Lao UI" w:hAnsi="Lao UI" w:cs="Lao UI"/>
                <w:sz w:val="16"/>
                <w:szCs w:val="16"/>
              </w:rPr>
            </w:pPr>
            <w:r w:rsidRPr="00DA7716">
              <w:rPr>
                <w:rFonts w:ascii="Lao UI" w:eastAsia="Lao UI" w:hAnsi="Lao UI" w:cs="Lao UI"/>
                <w:sz w:val="16"/>
                <w:szCs w:val="16"/>
              </w:rPr>
              <w:t>100,00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5673ED56" w14:textId="77777777" w:rsidR="00FD4043" w:rsidRPr="00DA7716" w:rsidRDefault="008F110B">
            <w:pPr>
              <w:pStyle w:val="western"/>
              <w:spacing w:after="0"/>
              <w:jc w:val="both"/>
              <w:rPr>
                <w:rFonts w:ascii="Lao UI" w:eastAsia="Lao UI" w:hAnsi="Lao UI" w:cs="Lao UI"/>
                <w:sz w:val="16"/>
                <w:szCs w:val="16"/>
              </w:rPr>
            </w:pPr>
            <w:r w:rsidRPr="00DA7716">
              <w:rPr>
                <w:rFonts w:ascii="Lao UI" w:eastAsia="Lao UI" w:hAnsi="Lao UI" w:cs="Lao UI"/>
                <w:sz w:val="16"/>
                <w:szCs w:val="16"/>
              </w:rPr>
              <w:t>Ensino Superior em Psicologia**</w:t>
            </w:r>
          </w:p>
        </w:tc>
      </w:tr>
      <w:tr w:rsidR="00FD4043" w14:paraId="26C64A4D" w14:textId="77777777" w:rsidTr="00DA7716">
        <w:trPr>
          <w:gridAfter w:val="6"/>
          <w:wAfter w:w="19408" w:type="dxa"/>
          <w:trHeight w:val="170"/>
        </w:trPr>
        <w:tc>
          <w:tcPr>
            <w:tcW w:w="326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116F9E8B" w14:textId="77777777" w:rsidR="00FD4043" w:rsidRDefault="008F110B">
            <w:pPr>
              <w:jc w:val="both"/>
              <w:rPr>
                <w:rFonts w:ascii="Lao UI" w:eastAsia="Lao UI" w:hAnsi="Lao UI" w:cs="Lao UI"/>
                <w:color w:val="FF0000"/>
                <w:sz w:val="16"/>
                <w:szCs w:val="16"/>
              </w:rPr>
            </w:pPr>
            <w:r>
              <w:rPr>
                <w:rFonts w:ascii="Lao UI" w:eastAsia="Lao UI" w:hAnsi="Lao UI" w:cs="Lao UI"/>
                <w:sz w:val="16"/>
                <w:szCs w:val="16"/>
              </w:rPr>
              <w:t xml:space="preserve">Psicólogo educação </w:t>
            </w:r>
          </w:p>
        </w:tc>
        <w:tc>
          <w:tcPr>
            <w:tcW w:w="711"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0221F11F" w14:textId="77777777" w:rsidR="00FD4043" w:rsidRDefault="008F110B">
            <w:pPr>
              <w:jc w:val="center"/>
              <w:rPr>
                <w:rFonts w:ascii="Lao UI" w:eastAsia="Lao UI" w:hAnsi="Lao UI" w:cs="Lao UI"/>
                <w:color w:val="FF0000"/>
                <w:sz w:val="16"/>
                <w:szCs w:val="16"/>
              </w:rPr>
            </w:pPr>
            <w:r>
              <w:rPr>
                <w:rFonts w:ascii="Lao UI" w:eastAsia="Lao UI" w:hAnsi="Lao UI" w:cs="Lao UI"/>
                <w:sz w:val="16"/>
                <w:szCs w:val="16"/>
              </w:rPr>
              <w:t>20h</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6B2BF5B2" w14:textId="77777777" w:rsidR="00FD4043" w:rsidRDefault="008F110B">
            <w:pPr>
              <w:jc w:val="center"/>
              <w:rPr>
                <w:rFonts w:ascii="Lao UI" w:eastAsia="Lao UI" w:hAnsi="Lao UI" w:cs="Lao UI"/>
                <w:color w:val="FF0000"/>
                <w:sz w:val="16"/>
                <w:szCs w:val="16"/>
              </w:rPr>
            </w:pPr>
            <w:r>
              <w:rPr>
                <w:rFonts w:ascii="Lao UI" w:eastAsia="Lao UI" w:hAnsi="Lao UI" w:cs="Lao UI"/>
                <w:sz w:val="16"/>
                <w:szCs w:val="16"/>
              </w:rPr>
              <w:t>01 + CR</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107D99CB" w14:textId="77777777" w:rsidR="00FD4043" w:rsidRPr="00DA7716" w:rsidRDefault="008F110B">
            <w:pPr>
              <w:jc w:val="center"/>
              <w:rPr>
                <w:rFonts w:ascii="Lao UI" w:eastAsia="Lao UI" w:hAnsi="Lao UI" w:cs="Lao UI"/>
                <w:sz w:val="16"/>
                <w:szCs w:val="16"/>
                <w:u w:val="single"/>
              </w:rPr>
            </w:pPr>
            <w:r w:rsidRPr="00DA7716">
              <w:rPr>
                <w:rFonts w:ascii="Lao UI" w:eastAsia="Lao UI" w:hAnsi="Lao UI" w:cs="Lao UI"/>
                <w:sz w:val="16"/>
                <w:szCs w:val="16"/>
              </w:rPr>
              <w:t>*</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3D81A8FC" w14:textId="77777777" w:rsidR="00FD4043" w:rsidRPr="00DA7716" w:rsidRDefault="008F110B">
            <w:pPr>
              <w:jc w:val="center"/>
              <w:rPr>
                <w:rFonts w:ascii="Lao UI" w:eastAsia="Lao UI" w:hAnsi="Lao UI" w:cs="Lao UI"/>
                <w:sz w:val="16"/>
                <w:szCs w:val="16"/>
              </w:rPr>
            </w:pPr>
            <w:r w:rsidRPr="00DA7716">
              <w:rPr>
                <w:rFonts w:ascii="Lao UI" w:eastAsia="Lao UI" w:hAnsi="Lao UI" w:cs="Lao UI"/>
                <w:sz w:val="16"/>
                <w:szCs w:val="16"/>
              </w:rPr>
              <w:t>R$ 2.578,03</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323C93C7" w14:textId="77777777" w:rsidR="00FD4043" w:rsidRPr="00DA7716" w:rsidRDefault="008F110B">
            <w:pPr>
              <w:jc w:val="center"/>
              <w:rPr>
                <w:rFonts w:ascii="Lao UI" w:eastAsia="Lao UI" w:hAnsi="Lao UI" w:cs="Lao UI"/>
                <w:sz w:val="16"/>
                <w:szCs w:val="16"/>
              </w:rPr>
            </w:pPr>
            <w:r w:rsidRPr="00DA7716">
              <w:rPr>
                <w:rFonts w:ascii="Lao UI" w:eastAsia="Lao UI" w:hAnsi="Lao UI" w:cs="Lao UI"/>
                <w:sz w:val="16"/>
                <w:szCs w:val="16"/>
              </w:rPr>
              <w:t>100,00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58FE1707" w14:textId="77777777" w:rsidR="00FD4043" w:rsidRPr="00DA7716" w:rsidRDefault="008F110B">
            <w:pPr>
              <w:pStyle w:val="western"/>
              <w:spacing w:after="0"/>
              <w:jc w:val="both"/>
              <w:rPr>
                <w:rFonts w:ascii="Lao UI" w:eastAsia="Lao UI" w:hAnsi="Lao UI" w:cs="Lao UI"/>
                <w:sz w:val="16"/>
                <w:szCs w:val="16"/>
              </w:rPr>
            </w:pPr>
            <w:r w:rsidRPr="00DA7716">
              <w:rPr>
                <w:rFonts w:ascii="Lao UI" w:eastAsia="Lao UI" w:hAnsi="Lao UI" w:cs="Lao UI"/>
                <w:sz w:val="16"/>
                <w:szCs w:val="16"/>
              </w:rPr>
              <w:t>Ensino Superior em Psicologia**</w:t>
            </w:r>
          </w:p>
        </w:tc>
      </w:tr>
      <w:tr w:rsidR="00FD4043" w14:paraId="0ABE0568" w14:textId="77777777" w:rsidTr="00DA7716">
        <w:trPr>
          <w:gridAfter w:val="6"/>
          <w:wAfter w:w="19408" w:type="dxa"/>
          <w:trHeight w:val="170"/>
        </w:trPr>
        <w:tc>
          <w:tcPr>
            <w:tcW w:w="326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201D2EE3" w14:textId="77777777" w:rsidR="00FD4043" w:rsidRDefault="008F110B">
            <w:pPr>
              <w:jc w:val="both"/>
              <w:rPr>
                <w:rFonts w:ascii="Lao UI" w:eastAsia="Lao UI" w:hAnsi="Lao UI" w:cs="Lao UI"/>
                <w:color w:val="FF0000"/>
                <w:sz w:val="16"/>
                <w:szCs w:val="16"/>
              </w:rPr>
            </w:pPr>
            <w:r>
              <w:rPr>
                <w:rFonts w:ascii="Lao UI" w:eastAsia="Lao UI" w:hAnsi="Lao UI" w:cs="Lao UI"/>
                <w:sz w:val="16"/>
                <w:szCs w:val="16"/>
              </w:rPr>
              <w:t xml:space="preserve">Segundo professor </w:t>
            </w:r>
          </w:p>
        </w:tc>
        <w:tc>
          <w:tcPr>
            <w:tcW w:w="711"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1A9C75D0" w14:textId="77777777" w:rsidR="00FD4043" w:rsidRDefault="008F110B">
            <w:pPr>
              <w:jc w:val="center"/>
              <w:rPr>
                <w:rFonts w:ascii="Lao UI" w:eastAsia="Lao UI" w:hAnsi="Lao UI" w:cs="Lao UI"/>
                <w:color w:val="FF0000"/>
                <w:sz w:val="16"/>
                <w:szCs w:val="16"/>
              </w:rPr>
            </w:pPr>
            <w:r>
              <w:rPr>
                <w:rFonts w:ascii="Lao UI" w:eastAsia="Lao UI" w:hAnsi="Lao UI" w:cs="Lao UI"/>
                <w:sz w:val="16"/>
                <w:szCs w:val="16"/>
              </w:rPr>
              <w:t>20h</w:t>
            </w:r>
          </w:p>
        </w:tc>
        <w:tc>
          <w:tcPr>
            <w:tcW w:w="99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7F605AA4" w14:textId="77777777" w:rsidR="00FD4043" w:rsidRDefault="008F110B">
            <w:pPr>
              <w:jc w:val="center"/>
              <w:rPr>
                <w:rFonts w:ascii="Lao UI" w:eastAsia="Lao UI" w:hAnsi="Lao UI" w:cs="Lao UI"/>
                <w:color w:val="FF0000"/>
                <w:sz w:val="16"/>
                <w:szCs w:val="16"/>
              </w:rPr>
            </w:pPr>
            <w:r>
              <w:rPr>
                <w:rFonts w:ascii="Lao UI" w:eastAsia="Lao UI" w:hAnsi="Lao UI" w:cs="Lao UI"/>
                <w:sz w:val="16"/>
                <w:szCs w:val="16"/>
              </w:rPr>
              <w:t>01 + CR</w:t>
            </w:r>
          </w:p>
        </w:tc>
        <w:tc>
          <w:tcPr>
            <w:tcW w:w="567"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2E823A9E" w14:textId="77777777" w:rsidR="00FD4043" w:rsidRPr="00DA7716" w:rsidRDefault="008F110B">
            <w:pPr>
              <w:jc w:val="center"/>
              <w:rPr>
                <w:rFonts w:ascii="Lao UI" w:eastAsia="Lao UI" w:hAnsi="Lao UI" w:cs="Lao UI"/>
                <w:sz w:val="16"/>
                <w:szCs w:val="16"/>
                <w:u w:val="single"/>
              </w:rPr>
            </w:pPr>
            <w:r w:rsidRPr="00DA7716">
              <w:rPr>
                <w:rFonts w:ascii="Lao UI" w:eastAsia="Lao UI" w:hAnsi="Lao UI" w:cs="Lao UI"/>
                <w:sz w:val="16"/>
                <w:szCs w:val="16"/>
              </w:rPr>
              <w:t>*</w:t>
            </w:r>
          </w:p>
        </w:tc>
        <w:tc>
          <w:tcPr>
            <w:tcW w:w="1133"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550F8EBF" w14:textId="079D67D2" w:rsidR="00FD4043" w:rsidRPr="00DA7716" w:rsidRDefault="008F110B">
            <w:pPr>
              <w:jc w:val="center"/>
              <w:rPr>
                <w:rFonts w:ascii="Lao UI" w:eastAsia="Lao UI" w:hAnsi="Lao UI" w:cs="Lao UI"/>
                <w:sz w:val="16"/>
                <w:szCs w:val="16"/>
              </w:rPr>
            </w:pPr>
            <w:r w:rsidRPr="00DA7716">
              <w:rPr>
                <w:rFonts w:ascii="Lao UI" w:eastAsia="Lao UI" w:hAnsi="Lao UI" w:cs="Lao UI"/>
                <w:sz w:val="16"/>
                <w:szCs w:val="16"/>
              </w:rPr>
              <w:t>R$ 2.586,79</w:t>
            </w:r>
          </w:p>
        </w:tc>
        <w:tc>
          <w:tcPr>
            <w:tcW w:w="850"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50E41CF0" w14:textId="77777777" w:rsidR="00FD4043" w:rsidRPr="00DA7716" w:rsidRDefault="008F110B">
            <w:pPr>
              <w:jc w:val="center"/>
              <w:rPr>
                <w:rFonts w:ascii="Lao UI" w:eastAsia="Lao UI" w:hAnsi="Lao UI" w:cs="Lao UI"/>
                <w:sz w:val="16"/>
                <w:szCs w:val="16"/>
              </w:rPr>
            </w:pPr>
            <w:r w:rsidRPr="00DA7716">
              <w:rPr>
                <w:rFonts w:ascii="Lao UI" w:eastAsia="Lao UI" w:hAnsi="Lao UI" w:cs="Lao UI"/>
                <w:sz w:val="16"/>
                <w:szCs w:val="16"/>
              </w:rPr>
              <w:t>100,00</w:t>
            </w:r>
          </w:p>
        </w:tc>
        <w:tc>
          <w:tcPr>
            <w:tcW w:w="3402" w:type="dxa"/>
            <w:tcBorders>
              <w:top w:val="single" w:sz="4" w:space="0" w:color="auto"/>
              <w:left w:val="single" w:sz="4" w:space="0" w:color="auto"/>
              <w:bottom w:val="single" w:sz="4" w:space="0" w:color="auto"/>
              <w:right w:val="single" w:sz="4" w:space="0" w:color="auto"/>
            </w:tcBorders>
            <w:shd w:val="clear" w:color="auto" w:fill="auto"/>
            <w:tcMar>
              <w:top w:w="0" w:type="dxa"/>
              <w:left w:w="115" w:type="dxa"/>
              <w:bottom w:w="0" w:type="dxa"/>
              <w:right w:w="115" w:type="dxa"/>
            </w:tcMar>
            <w:vAlign w:val="center"/>
          </w:tcPr>
          <w:p w14:paraId="5A36FE13" w14:textId="3E42F306" w:rsidR="00FD4043" w:rsidRPr="00DA7716" w:rsidRDefault="008F110B">
            <w:pPr>
              <w:pStyle w:val="western"/>
              <w:spacing w:after="0"/>
              <w:jc w:val="both"/>
              <w:rPr>
                <w:rFonts w:ascii="Lao UI" w:eastAsia="Lao UI" w:hAnsi="Lao UI" w:cs="Lao UI"/>
                <w:sz w:val="16"/>
                <w:szCs w:val="16"/>
              </w:rPr>
            </w:pPr>
            <w:r w:rsidRPr="00DA7716">
              <w:rPr>
                <w:rFonts w:ascii="Lao UI" w:eastAsia="Lao UI" w:hAnsi="Lao UI" w:cs="Lao UI"/>
                <w:sz w:val="16"/>
                <w:szCs w:val="16"/>
              </w:rPr>
              <w:t>Licenciatura em Educação Especial</w:t>
            </w:r>
            <w:bookmarkEnd w:id="3"/>
          </w:p>
        </w:tc>
      </w:tr>
    </w:tbl>
    <w:p w14:paraId="36E22CD7" w14:textId="77777777" w:rsidR="00FD4043" w:rsidRDefault="008F110B">
      <w:pPr>
        <w:pStyle w:val="PargrafodaLista"/>
        <w:ind w:left="0"/>
        <w:contextualSpacing w:val="0"/>
        <w:jc w:val="both"/>
        <w:rPr>
          <w:rFonts w:ascii="Lao UI" w:eastAsia="Lao UI" w:hAnsi="Lao UI" w:cs="Lao UI"/>
          <w:sz w:val="16"/>
          <w:szCs w:val="16"/>
        </w:rPr>
      </w:pPr>
      <w:r>
        <w:rPr>
          <w:rFonts w:ascii="Lao UI" w:eastAsia="Lao UI" w:hAnsi="Lao UI" w:cs="Lao UI"/>
          <w:sz w:val="16"/>
          <w:szCs w:val="16"/>
        </w:rPr>
        <w:t>* Não há reserva de vagas para candidatos com deficiência para provimento imediato devido ao quantitativo de vagas oferecido, sendo mantido cadastro de reserva.</w:t>
      </w:r>
    </w:p>
    <w:p w14:paraId="1DDF0794" w14:textId="77777777" w:rsidR="00FD4043" w:rsidRDefault="008F110B">
      <w:pPr>
        <w:pStyle w:val="PargrafodaLista"/>
        <w:ind w:left="0"/>
        <w:contextualSpacing w:val="0"/>
        <w:jc w:val="both"/>
        <w:rPr>
          <w:rFonts w:ascii="Lao UI" w:eastAsia="Lao UI" w:hAnsi="Lao UI" w:cs="Lao UI"/>
          <w:sz w:val="16"/>
          <w:szCs w:val="16"/>
        </w:rPr>
      </w:pPr>
      <w:r>
        <w:rPr>
          <w:rFonts w:ascii="Lao UI" w:eastAsia="Lao UI" w:hAnsi="Lao UI" w:cs="Lao UI"/>
          <w:sz w:val="16"/>
          <w:szCs w:val="16"/>
        </w:rPr>
        <w:t>** possuir registro no conselho de classe respectivo no ato da posse.</w:t>
      </w:r>
    </w:p>
    <w:p w14:paraId="10327995" w14:textId="77777777" w:rsidR="00FD4043" w:rsidRDefault="00FD4043">
      <w:pPr>
        <w:jc w:val="both"/>
        <w:rPr>
          <w:rFonts w:ascii="Lao UI" w:eastAsia="Lao UI" w:hAnsi="Lao UI" w:cs="Lao UI"/>
          <w:sz w:val="19"/>
          <w:szCs w:val="19"/>
        </w:rPr>
      </w:pPr>
    </w:p>
    <w:p w14:paraId="7B6F012C" w14:textId="77777777" w:rsidR="00FD4043" w:rsidRDefault="008F110B">
      <w:pPr>
        <w:jc w:val="both"/>
        <w:rPr>
          <w:rFonts w:ascii="Lao UI" w:eastAsia="Lao UI" w:hAnsi="Lao UI" w:cs="Lao UI"/>
          <w:sz w:val="19"/>
          <w:szCs w:val="19"/>
        </w:rPr>
      </w:pPr>
      <w:r>
        <w:rPr>
          <w:rFonts w:ascii="Lao UI" w:eastAsia="Lao UI" w:hAnsi="Lao UI" w:cs="Lao UI"/>
          <w:sz w:val="19"/>
          <w:szCs w:val="19"/>
        </w:rPr>
        <w:t>3.2 A sigla “CR*” significa: Cadastro Reserva. Não há vaga para convocação imediata, mas poderá haver vacância de vagas ou criação de novas vagas no cargo durante a vigência do Processo Seletivo.</w:t>
      </w:r>
    </w:p>
    <w:p w14:paraId="6C8CF017" w14:textId="77777777" w:rsidR="00FD4043" w:rsidRDefault="008F110B">
      <w:pPr>
        <w:jc w:val="both"/>
        <w:rPr>
          <w:rFonts w:ascii="Lao UI" w:eastAsia="Lao UI" w:hAnsi="Lao UI" w:cs="Lao UI"/>
          <w:sz w:val="19"/>
          <w:szCs w:val="19"/>
        </w:rPr>
      </w:pPr>
      <w:r>
        <w:rPr>
          <w:rFonts w:ascii="Lao UI" w:eastAsia="Lao UI" w:hAnsi="Lao UI" w:cs="Lao UI"/>
          <w:sz w:val="19"/>
          <w:szCs w:val="19"/>
        </w:rPr>
        <w:t>3.3. Em hipótese alguma será realizada a readaptação ou readequação da função de servidor aprovado em Processo Seletivo, devendo o(a) mesmo(a) ficar atento às atribuições do ANEXO I do referido edital. Caso o candidato não consiga desempenhar as atribuições do cargo o (a) mesmo(a) terá seu contrato encerrado.</w:t>
      </w:r>
    </w:p>
    <w:p w14:paraId="75E38CFA" w14:textId="77777777" w:rsidR="00FD4043" w:rsidRDefault="008F110B">
      <w:pPr>
        <w:jc w:val="both"/>
        <w:rPr>
          <w:rFonts w:ascii="Lao UI" w:eastAsia="Lao UI" w:hAnsi="Lao UI" w:cs="Lao UI"/>
          <w:sz w:val="19"/>
          <w:szCs w:val="19"/>
        </w:rPr>
      </w:pPr>
      <w:r>
        <w:rPr>
          <w:rFonts w:ascii="Lao UI" w:eastAsia="Lao UI" w:hAnsi="Lao UI" w:cs="Lao UI"/>
          <w:sz w:val="19"/>
          <w:szCs w:val="19"/>
        </w:rPr>
        <w:t>3.4 Independente da escolaridade, as vantagens da carreira do servidor concursado não serão aplicadas aos contratados aprovados neste Processo Seletivo.</w:t>
      </w:r>
    </w:p>
    <w:p w14:paraId="35A43EF1" w14:textId="77777777" w:rsidR="00FD4043" w:rsidRDefault="008F110B">
      <w:pPr>
        <w:jc w:val="both"/>
        <w:rPr>
          <w:rFonts w:ascii="Lao UI" w:eastAsia="Lao UI" w:hAnsi="Lao UI" w:cs="Lao UI"/>
          <w:sz w:val="19"/>
          <w:szCs w:val="19"/>
        </w:rPr>
      </w:pPr>
      <w:r>
        <w:rPr>
          <w:rFonts w:ascii="Lao UI" w:eastAsia="Lao UI" w:hAnsi="Lao UI" w:cs="Lao UI"/>
          <w:sz w:val="19"/>
          <w:szCs w:val="19"/>
        </w:rPr>
        <w:t>3.5 O contratado terá garantido, por ocasião das férias, um adicional correspondente a 1/3 da remuneração e 13º salário, proporcional ao período efetivamente trabalhado durante a vigência do contrato.</w:t>
      </w:r>
    </w:p>
    <w:p w14:paraId="790F8195" w14:textId="77777777" w:rsidR="00FD4043" w:rsidRDefault="008F110B">
      <w:pPr>
        <w:jc w:val="both"/>
        <w:rPr>
          <w:rFonts w:ascii="Lao UI" w:eastAsia="Lao UI" w:hAnsi="Lao UI" w:cs="Lao UI"/>
          <w:sz w:val="19"/>
          <w:szCs w:val="19"/>
        </w:rPr>
      </w:pPr>
      <w:r>
        <w:rPr>
          <w:rFonts w:ascii="Lao UI" w:eastAsia="Lao UI" w:hAnsi="Lao UI" w:cs="Lao UI"/>
          <w:sz w:val="19"/>
          <w:szCs w:val="19"/>
        </w:rPr>
        <w:t>3.6 Quando da contratação, o Município irá determinar em qual local o servidor irá atuar, podendo ser na zona urbana ou rural, conforme necessidade do município assim como a carga horária respectiva.</w:t>
      </w:r>
    </w:p>
    <w:p w14:paraId="62EB2FC2" w14:textId="77777777" w:rsidR="00FD4043" w:rsidRDefault="008F110B">
      <w:pPr>
        <w:jc w:val="both"/>
        <w:rPr>
          <w:rFonts w:ascii="Lao UI" w:eastAsia="Lao UI" w:hAnsi="Lao UI" w:cs="Lao UI"/>
          <w:color w:val="000000" w:themeColor="text1"/>
          <w:sz w:val="19"/>
          <w:szCs w:val="19"/>
        </w:rPr>
      </w:pPr>
      <w:r>
        <w:rPr>
          <w:rFonts w:ascii="Lao UI" w:eastAsia="Lao UI" w:hAnsi="Lao UI" w:cs="Lao UI"/>
          <w:color w:val="000000" w:themeColor="text1"/>
          <w:sz w:val="19"/>
          <w:szCs w:val="19"/>
        </w:rPr>
        <w:t>3.7 Fica vedada a contratação da candidata gestante em razão da natureza contratual imediata e da necessidade temporária excepcional de interesse público.</w:t>
      </w:r>
    </w:p>
    <w:p w14:paraId="7393FE6A" w14:textId="77777777" w:rsidR="00FD4043" w:rsidRDefault="008F110B">
      <w:pPr>
        <w:jc w:val="both"/>
        <w:rPr>
          <w:rFonts w:ascii="Lao UI" w:eastAsia="Lao UI" w:hAnsi="Lao UI" w:cs="Lao UI"/>
          <w:color w:val="000000" w:themeColor="text1"/>
          <w:sz w:val="19"/>
          <w:szCs w:val="19"/>
        </w:rPr>
      </w:pPr>
      <w:r>
        <w:rPr>
          <w:rFonts w:ascii="Lao UI" w:eastAsia="Lao UI" w:hAnsi="Lao UI" w:cs="Lao UI"/>
          <w:color w:val="000000" w:themeColor="text1"/>
          <w:sz w:val="19"/>
          <w:szCs w:val="19"/>
        </w:rPr>
        <w:t>3.8 A candidata classificada que apresentar-se em estado gestacional será reclassificada para o final da listagem por uma única vez.</w:t>
      </w:r>
    </w:p>
    <w:p w14:paraId="0F9419A7" w14:textId="77777777" w:rsidR="00FD4043" w:rsidRDefault="00FD4043">
      <w:pPr>
        <w:jc w:val="both"/>
        <w:rPr>
          <w:rFonts w:ascii="Lao UI" w:eastAsia="Lao UI" w:hAnsi="Lao UI" w:cs="Lao UI"/>
          <w:b/>
          <w:sz w:val="19"/>
          <w:szCs w:val="19"/>
        </w:rPr>
      </w:pPr>
    </w:p>
    <w:p w14:paraId="3FA8D9EF" w14:textId="77777777" w:rsidR="00FD4043" w:rsidRDefault="008F110B">
      <w:pPr>
        <w:jc w:val="both"/>
        <w:rPr>
          <w:rFonts w:ascii="Lao UI" w:hAnsi="Lao UI" w:cs="Lao UI"/>
          <w:b/>
          <w:bCs/>
          <w:sz w:val="19"/>
          <w:szCs w:val="19"/>
        </w:rPr>
      </w:pPr>
      <w:r>
        <w:rPr>
          <w:rFonts w:ascii="Lao UI" w:hAnsi="Lao UI" w:cs="Lao UI"/>
          <w:b/>
          <w:bCs/>
          <w:sz w:val="19"/>
          <w:szCs w:val="19"/>
        </w:rPr>
        <w:t>4. REQUISITOS PARA POSSE NO CARGO</w:t>
      </w:r>
    </w:p>
    <w:p w14:paraId="4BBD7D7D" w14:textId="77777777" w:rsidR="00FD4043" w:rsidRDefault="008F110B">
      <w:pPr>
        <w:jc w:val="both"/>
        <w:rPr>
          <w:rFonts w:ascii="Lao UI" w:hAnsi="Lao UI" w:cs="Lao UI"/>
          <w:sz w:val="19"/>
          <w:szCs w:val="19"/>
        </w:rPr>
      </w:pPr>
      <w:r>
        <w:rPr>
          <w:rFonts w:ascii="Lao UI" w:hAnsi="Lao UI" w:cs="Lao UI"/>
          <w:sz w:val="19"/>
          <w:szCs w:val="19"/>
        </w:rPr>
        <w:t>4.1 São requisitos básicos para o ingresso no quadro de servidores:</w:t>
      </w:r>
    </w:p>
    <w:p w14:paraId="3F84122E" w14:textId="77777777" w:rsidR="00FD4043" w:rsidRDefault="008F110B">
      <w:pPr>
        <w:jc w:val="both"/>
        <w:rPr>
          <w:rFonts w:ascii="Lao UI" w:hAnsi="Lao UI" w:cs="Lao UI"/>
          <w:sz w:val="19"/>
          <w:szCs w:val="19"/>
        </w:rPr>
      </w:pPr>
      <w:r>
        <w:rPr>
          <w:rFonts w:ascii="Lao UI" w:hAnsi="Lao UI" w:cs="Lao UI"/>
          <w:sz w:val="19"/>
          <w:szCs w:val="19"/>
        </w:rPr>
        <w:t>a) ser brasileiro, nos termos da Constituição Federal e Estatuto do Servidor do Município de Tigrinhos - SC;</w:t>
      </w:r>
    </w:p>
    <w:p w14:paraId="48BA4C85" w14:textId="77777777" w:rsidR="00FD4043" w:rsidRDefault="008F110B">
      <w:pPr>
        <w:jc w:val="both"/>
        <w:rPr>
          <w:rFonts w:ascii="Lao UI" w:hAnsi="Lao UI" w:cs="Lao UI"/>
          <w:sz w:val="19"/>
          <w:szCs w:val="19"/>
        </w:rPr>
      </w:pPr>
      <w:r>
        <w:rPr>
          <w:rFonts w:ascii="Lao UI" w:hAnsi="Lao UI" w:cs="Lao UI"/>
          <w:sz w:val="19"/>
          <w:szCs w:val="19"/>
        </w:rPr>
        <w:t>b) ter completado 18 (dezoito) anos;</w:t>
      </w:r>
    </w:p>
    <w:p w14:paraId="2E16740B" w14:textId="77777777" w:rsidR="00FD4043" w:rsidRDefault="008F110B">
      <w:pPr>
        <w:jc w:val="both"/>
        <w:rPr>
          <w:rFonts w:ascii="Lao UI" w:hAnsi="Lao UI" w:cs="Lao UI"/>
          <w:sz w:val="19"/>
          <w:szCs w:val="19"/>
        </w:rPr>
      </w:pPr>
      <w:r>
        <w:rPr>
          <w:rFonts w:ascii="Lao UI" w:hAnsi="Lao UI" w:cs="Lao UI"/>
          <w:sz w:val="19"/>
          <w:szCs w:val="19"/>
        </w:rPr>
        <w:t>c) estar em pleno exercício dos direitos políticos;</w:t>
      </w:r>
    </w:p>
    <w:p w14:paraId="2E6E88CA" w14:textId="77777777" w:rsidR="00FD4043" w:rsidRDefault="008F110B">
      <w:pPr>
        <w:jc w:val="both"/>
        <w:rPr>
          <w:rFonts w:ascii="Lao UI" w:hAnsi="Lao UI" w:cs="Lao UI"/>
          <w:sz w:val="19"/>
          <w:szCs w:val="19"/>
        </w:rPr>
      </w:pPr>
      <w:r>
        <w:rPr>
          <w:rFonts w:ascii="Lao UI" w:hAnsi="Lao UI" w:cs="Lao UI"/>
          <w:sz w:val="19"/>
          <w:szCs w:val="19"/>
        </w:rPr>
        <w:t>d) ser julgado APTO física e mentalmente para o exercício do cargo, em inspeção médica oficial, determinada pela Prefeitura.</w:t>
      </w:r>
    </w:p>
    <w:p w14:paraId="61826919" w14:textId="77777777" w:rsidR="00FD4043" w:rsidRDefault="008F110B">
      <w:pPr>
        <w:jc w:val="both"/>
        <w:rPr>
          <w:rFonts w:ascii="Lao UI" w:hAnsi="Lao UI" w:cs="Lao UI"/>
          <w:sz w:val="19"/>
          <w:szCs w:val="19"/>
        </w:rPr>
      </w:pPr>
      <w:r>
        <w:rPr>
          <w:rFonts w:ascii="Lao UI" w:hAnsi="Lao UI" w:cs="Lao UI"/>
          <w:sz w:val="19"/>
          <w:szCs w:val="19"/>
        </w:rPr>
        <w:t>e) possuir a escolaridade exigida e demais requisitos para o exercício do cargo;</w:t>
      </w:r>
    </w:p>
    <w:p w14:paraId="6306DB5E" w14:textId="77777777" w:rsidR="00FD4043" w:rsidRDefault="008F110B">
      <w:pPr>
        <w:jc w:val="both"/>
        <w:rPr>
          <w:rFonts w:ascii="Lao UI" w:hAnsi="Lao UI" w:cs="Lao UI"/>
          <w:sz w:val="19"/>
          <w:szCs w:val="19"/>
        </w:rPr>
      </w:pPr>
      <w:r>
        <w:rPr>
          <w:rFonts w:ascii="Lao UI" w:hAnsi="Lao UI" w:cs="Lao UI"/>
          <w:sz w:val="19"/>
          <w:szCs w:val="19"/>
        </w:rPr>
        <w:t>f) declarar expressamente o exercício ou não de cargo, emprego ou função pública nos órgãos e entidades da Administração Pública Estadual, Federal ou Municipal, para fins de verificação do acúmulo de cargos;</w:t>
      </w:r>
    </w:p>
    <w:p w14:paraId="191A8595" w14:textId="77777777" w:rsidR="00FD4043" w:rsidRDefault="008F110B">
      <w:pPr>
        <w:jc w:val="both"/>
        <w:rPr>
          <w:rFonts w:ascii="Lao UI" w:hAnsi="Lao UI" w:cs="Lao UI"/>
          <w:sz w:val="19"/>
          <w:szCs w:val="19"/>
        </w:rPr>
      </w:pPr>
      <w:r>
        <w:rPr>
          <w:rFonts w:ascii="Lao UI" w:hAnsi="Lao UI" w:cs="Lao UI"/>
          <w:sz w:val="19"/>
          <w:szCs w:val="19"/>
        </w:rPr>
        <w:t>g) a quitação com as obrigações eleitorais e militares;</w:t>
      </w:r>
    </w:p>
    <w:p w14:paraId="29837634" w14:textId="77777777" w:rsidR="00FD4043" w:rsidRDefault="008F110B">
      <w:pPr>
        <w:jc w:val="both"/>
        <w:rPr>
          <w:rFonts w:ascii="Lao UI" w:hAnsi="Lao UI" w:cs="Lao UI"/>
          <w:sz w:val="19"/>
          <w:szCs w:val="19"/>
        </w:rPr>
      </w:pPr>
      <w:r>
        <w:rPr>
          <w:rFonts w:ascii="Lao UI" w:hAnsi="Lao UI" w:cs="Lao UI"/>
          <w:sz w:val="19"/>
          <w:szCs w:val="19"/>
        </w:rPr>
        <w:t>h) não haver sofrido sanção impeditiva do exercício de cargo público;</w:t>
      </w:r>
    </w:p>
    <w:p w14:paraId="335A70E6" w14:textId="77777777" w:rsidR="00FD4043" w:rsidRDefault="008F110B">
      <w:pPr>
        <w:jc w:val="both"/>
        <w:rPr>
          <w:rFonts w:ascii="Lao UI" w:hAnsi="Lao UI" w:cs="Lao UI"/>
          <w:sz w:val="19"/>
          <w:szCs w:val="19"/>
        </w:rPr>
      </w:pPr>
      <w:r>
        <w:rPr>
          <w:rFonts w:ascii="Lao UI" w:hAnsi="Lao UI" w:cs="Lao UI"/>
          <w:sz w:val="19"/>
          <w:szCs w:val="19"/>
        </w:rPr>
        <w:t xml:space="preserve">i) ter sido aprovado e classificado no </w:t>
      </w:r>
      <w:r>
        <w:rPr>
          <w:rFonts w:ascii="Lao UI" w:eastAsia="Lao UI" w:hAnsi="Lao UI" w:cs="Lao UI"/>
          <w:sz w:val="19"/>
          <w:szCs w:val="19"/>
        </w:rPr>
        <w:t>Processo Seletivo Público</w:t>
      </w:r>
      <w:r>
        <w:rPr>
          <w:rFonts w:ascii="Lao UI" w:hAnsi="Lao UI" w:cs="Lao UI"/>
          <w:sz w:val="19"/>
          <w:szCs w:val="19"/>
        </w:rPr>
        <w:t>;</w:t>
      </w:r>
    </w:p>
    <w:p w14:paraId="2FA9F063" w14:textId="77777777" w:rsidR="00FD4043" w:rsidRDefault="008F110B">
      <w:pPr>
        <w:jc w:val="both"/>
        <w:rPr>
          <w:rFonts w:ascii="Lao UI" w:hAnsi="Lao UI" w:cs="Lao UI"/>
          <w:sz w:val="19"/>
          <w:szCs w:val="19"/>
        </w:rPr>
      </w:pPr>
      <w:r>
        <w:rPr>
          <w:rFonts w:ascii="Lao UI" w:hAnsi="Lao UI" w:cs="Lao UI"/>
          <w:sz w:val="19"/>
          <w:szCs w:val="19"/>
        </w:rPr>
        <w:t>j) ter bom procedimento, comprovado por certidão de antecedentes criminais, a ser expedida pelo Juízo da Comarca onde reside o futuro servidor;</w:t>
      </w:r>
    </w:p>
    <w:p w14:paraId="2577CEB9" w14:textId="77777777" w:rsidR="00FD4043" w:rsidRDefault="008F110B">
      <w:pPr>
        <w:jc w:val="both"/>
        <w:rPr>
          <w:rFonts w:ascii="Lao UI" w:hAnsi="Lao UI" w:cs="Lao UI"/>
          <w:sz w:val="19"/>
          <w:szCs w:val="19"/>
        </w:rPr>
      </w:pPr>
      <w:r>
        <w:rPr>
          <w:rFonts w:ascii="Lao UI" w:hAnsi="Lao UI" w:cs="Lao UI"/>
          <w:sz w:val="19"/>
          <w:szCs w:val="19"/>
        </w:rPr>
        <w:t>k) gozar de boa saúde, comprovada através de inspeção médica;</w:t>
      </w:r>
    </w:p>
    <w:p w14:paraId="00425100" w14:textId="77777777" w:rsidR="00FD4043" w:rsidRDefault="008F110B">
      <w:pPr>
        <w:jc w:val="both"/>
        <w:rPr>
          <w:rFonts w:ascii="Lao UI" w:hAnsi="Lao UI" w:cs="Lao UI"/>
          <w:sz w:val="19"/>
          <w:szCs w:val="19"/>
        </w:rPr>
      </w:pPr>
      <w:r>
        <w:rPr>
          <w:rFonts w:ascii="Lao UI" w:hAnsi="Lao UI" w:cs="Lao UI"/>
          <w:sz w:val="19"/>
          <w:szCs w:val="19"/>
        </w:rPr>
        <w:t>l) atender às demais exigências contidas neste Edital;</w:t>
      </w:r>
    </w:p>
    <w:p w14:paraId="0B2A0C8C" w14:textId="77777777" w:rsidR="00FD4043" w:rsidRDefault="008F110B">
      <w:pPr>
        <w:jc w:val="both"/>
        <w:rPr>
          <w:rFonts w:ascii="Lao UI" w:hAnsi="Lao UI" w:cs="Lao UI"/>
          <w:sz w:val="19"/>
          <w:szCs w:val="19"/>
        </w:rPr>
      </w:pPr>
      <w:r>
        <w:rPr>
          <w:rFonts w:ascii="Lao UI" w:hAnsi="Lao UI" w:cs="Lao UI"/>
          <w:sz w:val="19"/>
          <w:szCs w:val="19"/>
        </w:rPr>
        <w:t>m) atender às exigências contidas no Estatuto do Servidor Público do Município de Tigrinhos - SC.</w:t>
      </w:r>
    </w:p>
    <w:p w14:paraId="67301C64" w14:textId="77777777" w:rsidR="00FD4043" w:rsidRDefault="00FD4043">
      <w:pPr>
        <w:jc w:val="both"/>
        <w:rPr>
          <w:rFonts w:ascii="Lao UI" w:eastAsia="Lao UI" w:hAnsi="Lao UI" w:cs="Lao UI"/>
          <w:sz w:val="19"/>
          <w:szCs w:val="19"/>
        </w:rPr>
      </w:pPr>
    </w:p>
    <w:p w14:paraId="3BBE2620" w14:textId="77777777" w:rsidR="00FD4043" w:rsidRDefault="008F110B">
      <w:pPr>
        <w:jc w:val="both"/>
        <w:rPr>
          <w:rFonts w:ascii="Lao UI" w:eastAsia="Lao UI" w:hAnsi="Lao UI" w:cs="Lao UI"/>
          <w:sz w:val="19"/>
          <w:szCs w:val="19"/>
        </w:rPr>
      </w:pPr>
      <w:r>
        <w:rPr>
          <w:rFonts w:ascii="Lao UI" w:eastAsia="Lao UI" w:hAnsi="Lao UI" w:cs="Lao UI"/>
          <w:b/>
          <w:sz w:val="19"/>
          <w:szCs w:val="19"/>
        </w:rPr>
        <w:t>5. DAS INSCRIÇÕES</w:t>
      </w:r>
    </w:p>
    <w:p w14:paraId="08C96335" w14:textId="77777777" w:rsidR="00FD4043" w:rsidRDefault="008F110B">
      <w:pPr>
        <w:jc w:val="both"/>
        <w:rPr>
          <w:rFonts w:ascii="Lao UI" w:eastAsia="Lao UI" w:hAnsi="Lao UI" w:cs="Lao UI"/>
          <w:sz w:val="19"/>
          <w:szCs w:val="19"/>
        </w:rPr>
      </w:pPr>
      <w:r>
        <w:rPr>
          <w:rFonts w:ascii="Lao UI" w:eastAsia="Lao UI" w:hAnsi="Lao UI" w:cs="Lao UI"/>
          <w:sz w:val="19"/>
          <w:szCs w:val="19"/>
        </w:rPr>
        <w:t>5.1 A inscrição no Processo Seletivo Público implica, desde logo, o conhecimento e a tácita aceitação pelo candidato das condições estabelecidas neste Edital.</w:t>
      </w:r>
    </w:p>
    <w:p w14:paraId="30EFA9F8"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5.2 As inscrições para este Processo Seletivo Público serão realizadas </w:t>
      </w:r>
      <w:r>
        <w:rPr>
          <w:rFonts w:ascii="Lao UI" w:eastAsia="Lao UI" w:hAnsi="Lao UI" w:cs="Lao UI"/>
          <w:b/>
          <w:sz w:val="19"/>
          <w:szCs w:val="19"/>
        </w:rPr>
        <w:t>somente via internet</w:t>
      </w:r>
      <w:r>
        <w:rPr>
          <w:rFonts w:ascii="Lao UI" w:eastAsia="Lao UI" w:hAnsi="Lao UI" w:cs="Lao UI"/>
          <w:sz w:val="19"/>
          <w:szCs w:val="19"/>
        </w:rPr>
        <w:t>. Não serão aceitas inscrições efetuadas de forma diversa da estabelecida neste item.</w:t>
      </w:r>
    </w:p>
    <w:p w14:paraId="75584E08"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5.3 O período para a realização das inscrições será o período estabelecido na </w:t>
      </w:r>
      <w:r>
        <w:rPr>
          <w:rFonts w:ascii="Lao UI" w:eastAsia="Lao UI" w:hAnsi="Lao UI" w:cs="Lao UI"/>
          <w:b/>
          <w:sz w:val="19"/>
          <w:szCs w:val="19"/>
        </w:rPr>
        <w:t>Tabela 2.1 – Cronograma das Etapas</w:t>
      </w:r>
      <w:r>
        <w:rPr>
          <w:rFonts w:ascii="Lao UI" w:eastAsia="Lao UI" w:hAnsi="Lao UI" w:cs="Lao UI"/>
          <w:sz w:val="19"/>
          <w:szCs w:val="19"/>
        </w:rPr>
        <w:t xml:space="preserve">, observado horário oficial de Brasília/DF, através do endereço eletrônico </w:t>
      </w:r>
      <w:r>
        <w:rPr>
          <w:rFonts w:ascii="Lao UI" w:eastAsia="Lao UI" w:hAnsi="Lao UI" w:cs="Lao UI"/>
          <w:b/>
          <w:sz w:val="19"/>
          <w:szCs w:val="19"/>
        </w:rPr>
        <w:t>www.ippec.org.br.</w:t>
      </w:r>
    </w:p>
    <w:p w14:paraId="57B678EC" w14:textId="77777777" w:rsidR="00FD4043" w:rsidRDefault="008F110B">
      <w:pPr>
        <w:jc w:val="both"/>
        <w:rPr>
          <w:rFonts w:ascii="Lao UI" w:eastAsia="Lao UI" w:hAnsi="Lao UI" w:cs="Lao UI"/>
          <w:sz w:val="19"/>
          <w:szCs w:val="19"/>
        </w:rPr>
      </w:pPr>
      <w:r>
        <w:rPr>
          <w:rFonts w:ascii="Lao UI" w:eastAsia="Lao UI" w:hAnsi="Lao UI" w:cs="Lao UI"/>
          <w:sz w:val="19"/>
          <w:szCs w:val="19"/>
        </w:rPr>
        <w:t>5.4 Para efetuar sua inscrição, o candidato deverá:</w:t>
      </w:r>
    </w:p>
    <w:p w14:paraId="0E49E4DB"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a) preencher o </w:t>
      </w:r>
      <w:r>
        <w:rPr>
          <w:rFonts w:ascii="Lao UI" w:eastAsia="Lao UI" w:hAnsi="Lao UI" w:cs="Lao UI"/>
          <w:b/>
          <w:sz w:val="19"/>
          <w:szCs w:val="19"/>
        </w:rPr>
        <w:t xml:space="preserve">Formulário de Solicitação de Inscrição </w:t>
      </w:r>
      <w:r>
        <w:rPr>
          <w:rFonts w:ascii="Lao UI" w:eastAsia="Lao UI" w:hAnsi="Lao UI" w:cs="Lao UI"/>
          <w:sz w:val="19"/>
          <w:szCs w:val="19"/>
        </w:rPr>
        <w:t>declarando estar ciente das condições exigidas para admissão no cargo e submetendo-se às normas expressas neste Edital;</w:t>
      </w:r>
    </w:p>
    <w:p w14:paraId="43DD6759" w14:textId="77777777" w:rsidR="00FD4043" w:rsidRDefault="008F110B">
      <w:pPr>
        <w:jc w:val="both"/>
        <w:rPr>
          <w:rFonts w:ascii="Lao UI" w:eastAsia="Lao UI" w:hAnsi="Lao UI" w:cs="Lao UI"/>
          <w:sz w:val="19"/>
          <w:szCs w:val="19"/>
        </w:rPr>
      </w:pPr>
      <w:r>
        <w:rPr>
          <w:rFonts w:ascii="Lao UI" w:eastAsia="Lao UI" w:hAnsi="Lao UI" w:cs="Lao UI"/>
          <w:sz w:val="19"/>
          <w:szCs w:val="19"/>
        </w:rPr>
        <w:t>b) imprimir o boleto bancário gerado e efetuar o pagamento da taxa de inscrição no valor estipulado na Tabela 3.1 até a data estabelecida no cronograma deste Edital.</w:t>
      </w:r>
    </w:p>
    <w:p w14:paraId="1FD2873E" w14:textId="77777777" w:rsidR="00FD4043" w:rsidRDefault="008F110B">
      <w:pPr>
        <w:jc w:val="both"/>
        <w:rPr>
          <w:rFonts w:ascii="Lao UI" w:eastAsia="Lao UI" w:hAnsi="Lao UI" w:cs="Lao UI"/>
          <w:sz w:val="19"/>
          <w:szCs w:val="19"/>
        </w:rPr>
      </w:pPr>
      <w:r>
        <w:rPr>
          <w:rFonts w:ascii="Lao UI" w:eastAsia="Lao UI" w:hAnsi="Lao UI" w:cs="Lao UI"/>
          <w:sz w:val="19"/>
          <w:szCs w:val="19"/>
        </w:rPr>
        <w:lastRenderedPageBreak/>
        <w:t>5.5 Em hipótese alguma, após finalizado o preenchimento do Formulário de Solicitação de Inscrição, será permitido ao candidato alterar o cargo para o qual se inscreveu.</w:t>
      </w:r>
    </w:p>
    <w:p w14:paraId="6A9B1B0E" w14:textId="77777777" w:rsidR="00FD4043" w:rsidRDefault="008F110B">
      <w:pPr>
        <w:jc w:val="both"/>
        <w:rPr>
          <w:rFonts w:ascii="Lao UI" w:eastAsia="Lao UI" w:hAnsi="Lao UI" w:cs="Lao UI"/>
          <w:sz w:val="19"/>
          <w:szCs w:val="19"/>
        </w:rPr>
      </w:pPr>
      <w:r>
        <w:rPr>
          <w:rFonts w:ascii="Lao UI" w:eastAsia="Lao UI" w:hAnsi="Lao UI" w:cs="Lao UI"/>
          <w:sz w:val="19"/>
          <w:szCs w:val="19"/>
        </w:rPr>
        <w:t>5.6 O candidato terá sua inscrição deferida mediante o pagamento correto do boleto bancário.</w:t>
      </w:r>
    </w:p>
    <w:p w14:paraId="5B69D781" w14:textId="77777777" w:rsidR="00FD4043" w:rsidRDefault="008F110B">
      <w:pPr>
        <w:jc w:val="both"/>
        <w:rPr>
          <w:rFonts w:ascii="Lao UI" w:eastAsia="Lao UI" w:hAnsi="Lao UI" w:cs="Lao UI"/>
          <w:b/>
          <w:sz w:val="19"/>
          <w:szCs w:val="19"/>
        </w:rPr>
      </w:pPr>
      <w:r>
        <w:rPr>
          <w:rFonts w:ascii="Lao UI" w:eastAsia="Lao UI" w:hAnsi="Lao UI" w:cs="Lao UI"/>
          <w:b/>
          <w:sz w:val="19"/>
          <w:szCs w:val="19"/>
        </w:rPr>
        <w:t>5.6.1 Será permitida a realização de duas inscrições, uma para cada período, conforme tabela a seguir:</w:t>
      </w:r>
    </w:p>
    <w:tbl>
      <w:tblPr>
        <w:tblW w:w="1076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5382"/>
        <w:gridCol w:w="5386"/>
      </w:tblGrid>
      <w:tr w:rsidR="00FD4043" w14:paraId="66F067A0" w14:textId="77777777">
        <w:trPr>
          <w:trHeight w:val="20"/>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C2D69B" w:themeFill="accent3" w:themeFillTint="99"/>
            <w:tcMar>
              <w:top w:w="0" w:type="dxa"/>
              <w:left w:w="115" w:type="dxa"/>
              <w:bottom w:w="0" w:type="dxa"/>
              <w:right w:w="115" w:type="dxa"/>
            </w:tcMar>
            <w:vAlign w:val="center"/>
          </w:tcPr>
          <w:p w14:paraId="067D4D87" w14:textId="77777777" w:rsidR="00FD4043" w:rsidRDefault="008F110B">
            <w:pPr>
              <w:jc w:val="center"/>
              <w:rPr>
                <w:rFonts w:ascii="Lao UI" w:eastAsia="Lao UI" w:hAnsi="Lao UI" w:cs="Lao UI"/>
                <w:b/>
                <w:sz w:val="26"/>
                <w:szCs w:val="26"/>
              </w:rPr>
            </w:pPr>
            <w:r>
              <w:rPr>
                <w:rFonts w:ascii="Lao UI" w:eastAsia="Lao UI" w:hAnsi="Lao UI" w:cs="Lao UI"/>
                <w:b/>
              </w:rPr>
              <w:t>PROVA NO 1º PERÍODO</w:t>
            </w:r>
          </w:p>
        </w:tc>
        <w:tc>
          <w:tcPr>
            <w:tcW w:w="5386" w:type="dxa"/>
            <w:tcBorders>
              <w:top w:val="single" w:sz="4" w:space="0" w:color="000000"/>
              <w:left w:val="single" w:sz="4" w:space="0" w:color="000000"/>
              <w:bottom w:val="single" w:sz="4" w:space="0" w:color="000000"/>
              <w:right w:val="single" w:sz="4" w:space="0" w:color="000000"/>
            </w:tcBorders>
            <w:shd w:val="clear" w:color="auto" w:fill="FFC000"/>
          </w:tcPr>
          <w:p w14:paraId="1013E978" w14:textId="77777777" w:rsidR="00FD4043" w:rsidRDefault="008F110B">
            <w:pPr>
              <w:jc w:val="center"/>
              <w:rPr>
                <w:rFonts w:ascii="Lao UI" w:eastAsia="Lao UI" w:hAnsi="Lao UI" w:cs="Lao UI"/>
                <w:b/>
                <w:sz w:val="26"/>
                <w:szCs w:val="26"/>
              </w:rPr>
            </w:pPr>
            <w:r>
              <w:rPr>
                <w:rFonts w:ascii="Lao UI" w:eastAsia="Lao UI" w:hAnsi="Lao UI" w:cs="Lao UI"/>
                <w:b/>
                <w:sz w:val="26"/>
                <w:szCs w:val="26"/>
              </w:rPr>
              <w:t>PROVA NO 2º PERÍODO</w:t>
            </w:r>
          </w:p>
        </w:tc>
      </w:tr>
      <w:tr w:rsidR="00DA7716" w14:paraId="1A30B4E0" w14:textId="77777777">
        <w:trPr>
          <w:trHeight w:val="221"/>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15" w:type="dxa"/>
              <w:bottom w:w="0" w:type="dxa"/>
              <w:right w:w="115" w:type="dxa"/>
            </w:tcMar>
            <w:vAlign w:val="center"/>
          </w:tcPr>
          <w:p w14:paraId="2FC44675" w14:textId="3AE49138" w:rsidR="00DA7716" w:rsidRDefault="00535BC4" w:rsidP="00DA7716">
            <w:pPr>
              <w:widowControl w:val="0"/>
              <w:rPr>
                <w:rFonts w:ascii="Lao UI" w:eastAsia="Lao UI" w:hAnsi="Lao UI" w:cs="Lao UI"/>
                <w:sz w:val="20"/>
                <w:szCs w:val="20"/>
              </w:rPr>
            </w:pPr>
            <w:r>
              <w:rPr>
                <w:rFonts w:ascii="Lao UI" w:eastAsia="Lao UI" w:hAnsi="Lao UI" w:cs="Lao UI"/>
                <w:sz w:val="16"/>
                <w:szCs w:val="16"/>
              </w:rPr>
              <w:t>Professor anos iniciais</w:t>
            </w:r>
          </w:p>
        </w:tc>
        <w:tc>
          <w:tcPr>
            <w:tcW w:w="5386" w:type="dxa"/>
            <w:tcBorders>
              <w:top w:val="single" w:sz="4" w:space="0" w:color="000000"/>
              <w:left w:val="single" w:sz="4" w:space="0" w:color="000000"/>
              <w:bottom w:val="single" w:sz="4" w:space="0" w:color="000000"/>
              <w:right w:val="single" w:sz="4" w:space="0" w:color="000000"/>
            </w:tcBorders>
            <w:shd w:val="clear" w:color="auto" w:fill="FFE79B"/>
            <w:vAlign w:val="center"/>
          </w:tcPr>
          <w:p w14:paraId="17CFCE79" w14:textId="77777777" w:rsidR="00DA7716" w:rsidRDefault="00DA7716" w:rsidP="00DA7716">
            <w:pPr>
              <w:widowControl w:val="0"/>
              <w:rPr>
                <w:rFonts w:ascii="Lao UI" w:eastAsia="Lao UI" w:hAnsi="Lao UI" w:cs="Lao UI"/>
                <w:sz w:val="20"/>
                <w:szCs w:val="20"/>
              </w:rPr>
            </w:pPr>
            <w:r>
              <w:rPr>
                <w:rFonts w:ascii="Lao UI" w:eastAsia="Lao UI" w:hAnsi="Lao UI" w:cs="Lao UI"/>
                <w:sz w:val="16"/>
                <w:szCs w:val="16"/>
              </w:rPr>
              <w:t>Assistente Social</w:t>
            </w:r>
          </w:p>
        </w:tc>
      </w:tr>
      <w:tr w:rsidR="00DA7716" w14:paraId="7F1BC650" w14:textId="77777777">
        <w:trPr>
          <w:trHeight w:val="221"/>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15" w:type="dxa"/>
              <w:bottom w:w="0" w:type="dxa"/>
              <w:right w:w="115" w:type="dxa"/>
            </w:tcMar>
            <w:vAlign w:val="center"/>
          </w:tcPr>
          <w:p w14:paraId="5997C2B3" w14:textId="706FFBBB" w:rsidR="00DA7716" w:rsidRDefault="00DA7716" w:rsidP="00DA7716">
            <w:pPr>
              <w:widowControl w:val="0"/>
              <w:rPr>
                <w:rFonts w:ascii="Lao UI" w:eastAsia="Lao UI" w:hAnsi="Lao UI" w:cs="Lao UI"/>
                <w:sz w:val="20"/>
                <w:szCs w:val="20"/>
              </w:rPr>
            </w:pPr>
            <w:r>
              <w:rPr>
                <w:rFonts w:ascii="Lao UI" w:eastAsia="Lao UI" w:hAnsi="Lao UI" w:cs="Lao UI"/>
                <w:sz w:val="16"/>
                <w:szCs w:val="16"/>
              </w:rPr>
              <w:t xml:space="preserve">Professor educação física </w:t>
            </w:r>
          </w:p>
        </w:tc>
        <w:tc>
          <w:tcPr>
            <w:tcW w:w="5386" w:type="dxa"/>
            <w:tcBorders>
              <w:top w:val="single" w:sz="4" w:space="0" w:color="000000"/>
              <w:left w:val="single" w:sz="4" w:space="0" w:color="000000"/>
              <w:bottom w:val="single" w:sz="4" w:space="0" w:color="000000"/>
              <w:right w:val="single" w:sz="4" w:space="0" w:color="000000"/>
            </w:tcBorders>
            <w:shd w:val="clear" w:color="auto" w:fill="FFE79B"/>
            <w:vAlign w:val="center"/>
          </w:tcPr>
          <w:p w14:paraId="2E153840" w14:textId="77777777" w:rsidR="00DA7716" w:rsidRDefault="00DA7716" w:rsidP="00DA7716">
            <w:pPr>
              <w:widowControl w:val="0"/>
              <w:rPr>
                <w:rFonts w:ascii="Lao UI" w:eastAsia="Lao UI" w:hAnsi="Lao UI" w:cs="Lao UI"/>
                <w:sz w:val="20"/>
                <w:szCs w:val="20"/>
              </w:rPr>
            </w:pPr>
            <w:r>
              <w:rPr>
                <w:rFonts w:ascii="Lao UI" w:eastAsia="Lao UI" w:hAnsi="Lao UI" w:cs="Lao UI"/>
                <w:sz w:val="16"/>
                <w:szCs w:val="16"/>
              </w:rPr>
              <w:t>ACS - Agente Comunitário de Saúde</w:t>
            </w:r>
          </w:p>
        </w:tc>
      </w:tr>
      <w:tr w:rsidR="00DA7716" w14:paraId="5EC2696B" w14:textId="77777777">
        <w:trPr>
          <w:trHeight w:val="214"/>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15" w:type="dxa"/>
              <w:bottom w:w="0" w:type="dxa"/>
              <w:right w:w="115" w:type="dxa"/>
            </w:tcMar>
            <w:vAlign w:val="center"/>
          </w:tcPr>
          <w:p w14:paraId="6793EDCF" w14:textId="13191D76" w:rsidR="00DA7716" w:rsidRDefault="00DA7716" w:rsidP="00DA7716">
            <w:pPr>
              <w:widowControl w:val="0"/>
              <w:rPr>
                <w:rFonts w:ascii="Lao UI" w:eastAsia="Lao UI" w:hAnsi="Lao UI" w:cs="Lao UI"/>
                <w:sz w:val="20"/>
                <w:szCs w:val="20"/>
              </w:rPr>
            </w:pPr>
            <w:r>
              <w:rPr>
                <w:rFonts w:ascii="Lao UI" w:eastAsia="Lao UI" w:hAnsi="Lao UI" w:cs="Lao UI"/>
                <w:sz w:val="16"/>
                <w:szCs w:val="16"/>
              </w:rPr>
              <w:t xml:space="preserve">Professor educação infantil </w:t>
            </w:r>
          </w:p>
        </w:tc>
        <w:tc>
          <w:tcPr>
            <w:tcW w:w="5386" w:type="dxa"/>
            <w:tcBorders>
              <w:top w:val="single" w:sz="4" w:space="0" w:color="000000"/>
              <w:left w:val="single" w:sz="4" w:space="0" w:color="000000"/>
              <w:bottom w:val="single" w:sz="4" w:space="0" w:color="000000"/>
              <w:right w:val="single" w:sz="4" w:space="0" w:color="000000"/>
            </w:tcBorders>
            <w:shd w:val="clear" w:color="auto" w:fill="FFE79B"/>
            <w:vAlign w:val="center"/>
          </w:tcPr>
          <w:p w14:paraId="31171D0E" w14:textId="77777777" w:rsidR="00DA7716" w:rsidRDefault="00DA7716" w:rsidP="00DA7716">
            <w:pPr>
              <w:widowControl w:val="0"/>
              <w:rPr>
                <w:rFonts w:ascii="Lao UI" w:eastAsia="Lao UI" w:hAnsi="Lao UI" w:cs="Lao UI"/>
                <w:sz w:val="20"/>
                <w:szCs w:val="20"/>
              </w:rPr>
            </w:pPr>
            <w:r>
              <w:rPr>
                <w:rFonts w:ascii="Lao UI" w:eastAsia="Lao UI" w:hAnsi="Lao UI" w:cs="Lao UI"/>
                <w:sz w:val="16"/>
                <w:szCs w:val="16"/>
              </w:rPr>
              <w:t>Professor arte</w:t>
            </w:r>
          </w:p>
        </w:tc>
      </w:tr>
      <w:tr w:rsidR="00DA7716" w14:paraId="32806D26" w14:textId="77777777">
        <w:trPr>
          <w:trHeight w:val="221"/>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15" w:type="dxa"/>
              <w:bottom w:w="0" w:type="dxa"/>
              <w:right w:w="115" w:type="dxa"/>
            </w:tcMar>
            <w:vAlign w:val="center"/>
          </w:tcPr>
          <w:p w14:paraId="635304B6" w14:textId="458BFA54" w:rsidR="00DA7716" w:rsidRDefault="00DA7716" w:rsidP="00DA7716">
            <w:pPr>
              <w:widowControl w:val="0"/>
              <w:rPr>
                <w:rFonts w:ascii="Lao UI" w:eastAsia="Lao UI" w:hAnsi="Lao UI" w:cs="Lao UI"/>
                <w:sz w:val="20"/>
                <w:szCs w:val="20"/>
              </w:rPr>
            </w:pPr>
            <w:r>
              <w:rPr>
                <w:rFonts w:ascii="Lao UI" w:eastAsia="Lao UI" w:hAnsi="Lao UI" w:cs="Lao UI"/>
                <w:sz w:val="16"/>
                <w:szCs w:val="16"/>
              </w:rPr>
              <w:t>Professor IV inglês</w:t>
            </w:r>
          </w:p>
        </w:tc>
        <w:tc>
          <w:tcPr>
            <w:tcW w:w="5386" w:type="dxa"/>
            <w:tcBorders>
              <w:top w:val="single" w:sz="4" w:space="0" w:color="000000"/>
              <w:left w:val="single" w:sz="4" w:space="0" w:color="000000"/>
              <w:bottom w:val="single" w:sz="4" w:space="0" w:color="000000"/>
              <w:right w:val="single" w:sz="4" w:space="0" w:color="000000"/>
            </w:tcBorders>
            <w:shd w:val="clear" w:color="auto" w:fill="FFE79B"/>
            <w:vAlign w:val="center"/>
          </w:tcPr>
          <w:p w14:paraId="02E8A7F7" w14:textId="37E95F17" w:rsidR="00DA7716" w:rsidRDefault="00535BC4" w:rsidP="00DA7716">
            <w:pPr>
              <w:widowControl w:val="0"/>
              <w:rPr>
                <w:rFonts w:ascii="Lao UI" w:eastAsia="Lao UI" w:hAnsi="Lao UI" w:cs="Lao UI"/>
                <w:sz w:val="20"/>
                <w:szCs w:val="20"/>
              </w:rPr>
            </w:pPr>
            <w:r>
              <w:rPr>
                <w:rFonts w:ascii="Lao UI" w:eastAsia="Lao UI" w:hAnsi="Lao UI" w:cs="Lao UI"/>
                <w:sz w:val="16"/>
                <w:szCs w:val="16"/>
              </w:rPr>
              <w:t>Pedagogo</w:t>
            </w:r>
          </w:p>
        </w:tc>
      </w:tr>
      <w:tr w:rsidR="00DA7716" w14:paraId="720FC489" w14:textId="77777777">
        <w:trPr>
          <w:trHeight w:val="221"/>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15" w:type="dxa"/>
              <w:bottom w:w="0" w:type="dxa"/>
              <w:right w:w="115" w:type="dxa"/>
            </w:tcMar>
            <w:vAlign w:val="center"/>
          </w:tcPr>
          <w:p w14:paraId="03E80A0D" w14:textId="260F46C7" w:rsidR="00DA7716" w:rsidRDefault="00DA7716" w:rsidP="00DA7716">
            <w:pPr>
              <w:widowControl w:val="0"/>
              <w:rPr>
                <w:rFonts w:ascii="Lao UI" w:eastAsia="Lao UI" w:hAnsi="Lao UI" w:cs="Lao UI"/>
                <w:sz w:val="20"/>
                <w:szCs w:val="20"/>
              </w:rPr>
            </w:pPr>
            <w:r>
              <w:rPr>
                <w:rFonts w:ascii="Lao UI" w:eastAsia="Lao UI" w:hAnsi="Lao UI" w:cs="Lao UI"/>
                <w:sz w:val="16"/>
                <w:szCs w:val="16"/>
              </w:rPr>
              <w:t>Psicólogo</w:t>
            </w:r>
          </w:p>
        </w:tc>
        <w:tc>
          <w:tcPr>
            <w:tcW w:w="5386" w:type="dxa"/>
            <w:tcBorders>
              <w:top w:val="single" w:sz="4" w:space="0" w:color="000000"/>
              <w:left w:val="single" w:sz="4" w:space="0" w:color="000000"/>
              <w:bottom w:val="single" w:sz="4" w:space="0" w:color="000000"/>
              <w:right w:val="single" w:sz="4" w:space="0" w:color="000000"/>
            </w:tcBorders>
            <w:shd w:val="clear" w:color="auto" w:fill="FFE79B"/>
            <w:vAlign w:val="center"/>
          </w:tcPr>
          <w:p w14:paraId="77D64486" w14:textId="77777777" w:rsidR="00DA7716" w:rsidRDefault="00DA7716" w:rsidP="00DA7716">
            <w:pPr>
              <w:widowControl w:val="0"/>
              <w:rPr>
                <w:rFonts w:ascii="Lao UI" w:eastAsia="Lao UI" w:hAnsi="Lao UI" w:cs="Lao UI"/>
                <w:sz w:val="20"/>
                <w:szCs w:val="20"/>
              </w:rPr>
            </w:pPr>
            <w:r>
              <w:rPr>
                <w:rFonts w:ascii="Lao UI" w:eastAsia="Lao UI" w:hAnsi="Lao UI" w:cs="Lao UI"/>
                <w:sz w:val="16"/>
                <w:szCs w:val="16"/>
              </w:rPr>
              <w:t>Segundo professor</w:t>
            </w:r>
          </w:p>
        </w:tc>
      </w:tr>
      <w:tr w:rsidR="00DA7716" w14:paraId="3EB1D604" w14:textId="77777777">
        <w:trPr>
          <w:trHeight w:val="221"/>
          <w:jc w:val="center"/>
        </w:trPr>
        <w:tc>
          <w:tcPr>
            <w:tcW w:w="5382" w:type="dxa"/>
            <w:tcBorders>
              <w:top w:val="single" w:sz="4" w:space="0" w:color="000000"/>
              <w:left w:val="single" w:sz="4" w:space="0" w:color="000000"/>
              <w:bottom w:val="single" w:sz="4" w:space="0" w:color="000000"/>
              <w:right w:val="single" w:sz="4" w:space="0" w:color="000000"/>
            </w:tcBorders>
            <w:shd w:val="clear" w:color="auto" w:fill="EAF1DD" w:themeFill="accent3" w:themeFillTint="33"/>
            <w:tcMar>
              <w:top w:w="0" w:type="dxa"/>
              <w:left w:w="115" w:type="dxa"/>
              <w:bottom w:w="0" w:type="dxa"/>
              <w:right w:w="115" w:type="dxa"/>
            </w:tcMar>
            <w:vAlign w:val="center"/>
          </w:tcPr>
          <w:p w14:paraId="61F39F59" w14:textId="200941E0" w:rsidR="00DA7716" w:rsidRDefault="00535BC4" w:rsidP="00DA7716">
            <w:pPr>
              <w:widowControl w:val="0"/>
              <w:rPr>
                <w:rFonts w:ascii="Lao UI" w:eastAsia="Lao UI" w:hAnsi="Lao UI" w:cs="Lao UI"/>
                <w:sz w:val="16"/>
                <w:szCs w:val="16"/>
              </w:rPr>
            </w:pPr>
            <w:r>
              <w:rPr>
                <w:rFonts w:ascii="Lao UI" w:eastAsia="Lao UI" w:hAnsi="Lao UI" w:cs="Lao UI"/>
                <w:sz w:val="16"/>
                <w:szCs w:val="16"/>
              </w:rPr>
              <w:t>Psicólogo educação</w:t>
            </w:r>
          </w:p>
        </w:tc>
        <w:tc>
          <w:tcPr>
            <w:tcW w:w="5386" w:type="dxa"/>
            <w:tcBorders>
              <w:top w:val="single" w:sz="4" w:space="0" w:color="000000"/>
              <w:left w:val="single" w:sz="4" w:space="0" w:color="000000"/>
              <w:bottom w:val="single" w:sz="4" w:space="0" w:color="000000"/>
              <w:right w:val="single" w:sz="4" w:space="0" w:color="000000"/>
            </w:tcBorders>
            <w:shd w:val="clear" w:color="auto" w:fill="FFE79B"/>
            <w:vAlign w:val="center"/>
          </w:tcPr>
          <w:p w14:paraId="5A35029B" w14:textId="576E3B44" w:rsidR="00DA7716" w:rsidRDefault="00DA7716" w:rsidP="00DA7716">
            <w:pPr>
              <w:widowControl w:val="0"/>
              <w:rPr>
                <w:rFonts w:ascii="Lao UI" w:eastAsia="Lao UI" w:hAnsi="Lao UI" w:cs="Lao UI"/>
                <w:sz w:val="20"/>
                <w:szCs w:val="20"/>
              </w:rPr>
            </w:pPr>
          </w:p>
        </w:tc>
      </w:tr>
    </w:tbl>
    <w:p w14:paraId="476C2BE6" w14:textId="77777777" w:rsidR="00FD4043" w:rsidRPr="00DA7716" w:rsidRDefault="00FD4043">
      <w:pPr>
        <w:jc w:val="both"/>
        <w:rPr>
          <w:rFonts w:ascii="Lao UI" w:eastAsia="Lao UI" w:hAnsi="Lao UI" w:cs="Lao UI"/>
          <w:sz w:val="4"/>
          <w:szCs w:val="4"/>
        </w:rPr>
      </w:pPr>
    </w:p>
    <w:p w14:paraId="1AE99547" w14:textId="77777777" w:rsidR="00DA7716" w:rsidRPr="00DA7716" w:rsidRDefault="00DA7716">
      <w:pPr>
        <w:jc w:val="both"/>
        <w:rPr>
          <w:rFonts w:ascii="Lao UI" w:eastAsia="Lao UI" w:hAnsi="Lao UI" w:cs="Lao UI"/>
          <w:sz w:val="10"/>
          <w:szCs w:val="10"/>
        </w:rPr>
      </w:pPr>
    </w:p>
    <w:p w14:paraId="1BDCE53B" w14:textId="31E78BC3" w:rsidR="00FD4043" w:rsidRDefault="008F110B">
      <w:pPr>
        <w:jc w:val="both"/>
        <w:rPr>
          <w:rFonts w:ascii="Lao UI" w:eastAsia="Lao UI" w:hAnsi="Lao UI" w:cs="Lao UI"/>
          <w:sz w:val="19"/>
          <w:szCs w:val="19"/>
        </w:rPr>
      </w:pPr>
      <w:r>
        <w:rPr>
          <w:rFonts w:ascii="Lao UI" w:eastAsia="Lao UI" w:hAnsi="Lao UI" w:cs="Lao UI"/>
          <w:sz w:val="19"/>
          <w:szCs w:val="19"/>
        </w:rPr>
        <w:t>5.7 É de exclusiva responsabilidade do candidato a exatidão dos dados cadastrais informados no ato da inscrição. Ressalta-se ainda, que não será permitido, em hipótese alguma, a realização de duas inscrições para dois cargos que a tabela acima estabeleça como mesmo período. Ocorrendo tal fato, será homologada somente a última inscrição do candidato com pagamento ou isenção. É permitida somente uma inscrição por período, ou seja, uma inscrição em cargo do período da manhã e outra inscrição em cargo do período da tarde. O candidato que fizer duas inscrições para o mesmo período não poderá, em hipótese alguma, solicitar reembolso da inscrição não homologada. É de inteira responsabilidade do candidato a leitura interpretação do presente edital.</w:t>
      </w:r>
    </w:p>
    <w:p w14:paraId="0452D7A3" w14:textId="77777777" w:rsidR="00FD4043" w:rsidRDefault="008F110B">
      <w:pPr>
        <w:jc w:val="both"/>
        <w:rPr>
          <w:rFonts w:ascii="Lao UI" w:eastAsia="Lao UI" w:hAnsi="Lao UI" w:cs="Lao UI"/>
          <w:sz w:val="19"/>
          <w:szCs w:val="19"/>
        </w:rPr>
      </w:pPr>
      <w:r>
        <w:rPr>
          <w:rFonts w:ascii="Lao UI" w:eastAsia="Lao UI" w:hAnsi="Lao UI" w:cs="Lao UI"/>
          <w:sz w:val="19"/>
          <w:szCs w:val="19"/>
        </w:rPr>
        <w:t>5.7.1 Declaração falsa ou inexata dos dados constantes no Formulário de Solicitação de Inscrição, bem como a falsificação de declarações ou de dados e/ou outras irregularidades na documentaçã</w:t>
      </w:r>
      <w:r>
        <w:rPr>
          <w:rFonts w:ascii="Lao UI" w:eastAsia="Lao UI" w:hAnsi="Lao UI" w:cs="Lao UI"/>
          <w:sz w:val="19"/>
          <w:szCs w:val="19"/>
          <w:shd w:val="clear" w:color="FFFFFF" w:themeColor="background1" w:fill="FFFFFF" w:themeFill="background1"/>
        </w:rPr>
        <w:t>o</w:t>
      </w:r>
      <w:r>
        <w:rPr>
          <w:rFonts w:ascii="Lao UI" w:eastAsia="Lao UI" w:hAnsi="Lao UI" w:cs="Lao UI"/>
          <w:sz w:val="19"/>
          <w:szCs w:val="19"/>
        </w:rPr>
        <w:t>, determinará o cancelamento da inscrição e anulação de todos os atos dela decorrentes, implicando, em qualquer época, na eliminação automática do candidato sem prejuízo das cominações legais cabíveis. Caso a irregularidade seja constatada após a admissão do candidato, o mesmo exonerado do cargo público, respeitando ao procedimento administrativo legal.</w:t>
      </w:r>
    </w:p>
    <w:p w14:paraId="79273B76"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5.8 O pagamento da taxa de inscrição poderá ser efetuado em toda a rede bancária ou Casas Lotéricas, até a data de seu vencimento. </w:t>
      </w:r>
      <w:r>
        <w:rPr>
          <w:rFonts w:ascii="Lao UI" w:eastAsia="Lao UI" w:hAnsi="Lao UI" w:cs="Lao UI"/>
          <w:b/>
          <w:sz w:val="19"/>
          <w:szCs w:val="19"/>
        </w:rPr>
        <w:t>As inscrições realizadas com pagamento após a data prevista como prazo final para pagamento não serão deferidas.</w:t>
      </w:r>
    </w:p>
    <w:p w14:paraId="7121275C" w14:textId="77777777" w:rsidR="00FD4043" w:rsidRDefault="008F110B">
      <w:pPr>
        <w:jc w:val="both"/>
        <w:rPr>
          <w:rFonts w:ascii="Lao UI" w:eastAsia="Lao UI" w:hAnsi="Lao UI" w:cs="Lao UI"/>
          <w:sz w:val="19"/>
          <w:szCs w:val="19"/>
        </w:rPr>
      </w:pPr>
      <w:r>
        <w:rPr>
          <w:rFonts w:ascii="Lao UI" w:eastAsia="Lao UI" w:hAnsi="Lao UI" w:cs="Lao UI"/>
          <w:sz w:val="19"/>
          <w:szCs w:val="19"/>
        </w:rPr>
        <w:t>5.9 O IPPEC, em nenhuma hipótese, processará qualquer registro de pagamento com data posterior à estabelecida no cronograma deste edital. O valor referente ao pagamento da taxa de inscrição não será devolvido em hipótese alguma, a não ser por anulação plena deste Processo Seletivo.</w:t>
      </w:r>
    </w:p>
    <w:p w14:paraId="1FEFDA40"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5.10 Não serão aceitas inscrições pagas em cheque que venha a ser devolvido por qualquer motivo, nem as pagas em depósito ou transferência bancária, PIX, tampouco as de programação de pagamento que não sejam efetivadas. </w:t>
      </w:r>
    </w:p>
    <w:p w14:paraId="4F949D65" w14:textId="77777777" w:rsidR="00FD4043" w:rsidRDefault="008F110B">
      <w:pPr>
        <w:jc w:val="both"/>
        <w:rPr>
          <w:rFonts w:ascii="Lao UI" w:eastAsia="Lao UI" w:hAnsi="Lao UI" w:cs="Lao UI"/>
          <w:sz w:val="19"/>
          <w:szCs w:val="19"/>
        </w:rPr>
      </w:pPr>
      <w:r>
        <w:rPr>
          <w:rFonts w:ascii="Lao UI" w:eastAsia="Lao UI" w:hAnsi="Lao UI" w:cs="Lao UI"/>
          <w:sz w:val="19"/>
          <w:szCs w:val="19"/>
        </w:rPr>
        <w:t>5.11 O IPPEC não se responsabiliza por solicitação de inscrição via internet não recebida por motivos de ordem técnica dos computadores, falhas de comunicação e/ou congestionamento das linhas de comunicação, problemas de agências bancárias, bem como outros fatores de ordem técnica que impossibilitem a transferência de dados.</w:t>
      </w:r>
    </w:p>
    <w:p w14:paraId="136704DC"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5.12 Quanto ao indeferimento da solicitação de inscrição, caberá interposição de recurso, protocolado em formulário próprio, disponível no endereço eletrônico </w:t>
      </w:r>
      <w:r>
        <w:rPr>
          <w:rFonts w:ascii="Lao UI" w:eastAsia="Lao UI" w:hAnsi="Lao UI" w:cs="Lao UI"/>
          <w:b/>
          <w:sz w:val="19"/>
          <w:szCs w:val="19"/>
        </w:rPr>
        <w:t>www.ippec.org.br</w:t>
      </w:r>
      <w:r>
        <w:rPr>
          <w:rFonts w:ascii="Lao UI" w:eastAsia="Lao UI" w:hAnsi="Lao UI" w:cs="Lao UI"/>
          <w:sz w:val="19"/>
          <w:szCs w:val="19"/>
        </w:rPr>
        <w:t xml:space="preserve">, no período estipulado para interposição de recurso, explícita na </w:t>
      </w:r>
      <w:r>
        <w:rPr>
          <w:rFonts w:ascii="Lao UI" w:eastAsia="Lao UI" w:hAnsi="Lao UI" w:cs="Lao UI"/>
          <w:b/>
          <w:sz w:val="19"/>
          <w:szCs w:val="19"/>
        </w:rPr>
        <w:t>Tabela 2.1 - Cronograma</w:t>
      </w:r>
      <w:r>
        <w:rPr>
          <w:rFonts w:ascii="Lao UI" w:eastAsia="Lao UI" w:hAnsi="Lao UI" w:cs="Lao UI"/>
          <w:sz w:val="19"/>
          <w:szCs w:val="19"/>
        </w:rPr>
        <w:t>, observado o horário oficial de Brasília/DF.</w:t>
      </w:r>
    </w:p>
    <w:p w14:paraId="7232253D" w14:textId="77777777" w:rsidR="00FD4043" w:rsidRDefault="008F110B">
      <w:pPr>
        <w:spacing w:line="254" w:lineRule="exact"/>
        <w:contextualSpacing/>
        <w:jc w:val="both"/>
        <w:rPr>
          <w:rFonts w:ascii="Lao UI" w:eastAsia="Lao UI" w:hAnsi="Lao UI" w:cs="Lao UI"/>
          <w:sz w:val="19"/>
          <w:szCs w:val="19"/>
        </w:rPr>
      </w:pPr>
      <w:r>
        <w:rPr>
          <w:rFonts w:ascii="Lao UI" w:eastAsia="Lao UI" w:hAnsi="Lao UI" w:cs="Lao UI"/>
          <w:sz w:val="19"/>
          <w:szCs w:val="19"/>
        </w:rPr>
        <w:t xml:space="preserve">5.13 Os candidatos </w:t>
      </w:r>
      <w:r>
        <w:rPr>
          <w:rFonts w:ascii="Lao UI" w:eastAsia="Lao UI" w:hAnsi="Lao UI" w:cs="Lao UI"/>
          <w:b/>
          <w:bCs/>
          <w:sz w:val="19"/>
          <w:szCs w:val="19"/>
        </w:rPr>
        <w:t>Adventistas do Sétimo Dia</w:t>
      </w:r>
      <w:r>
        <w:rPr>
          <w:rFonts w:ascii="Lao UI" w:eastAsia="Lao UI" w:hAnsi="Lao UI" w:cs="Lao UI"/>
          <w:sz w:val="19"/>
          <w:szCs w:val="19"/>
        </w:rPr>
        <w:t xml:space="preserve"> inscritos nos cargos que realização prova no sábado, poderão solicitar a alteração de horário de aplicação da Prova Escrita.</w:t>
      </w:r>
    </w:p>
    <w:p w14:paraId="08CB93A5" w14:textId="77777777" w:rsidR="00FD4043" w:rsidRDefault="008F110B">
      <w:pPr>
        <w:spacing w:line="254" w:lineRule="exact"/>
        <w:contextualSpacing/>
        <w:jc w:val="both"/>
        <w:rPr>
          <w:rFonts w:ascii="Lao UI" w:eastAsia="Lao UI" w:hAnsi="Lao UI" w:cs="Lao UI"/>
          <w:sz w:val="19"/>
          <w:szCs w:val="19"/>
        </w:rPr>
      </w:pPr>
      <w:r>
        <w:rPr>
          <w:rFonts w:ascii="Lao UI" w:eastAsia="Lao UI" w:hAnsi="Lao UI" w:cs="Lao UI"/>
          <w:sz w:val="19"/>
          <w:szCs w:val="19"/>
        </w:rPr>
        <w:t xml:space="preserve">5.14 Os candidatos Adventistas do Sétimo Dia, deverão enviar através de link específico no site www.ippec.org.br, requerimento devidamente preenchido e assinado, conforme Anexo VI deste edital, devidamente assinado pelo candidato e da autoridade responsável pela crença religiosa, destacando que o candidato faz parte da relação de membros da instituição religiosa, até o prazo previsto para a realização das inscrições estabelecido na </w:t>
      </w:r>
      <w:r>
        <w:rPr>
          <w:rFonts w:ascii="Lao UI" w:eastAsia="Lao UI" w:hAnsi="Lao UI" w:cs="Lao UI"/>
          <w:b/>
          <w:sz w:val="19"/>
          <w:szCs w:val="19"/>
        </w:rPr>
        <w:t>Tabela 2.1 – Cronograma das Etapas</w:t>
      </w:r>
      <w:r>
        <w:rPr>
          <w:rFonts w:ascii="Lao UI" w:eastAsia="Lao UI" w:hAnsi="Lao UI" w:cs="Lao UI"/>
          <w:sz w:val="19"/>
          <w:szCs w:val="19"/>
        </w:rPr>
        <w:t>, observado horário oficial de Brasília/DF, solicitando alteração do horário da aplicação da prova.  Os arquivos devem ser no formato: pdf ou jpg(foto).</w:t>
      </w:r>
    </w:p>
    <w:p w14:paraId="04EBC56F" w14:textId="77777777" w:rsidR="00FD4043" w:rsidRDefault="008F110B">
      <w:pPr>
        <w:spacing w:line="254" w:lineRule="exact"/>
        <w:contextualSpacing/>
        <w:jc w:val="both"/>
        <w:rPr>
          <w:rFonts w:ascii="Lao UI" w:eastAsia="Lao UI" w:hAnsi="Lao UI" w:cs="Lao UI"/>
          <w:sz w:val="19"/>
          <w:szCs w:val="19"/>
        </w:rPr>
      </w:pPr>
      <w:r>
        <w:rPr>
          <w:rFonts w:ascii="Lao UI" w:eastAsia="Lao UI" w:hAnsi="Lao UI" w:cs="Lao UI"/>
          <w:sz w:val="19"/>
          <w:szCs w:val="19"/>
        </w:rPr>
        <w:t xml:space="preserve">5.15 Os candidatos Adventistas do Sétimo Dia que solicitarem a alteração do horário da prova, deverão comparecer ao local de realização a ser estipulado no edital de homologação das inscrições no mesmo dia e horário dos demais candidatos, portando caneta esferográfica de tinta cor preta, documento de identidade e alimentação, quando serão encaminhados para sala especial, onde no qual ficarão isolados e incomunicáveis até as 18:00h, quando serão autorizados a fazer à prova escrita deste processo seletivo, destacando que não será fornecida alimentação. </w:t>
      </w:r>
    </w:p>
    <w:p w14:paraId="6401F868" w14:textId="77777777" w:rsidR="00FD4043" w:rsidRDefault="008F110B">
      <w:pPr>
        <w:spacing w:line="254" w:lineRule="exact"/>
        <w:contextualSpacing/>
        <w:jc w:val="both"/>
        <w:rPr>
          <w:rFonts w:ascii="Lao UI" w:eastAsia="Lao UI" w:hAnsi="Lao UI" w:cs="Lao UI"/>
          <w:sz w:val="19"/>
          <w:szCs w:val="19"/>
        </w:rPr>
      </w:pPr>
      <w:r>
        <w:rPr>
          <w:rFonts w:ascii="Lao UI" w:eastAsia="Lao UI" w:hAnsi="Lao UI" w:cs="Lao UI"/>
          <w:sz w:val="19"/>
          <w:szCs w:val="19"/>
        </w:rPr>
        <w:t>5.16 Os candidatos Adventistas do Sétimo Dia não poderão fazer uso de celular ou outros equipamentos eletrônicos durante a espera do pôr do sol.</w:t>
      </w:r>
    </w:p>
    <w:p w14:paraId="3AA399C1" w14:textId="77777777" w:rsidR="00FD4043" w:rsidRDefault="008F110B">
      <w:pPr>
        <w:spacing w:line="254" w:lineRule="exact"/>
        <w:contextualSpacing/>
        <w:jc w:val="both"/>
        <w:rPr>
          <w:rFonts w:ascii="Lao UI" w:eastAsia="Lao UI" w:hAnsi="Lao UI" w:cs="Lao UI"/>
          <w:sz w:val="19"/>
          <w:szCs w:val="19"/>
        </w:rPr>
      </w:pPr>
      <w:r>
        <w:rPr>
          <w:rFonts w:ascii="Lao UI" w:eastAsia="Lao UI" w:hAnsi="Lao UI" w:cs="Lao UI"/>
          <w:sz w:val="19"/>
          <w:szCs w:val="19"/>
        </w:rPr>
        <w:t>5.17 Os candidatos Adventistas do Sétimo Dia que descumprirem com o estabelecido neste edital não poderão realizar prova escrita em outro horário e serão automaticamente desclassificados do certame.</w:t>
      </w:r>
    </w:p>
    <w:p w14:paraId="314E5123" w14:textId="4BEB6926" w:rsidR="00FD4043" w:rsidRDefault="00FD4043">
      <w:pPr>
        <w:jc w:val="both"/>
        <w:rPr>
          <w:rFonts w:ascii="Lao UI" w:eastAsia="Lao UI" w:hAnsi="Lao UI" w:cs="Lao UI"/>
          <w:sz w:val="19"/>
          <w:szCs w:val="19"/>
        </w:rPr>
      </w:pPr>
    </w:p>
    <w:p w14:paraId="212DBA9D" w14:textId="725CCA69" w:rsidR="00DA7716" w:rsidRDefault="00DA7716">
      <w:pPr>
        <w:jc w:val="both"/>
        <w:rPr>
          <w:rFonts w:ascii="Lao UI" w:eastAsia="Lao UI" w:hAnsi="Lao UI" w:cs="Lao UI"/>
          <w:sz w:val="19"/>
          <w:szCs w:val="19"/>
        </w:rPr>
      </w:pPr>
    </w:p>
    <w:p w14:paraId="6CCE12E1" w14:textId="11381FF8" w:rsidR="00DA7716" w:rsidRDefault="00DA7716">
      <w:pPr>
        <w:jc w:val="both"/>
        <w:rPr>
          <w:rFonts w:ascii="Lao UI" w:eastAsia="Lao UI" w:hAnsi="Lao UI" w:cs="Lao UI"/>
          <w:sz w:val="19"/>
          <w:szCs w:val="19"/>
        </w:rPr>
      </w:pPr>
    </w:p>
    <w:p w14:paraId="312F3733" w14:textId="77777777" w:rsidR="00DA7716" w:rsidRDefault="00DA7716">
      <w:pPr>
        <w:jc w:val="both"/>
        <w:rPr>
          <w:rFonts w:ascii="Lao UI" w:eastAsia="Lao UI" w:hAnsi="Lao UI" w:cs="Lao UI"/>
          <w:sz w:val="19"/>
          <w:szCs w:val="19"/>
        </w:rPr>
      </w:pPr>
    </w:p>
    <w:p w14:paraId="248B8542" w14:textId="77777777" w:rsidR="00FD4043" w:rsidRDefault="008F110B">
      <w:pPr>
        <w:jc w:val="both"/>
        <w:rPr>
          <w:rFonts w:ascii="Lao UI" w:eastAsia="Lao UI" w:hAnsi="Lao UI" w:cs="Lao UI"/>
          <w:b/>
          <w:sz w:val="19"/>
          <w:szCs w:val="19"/>
        </w:rPr>
      </w:pPr>
      <w:bookmarkStart w:id="4" w:name="_Hlk105400581"/>
      <w:r>
        <w:rPr>
          <w:rFonts w:ascii="Lao UI" w:eastAsia="Lao UI" w:hAnsi="Lao UI" w:cs="Lao UI"/>
          <w:b/>
          <w:sz w:val="19"/>
          <w:szCs w:val="19"/>
        </w:rPr>
        <w:t>6 DAS VAGAS RESERVADAS</w:t>
      </w:r>
    </w:p>
    <w:p w14:paraId="1783EAC7" w14:textId="77777777" w:rsidR="00FD4043" w:rsidRDefault="008F110B">
      <w:pPr>
        <w:jc w:val="both"/>
        <w:rPr>
          <w:rFonts w:ascii="Lao UI" w:eastAsia="Lao UI" w:hAnsi="Lao UI" w:cs="Lao UI"/>
          <w:bCs/>
          <w:sz w:val="19"/>
          <w:szCs w:val="19"/>
        </w:rPr>
      </w:pPr>
      <w:r>
        <w:rPr>
          <w:rFonts w:ascii="Lao UI" w:eastAsia="Lao UI" w:hAnsi="Lao UI" w:cs="Lao UI"/>
          <w:bCs/>
          <w:sz w:val="19"/>
          <w:szCs w:val="19"/>
        </w:rPr>
        <w:t>6.1 DAS VAGAS DESTINADAS A CANDIDATOS PORTADORES DE DEFICIÊNCIA</w:t>
      </w:r>
    </w:p>
    <w:p w14:paraId="3AD297CE"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6.1.1 Às pessoas com deficiência serão reservadas 5% (cinco por cento) das vagas destinadas a cada cargo e das que vierem a ser criadas durante o prazo de validade do Processo Seletivo Público, desde que as atribuições do cargo sejam compatíveis com a deficiência. As disposições deste Edital, referentes às Pessoas com Deficiência, que se enquadra na definição do artigo 1º da Convenção sobre os Direitos da Pessoa com Deficiência da Organização das Nações Unidas (Decreto Legislativo nº 186/2008 e Decreto Federal nº 6.949, de 25 de agosto de 2009), combinado com os artigos 3º e 4º, do Decreto Federal nº 3.298, de 20 de dezembro de 1999, Lei nº 7.853/89, Lei nº 12.764/12 regulamentada pelo Decreto Federal nº 8.368/14, Súmula 377 do Superior Tribunal de Justiça – STJ, Lei nº 13.146/15 (Estatuto da Pessoa com Deficiência).  </w:t>
      </w:r>
    </w:p>
    <w:p w14:paraId="3C168690" w14:textId="77777777" w:rsidR="00FD4043" w:rsidRDefault="008F110B">
      <w:pPr>
        <w:jc w:val="both"/>
        <w:rPr>
          <w:rFonts w:ascii="Lao UI" w:eastAsia="Lao UI" w:hAnsi="Lao UI" w:cs="Lao UI"/>
          <w:sz w:val="19"/>
          <w:szCs w:val="19"/>
        </w:rPr>
      </w:pPr>
      <w:r>
        <w:rPr>
          <w:rFonts w:ascii="Lao UI" w:eastAsia="Lao UI" w:hAnsi="Lao UI" w:cs="Lao UI"/>
          <w:sz w:val="19"/>
          <w:szCs w:val="19"/>
        </w:rPr>
        <w:t>6.1.1.1 Caso a aplicação do percentual de que trata o subitem 6.1.1 deste edital resulte em número fracionado, este deverá ser elevado até o primeiro número inteiro subsequente, desde que não ultrapasse 20% das vagas oferecidas por cargo, nos termos do § 2º do artigo 5º da Lei nº 8.112/1990.</w:t>
      </w:r>
    </w:p>
    <w:p w14:paraId="47351C27" w14:textId="77777777" w:rsidR="00FD4043" w:rsidRDefault="008F110B">
      <w:pPr>
        <w:jc w:val="both"/>
        <w:rPr>
          <w:rFonts w:ascii="Lao UI" w:eastAsia="Lao UI" w:hAnsi="Lao UI" w:cs="Lao UI"/>
          <w:sz w:val="19"/>
          <w:szCs w:val="19"/>
        </w:rPr>
      </w:pPr>
      <w:r>
        <w:rPr>
          <w:rFonts w:ascii="Lao UI" w:eastAsia="Lao UI" w:hAnsi="Lao UI" w:cs="Lao UI"/>
          <w:sz w:val="19"/>
          <w:szCs w:val="19"/>
        </w:rPr>
        <w:t>6.1.1.2 Somente haverá reserva imediata de vagas para os candidatos com deficiência nos cargos com número de vagas igual ou superior a 5 (cinco).</w:t>
      </w:r>
    </w:p>
    <w:p w14:paraId="5B85D5D7" w14:textId="77777777" w:rsidR="00FD4043" w:rsidRDefault="008F110B">
      <w:pPr>
        <w:jc w:val="both"/>
        <w:rPr>
          <w:rFonts w:ascii="Lao UI" w:eastAsia="Lao UI" w:hAnsi="Lao UI" w:cs="Lao UI"/>
          <w:sz w:val="19"/>
          <w:szCs w:val="19"/>
        </w:rPr>
      </w:pPr>
      <w:r>
        <w:rPr>
          <w:rFonts w:ascii="Lao UI" w:eastAsia="Lao UI" w:hAnsi="Lao UI" w:cs="Lao UI"/>
          <w:sz w:val="19"/>
          <w:szCs w:val="19"/>
        </w:rPr>
        <w:t>6.1.1.3 A compatibilidade da pessoa com deficiência com o cargo no qual se inscreveu será declarada por junta médica especial, perdendo o candidato o direito à nomeação caso seja considerado inapto para o exercício do cargo.</w:t>
      </w:r>
    </w:p>
    <w:p w14:paraId="3869727F" w14:textId="77777777" w:rsidR="00FD4043" w:rsidRDefault="008F110B">
      <w:pPr>
        <w:jc w:val="both"/>
        <w:rPr>
          <w:rFonts w:ascii="Lao UI" w:eastAsia="Lao UI" w:hAnsi="Lao UI" w:cs="Lao UI"/>
          <w:sz w:val="19"/>
          <w:szCs w:val="19"/>
        </w:rPr>
      </w:pPr>
      <w:r>
        <w:rPr>
          <w:rFonts w:ascii="Lao UI" w:eastAsia="Lao UI" w:hAnsi="Lao UI" w:cs="Lao UI"/>
          <w:sz w:val="19"/>
          <w:szCs w:val="19"/>
        </w:rPr>
        <w:t>6.1.2 A pessoa com deficiência participará do Processo Seletivo Público em igualdade de condições com os demais candidatos no que se refere ao conteúdo das provas, a avaliação e aos critérios de aprovação, ao horário e ao local de aplicação da prova e às notas mínimas exigidas de acordo com o previsto no presente Edital.</w:t>
      </w:r>
    </w:p>
    <w:p w14:paraId="405A405D"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6.1.3 Considera-se pessoa com deficiência aquela que se enquadra na definição do artigo 1º da Convenção sobre os Direitos da Pessoa com Deficiência da Organização das Nações Unidas (Decreto Legislativo nº 186/2008 e Decreto Federal nº 6.949, de 25 de agosto de 2009), combinado com os artigos 3º e 4º, do Decreto Federal nº 3.298, de 20 de dezembro de 1999, Lei nº 7.853/89, Lei nº 12.764/12 regulamentada pelo Decreto Federal nº 8.368/14, Súmula 377 do Superior Tribunal de Justiça – STJ, Lei nº 13.146/15 (Estatuto da Pessoa com Deficiência).  </w:t>
      </w:r>
    </w:p>
    <w:p w14:paraId="6163FB89" w14:textId="77777777" w:rsidR="00FD4043" w:rsidRDefault="008F110B">
      <w:pPr>
        <w:jc w:val="both"/>
        <w:rPr>
          <w:rFonts w:ascii="Lao UI" w:eastAsia="Lao UI" w:hAnsi="Lao UI" w:cs="Lao UI"/>
          <w:sz w:val="19"/>
          <w:szCs w:val="19"/>
        </w:rPr>
      </w:pPr>
      <w:r>
        <w:rPr>
          <w:rFonts w:ascii="Lao UI" w:eastAsia="Lao UI" w:hAnsi="Lao UI" w:cs="Lao UI"/>
          <w:b/>
          <w:sz w:val="19"/>
          <w:szCs w:val="19"/>
        </w:rPr>
        <w:t>6.1.4 Para concorrer como Pessoa com Deficiência ou a condições especiais para realização da prova e da candidata lactante, o candidato deverá:</w:t>
      </w:r>
    </w:p>
    <w:p w14:paraId="53B5A91C"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6.1.4.1 a) Acessar o site </w:t>
      </w:r>
      <w:r>
        <w:rPr>
          <w:rFonts w:ascii="Lao UI" w:eastAsia="Lao UI" w:hAnsi="Lao UI" w:cs="Lao UI"/>
          <w:b/>
          <w:sz w:val="19"/>
          <w:szCs w:val="19"/>
        </w:rPr>
        <w:t>www.ippec.org.br</w:t>
      </w:r>
      <w:r>
        <w:rPr>
          <w:rFonts w:ascii="Lao UI" w:eastAsia="Lao UI" w:hAnsi="Lao UI" w:cs="Lao UI"/>
          <w:sz w:val="19"/>
          <w:szCs w:val="19"/>
        </w:rPr>
        <w:t>;</w:t>
      </w:r>
    </w:p>
    <w:p w14:paraId="7B25780D"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b) efetuar sua inscrição no Processo Seletivo Público no período estabelecido na </w:t>
      </w:r>
      <w:r>
        <w:rPr>
          <w:rFonts w:ascii="Lao UI" w:eastAsia="Lao UI" w:hAnsi="Lao UI" w:cs="Lao UI"/>
          <w:b/>
          <w:sz w:val="19"/>
          <w:szCs w:val="19"/>
        </w:rPr>
        <w:t>Tabela 2.1 - Cronograma</w:t>
      </w:r>
      <w:r>
        <w:rPr>
          <w:rFonts w:ascii="Lao UI" w:eastAsia="Lao UI" w:hAnsi="Lao UI" w:cs="Lao UI"/>
          <w:sz w:val="19"/>
          <w:szCs w:val="19"/>
        </w:rPr>
        <w:t xml:space="preserve">, através do site </w:t>
      </w:r>
      <w:r>
        <w:rPr>
          <w:rFonts w:ascii="Lao UI" w:eastAsia="Lao UI" w:hAnsi="Lao UI" w:cs="Lao UI"/>
          <w:b/>
          <w:sz w:val="19"/>
          <w:szCs w:val="19"/>
        </w:rPr>
        <w:t>www.ippec.org.br.</w:t>
      </w:r>
    </w:p>
    <w:p w14:paraId="677B859A"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c) Enviar o formulário de solicitação de reserva de vagas para PESSOA COM DEFICIÊNCIA (PCD) permanente ou temporária, devidamente preenchido e assinado, conforme </w:t>
      </w:r>
      <w:r>
        <w:rPr>
          <w:rFonts w:ascii="Lao UI" w:eastAsia="Lao UI" w:hAnsi="Lao UI" w:cs="Lao UI"/>
          <w:b/>
          <w:sz w:val="19"/>
          <w:szCs w:val="19"/>
        </w:rPr>
        <w:t>Anexo IV</w:t>
      </w:r>
      <w:r>
        <w:rPr>
          <w:rFonts w:ascii="Lao UI" w:eastAsia="Lao UI" w:hAnsi="Lao UI" w:cs="Lao UI"/>
          <w:sz w:val="19"/>
          <w:szCs w:val="19"/>
        </w:rPr>
        <w:t xml:space="preserve"> deste Edital e o laudo médico com as informações descritas no item a seguir;</w:t>
      </w:r>
    </w:p>
    <w:p w14:paraId="08C160F5"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6.1.4.1.1 O laudo médico deverá estar redigido em letra legível e dispor sobre a espécie e o grau ou nível da deficiência da qual o candidato é portador, com expressa referência ao código correspondente de Classificação Internacional de Doença–CID, com citação do nome por extenso do candidato, carimbo indicando o nome, número do CRM e a assinatura do médico responsável por sua emissão. Somente serão considerados os laudos médicos </w:t>
      </w:r>
      <w:r>
        <w:rPr>
          <w:rFonts w:ascii="Lao UI" w:eastAsia="Lao UI" w:hAnsi="Lao UI" w:cs="Lao UI"/>
          <w:b/>
          <w:sz w:val="19"/>
          <w:szCs w:val="19"/>
        </w:rPr>
        <w:t xml:space="preserve">emitidos nos últimos 12 (doze) meses </w:t>
      </w:r>
      <w:r>
        <w:rPr>
          <w:rFonts w:ascii="Lao UI" w:eastAsia="Lao UI" w:hAnsi="Lao UI" w:cs="Lao UI"/>
          <w:sz w:val="19"/>
          <w:szCs w:val="19"/>
        </w:rPr>
        <w:t>anteriores à data da realização da inscrição.</w:t>
      </w:r>
    </w:p>
    <w:p w14:paraId="7DB13BB7"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6.1.4.1.2 Enviar através de link específico de CANDIDATOS PORTADORES DE NECESSIDADES ESPECIAIS no site </w:t>
      </w:r>
      <w:r>
        <w:rPr>
          <w:rFonts w:ascii="Lao UI" w:eastAsia="Lao UI" w:hAnsi="Lao UI" w:cs="Lao UI"/>
          <w:b/>
          <w:sz w:val="19"/>
          <w:szCs w:val="19"/>
        </w:rPr>
        <w:t xml:space="preserve">www.ippec.org.br, </w:t>
      </w:r>
      <w:r>
        <w:rPr>
          <w:rFonts w:ascii="Lao UI" w:eastAsia="Lao UI" w:hAnsi="Lao UI" w:cs="Lao UI"/>
          <w:sz w:val="19"/>
          <w:szCs w:val="19"/>
        </w:rPr>
        <w:t>dentro do prazo estipulado no cronograma deste Edital, os seguintes documentos:</w:t>
      </w:r>
    </w:p>
    <w:p w14:paraId="134CDBD6"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a) </w:t>
      </w:r>
      <w:r>
        <w:rPr>
          <w:rFonts w:ascii="Lao UI" w:eastAsia="Lao UI" w:hAnsi="Lao UI" w:cs="Lao UI"/>
          <w:b/>
          <w:sz w:val="19"/>
          <w:szCs w:val="19"/>
        </w:rPr>
        <w:t>Anexo IV</w:t>
      </w:r>
      <w:r>
        <w:rPr>
          <w:rFonts w:ascii="Lao UI" w:eastAsia="Lao UI" w:hAnsi="Lao UI" w:cs="Lao UI"/>
          <w:sz w:val="19"/>
          <w:szCs w:val="19"/>
        </w:rPr>
        <w:t xml:space="preserve"> devidamente preenchido e assinado e </w:t>
      </w:r>
    </w:p>
    <w:p w14:paraId="069A5A11"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b) laudo médico. </w:t>
      </w:r>
    </w:p>
    <w:p w14:paraId="6A7DEFED" w14:textId="77777777" w:rsidR="00FD4043" w:rsidRDefault="008F110B">
      <w:pPr>
        <w:jc w:val="both"/>
        <w:rPr>
          <w:rFonts w:ascii="Lao UI" w:eastAsia="Lao UI" w:hAnsi="Lao UI" w:cs="Lao UI"/>
          <w:sz w:val="19"/>
          <w:szCs w:val="19"/>
        </w:rPr>
      </w:pPr>
      <w:r>
        <w:rPr>
          <w:rFonts w:ascii="Lao UI" w:eastAsia="Lao UI" w:hAnsi="Lao UI" w:cs="Lao UI"/>
          <w:sz w:val="19"/>
          <w:szCs w:val="19"/>
        </w:rPr>
        <w:t>6.1.4.1.2.1 O candidato deve estar "logado" no site para enviar os documentos.</w:t>
      </w:r>
    </w:p>
    <w:p w14:paraId="7C6A4850" w14:textId="77777777" w:rsidR="00FD4043" w:rsidRDefault="008F110B">
      <w:pPr>
        <w:jc w:val="both"/>
        <w:rPr>
          <w:rFonts w:ascii="Lao UI" w:eastAsia="Lao UI" w:hAnsi="Lao UI" w:cs="Lao UI"/>
          <w:sz w:val="19"/>
          <w:szCs w:val="19"/>
        </w:rPr>
      </w:pPr>
      <w:r>
        <w:rPr>
          <w:rFonts w:ascii="Lao UI" w:eastAsia="Lao UI" w:hAnsi="Lao UI" w:cs="Lao UI"/>
          <w:sz w:val="19"/>
          <w:szCs w:val="19"/>
        </w:rPr>
        <w:t>6.1.5 O candidato com deficiência que não proceder conforme as orientações deste item será considerado como não portador de deficiência, perdendo o direito à reserva de vaga para PcD e passando à ampla concorrência. Nestes casos, o candidato não poderá interpor recurso em favor de sua situação.</w:t>
      </w:r>
    </w:p>
    <w:p w14:paraId="14651083" w14:textId="77777777" w:rsidR="00FD4043" w:rsidRDefault="008F110B">
      <w:pPr>
        <w:jc w:val="both"/>
        <w:rPr>
          <w:rFonts w:ascii="Lao UI" w:eastAsia="Lao UI" w:hAnsi="Lao UI" w:cs="Lao UI"/>
          <w:sz w:val="19"/>
          <w:szCs w:val="19"/>
        </w:rPr>
      </w:pPr>
      <w:r>
        <w:rPr>
          <w:rFonts w:ascii="Lao UI" w:eastAsia="Lao UI" w:hAnsi="Lao UI" w:cs="Lao UI"/>
          <w:sz w:val="19"/>
          <w:szCs w:val="19"/>
        </w:rPr>
        <w:t>6.1.6 Caso a deficiência não esteja de acordo com os termos da Organização Mundial da Saúde e da Legislação supracitada neste item, a opção de concorrer às vagas destinadas às pessoas com deficiência será desconsiderada, passando o candidato à ampla concorrência.</w:t>
      </w:r>
    </w:p>
    <w:p w14:paraId="0437375A"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6.1.7 O deferimento das inscrições dos candidatos que se inscreverem como pessoa com deficiência estará disponível no Edital de homologação das inscrições, disponível no endereço eletrônico </w:t>
      </w:r>
      <w:r>
        <w:rPr>
          <w:rFonts w:ascii="Lao UI" w:eastAsia="Lao UI" w:hAnsi="Lao UI" w:cs="Lao UI"/>
          <w:b/>
          <w:sz w:val="19"/>
          <w:szCs w:val="19"/>
        </w:rPr>
        <w:t>www.ippec.org.br</w:t>
      </w:r>
      <w:r>
        <w:rPr>
          <w:rFonts w:ascii="Lao UI" w:eastAsia="Lao UI" w:hAnsi="Lao UI" w:cs="Lao UI"/>
          <w:sz w:val="19"/>
          <w:szCs w:val="19"/>
        </w:rPr>
        <w:t xml:space="preserve"> em data disponível na </w:t>
      </w:r>
      <w:r>
        <w:rPr>
          <w:rFonts w:ascii="Lao UI" w:eastAsia="Lao UI" w:hAnsi="Lao UI" w:cs="Lao UI"/>
          <w:b/>
          <w:sz w:val="19"/>
          <w:szCs w:val="19"/>
        </w:rPr>
        <w:t>Tabela 2.1 - Cronograma.</w:t>
      </w:r>
    </w:p>
    <w:p w14:paraId="55532F4B"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6.1.7.1 O candidato que tiver a sua inscrição indeferida como PcD, poderá impetrar recurso, em formulário próprio disponível no endereço eletrônico </w:t>
      </w:r>
      <w:r>
        <w:rPr>
          <w:rFonts w:ascii="Lao UI" w:eastAsia="Lao UI" w:hAnsi="Lao UI" w:cs="Lao UI"/>
          <w:b/>
          <w:sz w:val="19"/>
          <w:szCs w:val="19"/>
        </w:rPr>
        <w:t>www.ippec.org.br, no período proposto na Tabela 2.1 - Cronograma,</w:t>
      </w:r>
      <w:r>
        <w:rPr>
          <w:rFonts w:ascii="Lao UI" w:eastAsia="Lao UI" w:hAnsi="Lao UI" w:cs="Lao UI"/>
          <w:sz w:val="19"/>
          <w:szCs w:val="19"/>
        </w:rPr>
        <w:t xml:space="preserve"> observado horário oficial de Brasília/DF.</w:t>
      </w:r>
    </w:p>
    <w:p w14:paraId="734A218A" w14:textId="77777777" w:rsidR="00FD4043" w:rsidRDefault="008F110B">
      <w:pPr>
        <w:jc w:val="both"/>
        <w:rPr>
          <w:rFonts w:ascii="Lao UI" w:eastAsia="Lao UI" w:hAnsi="Lao UI" w:cs="Lao UI"/>
          <w:b/>
          <w:sz w:val="19"/>
          <w:szCs w:val="19"/>
        </w:rPr>
      </w:pPr>
      <w:r>
        <w:rPr>
          <w:rFonts w:ascii="Lao UI" w:eastAsia="Lao UI" w:hAnsi="Lao UI" w:cs="Lao UI"/>
          <w:sz w:val="19"/>
          <w:szCs w:val="19"/>
        </w:rPr>
        <w:lastRenderedPageBreak/>
        <w:t>6.1.8 O candidato inscrito como Pessoa com Deficiência, se aprovado no Processo Seletivo Público, terá seu nome divulgado na lista geral dos aprovados e na lista dos candidatos aprovados específica para pessoas com deficiência.</w:t>
      </w:r>
    </w:p>
    <w:p w14:paraId="7DF5AE67" w14:textId="77777777" w:rsidR="00FD4043" w:rsidRDefault="008F110B">
      <w:pPr>
        <w:jc w:val="both"/>
        <w:rPr>
          <w:rFonts w:ascii="Lao UI" w:eastAsia="Lao UI" w:hAnsi="Lao UI" w:cs="Lao UI"/>
          <w:b/>
          <w:sz w:val="19"/>
          <w:szCs w:val="19"/>
        </w:rPr>
      </w:pPr>
      <w:r>
        <w:rPr>
          <w:rFonts w:ascii="Lao UI" w:eastAsia="Lao UI" w:hAnsi="Lao UI" w:cs="Lao UI"/>
          <w:b/>
          <w:sz w:val="19"/>
          <w:szCs w:val="19"/>
        </w:rPr>
        <w:t>6.1.9 Não havendo candidatos aprovados para a vaga reservada às pessoas com deficiência, esta será preenchida com estrita observância da ordem de classificação geral.</w:t>
      </w:r>
    </w:p>
    <w:p w14:paraId="5530AE9C" w14:textId="77777777" w:rsidR="00FD4043" w:rsidRDefault="008F110B">
      <w:pPr>
        <w:jc w:val="both"/>
        <w:rPr>
          <w:rFonts w:ascii="Lao UI" w:eastAsia="Lao UI" w:hAnsi="Lao UI" w:cs="Lao UI"/>
          <w:sz w:val="19"/>
          <w:szCs w:val="19"/>
        </w:rPr>
      </w:pPr>
      <w:r>
        <w:rPr>
          <w:rFonts w:ascii="Lao UI" w:eastAsia="Lao UI" w:hAnsi="Lao UI" w:cs="Lao UI"/>
          <w:b/>
          <w:sz w:val="19"/>
          <w:szCs w:val="19"/>
        </w:rPr>
        <w:t>6.1.10 Da candidata lactante:</w:t>
      </w:r>
    </w:p>
    <w:p w14:paraId="47A786FD" w14:textId="77777777" w:rsidR="00FD4043" w:rsidRDefault="008F110B">
      <w:pPr>
        <w:jc w:val="both"/>
        <w:rPr>
          <w:rFonts w:ascii="Lao UI" w:eastAsia="Lao UI" w:hAnsi="Lao UI" w:cs="Lao UI"/>
          <w:sz w:val="19"/>
          <w:szCs w:val="19"/>
        </w:rPr>
      </w:pPr>
      <w:r>
        <w:rPr>
          <w:rFonts w:ascii="Lao UI" w:eastAsia="Lao UI" w:hAnsi="Lao UI" w:cs="Lao UI"/>
          <w:sz w:val="19"/>
          <w:szCs w:val="19"/>
        </w:rPr>
        <w:t>6.1.10.1 A candidata que tiver necessidade de amamentar, durante a realização da prova, deverá:</w:t>
      </w:r>
    </w:p>
    <w:p w14:paraId="00F27C78" w14:textId="77777777" w:rsidR="00FD4043" w:rsidRDefault="008F110B">
      <w:pPr>
        <w:jc w:val="both"/>
        <w:rPr>
          <w:rFonts w:ascii="Lao UI" w:eastAsia="Lao UI" w:hAnsi="Lao UI" w:cs="Lao UI"/>
          <w:sz w:val="19"/>
          <w:szCs w:val="19"/>
        </w:rPr>
      </w:pPr>
      <w:r>
        <w:rPr>
          <w:rFonts w:ascii="Lao UI" w:eastAsia="Lao UI" w:hAnsi="Lao UI" w:cs="Lao UI"/>
          <w:sz w:val="19"/>
          <w:szCs w:val="19"/>
        </w:rPr>
        <w:t>6.1.10.1.1 Levar acompanhante;</w:t>
      </w:r>
    </w:p>
    <w:p w14:paraId="719DB1ED" w14:textId="77777777" w:rsidR="00FD4043" w:rsidRDefault="008F110B">
      <w:pPr>
        <w:jc w:val="both"/>
        <w:rPr>
          <w:rFonts w:ascii="Lao UI" w:eastAsia="Lao UI" w:hAnsi="Lao UI" w:cs="Lao UI"/>
          <w:sz w:val="19"/>
          <w:szCs w:val="19"/>
        </w:rPr>
      </w:pPr>
      <w:r>
        <w:rPr>
          <w:rFonts w:ascii="Lao UI" w:eastAsia="Lao UI" w:hAnsi="Lao UI" w:cs="Lao UI"/>
          <w:sz w:val="19"/>
          <w:szCs w:val="19"/>
        </w:rPr>
        <w:t>6.1.10.1.2 Levar certidão de nascimento do lactente (cópia simples) ou laudo médico (original ou cópia autenticada) que ateste esta necessidade.</w:t>
      </w:r>
    </w:p>
    <w:p w14:paraId="49BFC2FD" w14:textId="77777777" w:rsidR="00FD4043" w:rsidRDefault="008F110B">
      <w:pPr>
        <w:jc w:val="both"/>
        <w:rPr>
          <w:rFonts w:ascii="Lao UI" w:eastAsia="Lao UI" w:hAnsi="Lao UI" w:cs="Lao UI"/>
          <w:sz w:val="19"/>
          <w:szCs w:val="19"/>
        </w:rPr>
      </w:pPr>
      <w:r>
        <w:rPr>
          <w:rFonts w:ascii="Lao UI" w:eastAsia="Lao UI" w:hAnsi="Lao UI" w:cs="Lao UI"/>
          <w:sz w:val="19"/>
          <w:szCs w:val="19"/>
        </w:rPr>
        <w:t>6.1.10.2 A candidata que necessitar amamentar deverá ainda levar um acompanhante, sob pena de ser impedida de realizar a prova na ausência deste. O acompanhante ficará responsável pela guarda do lactente em sala reservada para amamentação. Contudo, durante a amamentação, é vedada a permanência de quaisquer pessoas que tenham grau de parentesco ou de amizade com a candidata no local.</w:t>
      </w:r>
    </w:p>
    <w:p w14:paraId="5CA84CE2" w14:textId="77777777" w:rsidR="00FD4043" w:rsidRDefault="008F110B">
      <w:pPr>
        <w:jc w:val="both"/>
        <w:rPr>
          <w:rFonts w:ascii="Lao UI" w:eastAsia="Lao UI" w:hAnsi="Lao UI" w:cs="Lao UI"/>
          <w:sz w:val="19"/>
          <w:szCs w:val="19"/>
        </w:rPr>
      </w:pPr>
      <w:r>
        <w:rPr>
          <w:rFonts w:ascii="Lao UI" w:eastAsia="Lao UI" w:hAnsi="Lao UI" w:cs="Lao UI"/>
          <w:sz w:val="19"/>
          <w:szCs w:val="19"/>
        </w:rPr>
        <w:t>6.1.10.3 Ao acompanhante não será permitido o uso de quaisquer dos objetos e equipamentos eletrônicos durante a realização do certame.</w:t>
      </w:r>
    </w:p>
    <w:p w14:paraId="3F9A664C" w14:textId="77777777" w:rsidR="00FD4043" w:rsidRDefault="008F110B">
      <w:pPr>
        <w:jc w:val="both"/>
        <w:rPr>
          <w:rFonts w:ascii="Lao UI" w:eastAsia="Lao UI" w:hAnsi="Lao UI" w:cs="Lao UI"/>
          <w:sz w:val="19"/>
          <w:szCs w:val="19"/>
        </w:rPr>
      </w:pPr>
      <w:r>
        <w:rPr>
          <w:rFonts w:ascii="Lao UI" w:eastAsia="Lao UI" w:hAnsi="Lao UI" w:cs="Lao UI"/>
          <w:sz w:val="19"/>
          <w:szCs w:val="19"/>
        </w:rPr>
        <w:t>6.1.10.4 Nos horários previstos para amamentação, a candidata lactante poderá ausentar-se, temporariamente, da sala de prova acompanhada de uma fiscal. Não será concedido tempo adicional para a candidata que necessitar amamentar, a título de compensação durante o período de realização da prova.</w:t>
      </w:r>
    </w:p>
    <w:p w14:paraId="2153568A" w14:textId="77777777" w:rsidR="00FD4043" w:rsidRDefault="008F110B">
      <w:pPr>
        <w:jc w:val="both"/>
        <w:rPr>
          <w:rFonts w:ascii="Lao UI" w:eastAsia="Lao UI" w:hAnsi="Lao UI" w:cs="Lao UI"/>
          <w:sz w:val="19"/>
          <w:szCs w:val="19"/>
        </w:rPr>
      </w:pPr>
      <w:r>
        <w:rPr>
          <w:rFonts w:ascii="Lao UI" w:eastAsia="Lao UI" w:hAnsi="Lao UI" w:cs="Lao UI"/>
          <w:sz w:val="19"/>
          <w:szCs w:val="19"/>
        </w:rPr>
        <w:t>6.1.11 O IPPEC não receberá qualquer documento entregue pessoalmente em sua sede.</w:t>
      </w:r>
    </w:p>
    <w:p w14:paraId="152BB950" w14:textId="77777777" w:rsidR="00FD4043" w:rsidRDefault="008F110B">
      <w:pPr>
        <w:jc w:val="both"/>
        <w:rPr>
          <w:rFonts w:ascii="Lao UI" w:eastAsia="Lao UI" w:hAnsi="Lao UI" w:cs="Lao UI"/>
          <w:sz w:val="19"/>
          <w:szCs w:val="19"/>
        </w:rPr>
      </w:pPr>
      <w:r>
        <w:rPr>
          <w:rFonts w:ascii="Lao UI" w:eastAsia="Lao UI" w:hAnsi="Lao UI" w:cs="Lao UI"/>
          <w:sz w:val="19"/>
          <w:szCs w:val="19"/>
        </w:rPr>
        <w:t>6.1.12 Não haverá devolução da cópia da certidão de nascimento, laudo médico original ou cópia autenticada, bem como quaisquer documentos enviados e não serão fornecidas cópias desses documentos.</w:t>
      </w:r>
    </w:p>
    <w:p w14:paraId="4970E8FC" w14:textId="77777777" w:rsidR="00FD4043" w:rsidRDefault="008F110B">
      <w:pPr>
        <w:jc w:val="both"/>
        <w:rPr>
          <w:rFonts w:ascii="Lao UI" w:eastAsia="Lao UI" w:hAnsi="Lao UI" w:cs="Lao UI"/>
          <w:sz w:val="19"/>
          <w:szCs w:val="19"/>
        </w:rPr>
      </w:pPr>
      <w:r>
        <w:rPr>
          <w:rFonts w:ascii="Lao UI" w:eastAsia="Lao UI" w:hAnsi="Lao UI" w:cs="Lao UI"/>
          <w:sz w:val="19"/>
          <w:szCs w:val="19"/>
        </w:rPr>
        <w:t>6.1.13 O IPPEC não se responsabiliza por qualquer tipo de extravio que impeça a chegada da referida documentação ao seu destino.</w:t>
      </w:r>
    </w:p>
    <w:p w14:paraId="0BA6EADC"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6.1.14 O deferimento das solicitações de condição especial estará disponível aos candidatos no endereço eletrônico </w:t>
      </w:r>
      <w:r>
        <w:rPr>
          <w:rFonts w:ascii="Lao UI" w:eastAsia="Lao UI" w:hAnsi="Lao UI" w:cs="Lao UI"/>
          <w:b/>
          <w:sz w:val="19"/>
          <w:szCs w:val="19"/>
        </w:rPr>
        <w:t>www.ippec.org.br</w:t>
      </w:r>
      <w:r>
        <w:rPr>
          <w:rFonts w:ascii="Lao UI" w:eastAsia="Lao UI" w:hAnsi="Lao UI" w:cs="Lao UI"/>
          <w:sz w:val="19"/>
          <w:szCs w:val="19"/>
        </w:rPr>
        <w:t xml:space="preserve"> em data provável estabelecido na </w:t>
      </w:r>
      <w:r>
        <w:rPr>
          <w:rFonts w:ascii="Lao UI" w:eastAsia="Lao UI" w:hAnsi="Lao UI" w:cs="Lao UI"/>
          <w:b/>
          <w:sz w:val="19"/>
          <w:szCs w:val="19"/>
        </w:rPr>
        <w:t>Tabela 2.1 - Cronograma.</w:t>
      </w:r>
      <w:r>
        <w:rPr>
          <w:rFonts w:ascii="Lao UI" w:eastAsia="Lao UI" w:hAnsi="Lao UI" w:cs="Lao UI"/>
          <w:sz w:val="19"/>
          <w:szCs w:val="19"/>
        </w:rPr>
        <w:t xml:space="preserve"> O candidato que tiver a sua solicitação de condição especial indeferida poderá impetrar recurso, em formulário próprio disponível no endereço eletrônico </w:t>
      </w:r>
      <w:r>
        <w:rPr>
          <w:rFonts w:ascii="Lao UI" w:eastAsia="Lao UI" w:hAnsi="Lao UI" w:cs="Lao UI"/>
          <w:b/>
          <w:sz w:val="19"/>
          <w:szCs w:val="19"/>
        </w:rPr>
        <w:t>www.ippec.org.br</w:t>
      </w:r>
      <w:r>
        <w:rPr>
          <w:rFonts w:ascii="Lao UI" w:eastAsia="Lao UI" w:hAnsi="Lao UI" w:cs="Lao UI"/>
          <w:sz w:val="19"/>
          <w:szCs w:val="19"/>
        </w:rPr>
        <w:t xml:space="preserve"> no período estabelecido na </w:t>
      </w:r>
      <w:r>
        <w:rPr>
          <w:rFonts w:ascii="Lao UI" w:eastAsia="Lao UI" w:hAnsi="Lao UI" w:cs="Lao UI"/>
          <w:b/>
          <w:sz w:val="19"/>
          <w:szCs w:val="19"/>
        </w:rPr>
        <w:t>Tabela 2.1 - Cronograma</w:t>
      </w:r>
      <w:r>
        <w:rPr>
          <w:rFonts w:ascii="Lao UI" w:eastAsia="Lao UI" w:hAnsi="Lao UI" w:cs="Lao UI"/>
          <w:sz w:val="19"/>
          <w:szCs w:val="19"/>
        </w:rPr>
        <w:t>, observado horário oficial de Brasília/DF.</w:t>
      </w:r>
    </w:p>
    <w:bookmarkEnd w:id="4"/>
    <w:p w14:paraId="1D8CAF33" w14:textId="77777777" w:rsidR="00FD4043" w:rsidRDefault="00FD4043">
      <w:pPr>
        <w:jc w:val="both"/>
        <w:rPr>
          <w:rFonts w:ascii="Lao UI" w:eastAsia="Lao UI" w:hAnsi="Lao UI" w:cs="Lao UI"/>
          <w:sz w:val="19"/>
          <w:szCs w:val="19"/>
        </w:rPr>
      </w:pPr>
    </w:p>
    <w:p w14:paraId="3929F0A0" w14:textId="77777777" w:rsidR="00FD4043" w:rsidRDefault="008F110B">
      <w:pPr>
        <w:jc w:val="both"/>
        <w:rPr>
          <w:rFonts w:ascii="Lao UI" w:eastAsia="Lao UI" w:hAnsi="Lao UI" w:cs="Lao UI"/>
          <w:sz w:val="19"/>
          <w:szCs w:val="19"/>
        </w:rPr>
      </w:pPr>
      <w:r>
        <w:rPr>
          <w:rFonts w:ascii="Lao UI" w:eastAsia="Lao UI" w:hAnsi="Lao UI" w:cs="Lao UI"/>
          <w:b/>
          <w:sz w:val="19"/>
          <w:szCs w:val="19"/>
        </w:rPr>
        <w:t>7 - DA ISENÇÃO DA TAXA DE INSCRIÇÃO</w:t>
      </w:r>
    </w:p>
    <w:p w14:paraId="1900ED57" w14:textId="77777777" w:rsidR="00FD4043" w:rsidRDefault="008F110B">
      <w:pPr>
        <w:jc w:val="both"/>
        <w:rPr>
          <w:rFonts w:ascii="Lao UI" w:eastAsia="Lao UI" w:hAnsi="Lao UI" w:cs="Lao UI"/>
          <w:sz w:val="19"/>
          <w:szCs w:val="19"/>
        </w:rPr>
      </w:pPr>
      <w:r>
        <w:rPr>
          <w:rFonts w:ascii="Lao UI" w:eastAsia="Lao UI" w:hAnsi="Lao UI" w:cs="Lao UI"/>
          <w:sz w:val="19"/>
          <w:szCs w:val="19"/>
        </w:rPr>
        <w:t>7.1.1 – Haverá isenção total da taxa de inscrição para o candidato que:</w:t>
      </w:r>
    </w:p>
    <w:p w14:paraId="539DD375" w14:textId="77777777" w:rsidR="00FD4043" w:rsidRDefault="008F110B">
      <w:pPr>
        <w:widowControl w:val="0"/>
        <w:ind w:right="-284"/>
        <w:jc w:val="both"/>
        <w:rPr>
          <w:rFonts w:ascii="Lao UI" w:eastAsia="Lao UI" w:hAnsi="Lao UI" w:cs="Lao UI"/>
          <w:b/>
          <w:sz w:val="19"/>
          <w:szCs w:val="19"/>
        </w:rPr>
      </w:pPr>
      <w:r>
        <w:rPr>
          <w:rFonts w:ascii="Lao UI" w:eastAsia="Lao UI" w:hAnsi="Lao UI" w:cs="Lao UI"/>
          <w:sz w:val="19"/>
          <w:szCs w:val="19"/>
        </w:rPr>
        <w:t xml:space="preserve">a) for beneficiário da Lei Federal nº 13.656, de 30 de abril de 2018, que estiver inscrito no Cadastro Único para Programas Sociais do Governo Federal – CadÚnico, cuja renda familiar mensal per capita seja inferior ou igual a meio salário-mínimo nacional, até a data da inscrição no Concurso Público, nos termos do Decreto Federal nº 11.016, de 29 de março de 2022; </w:t>
      </w:r>
      <w:r>
        <w:rPr>
          <w:rFonts w:ascii="Lao UI" w:eastAsia="Lao UI" w:hAnsi="Lao UI" w:cs="Lao UI"/>
          <w:b/>
          <w:sz w:val="19"/>
          <w:szCs w:val="19"/>
        </w:rPr>
        <w:t>ou</w:t>
      </w:r>
    </w:p>
    <w:p w14:paraId="68C619D3" w14:textId="77777777" w:rsidR="00FD4043" w:rsidRDefault="008F110B">
      <w:pPr>
        <w:widowControl w:val="0"/>
        <w:ind w:right="-284"/>
        <w:jc w:val="both"/>
        <w:rPr>
          <w:rFonts w:ascii="Lao UI" w:eastAsia="Lao UI" w:hAnsi="Lao UI" w:cs="Lao UI"/>
          <w:sz w:val="19"/>
          <w:szCs w:val="19"/>
        </w:rPr>
      </w:pPr>
      <w:r>
        <w:rPr>
          <w:rFonts w:ascii="Lao UI" w:eastAsia="Lao UI" w:hAnsi="Lao UI" w:cs="Lao UI"/>
          <w:sz w:val="19"/>
          <w:szCs w:val="19"/>
        </w:rPr>
        <w:t>b) for Doador de Sangue, nos termos da Lei Estadual nº 10.567, de 07/11/1997,</w:t>
      </w:r>
    </w:p>
    <w:p w14:paraId="12D9AA31" w14:textId="77777777" w:rsidR="00FD4043" w:rsidRDefault="008F110B">
      <w:pPr>
        <w:widowControl w:val="0"/>
        <w:ind w:right="-284"/>
        <w:jc w:val="both"/>
        <w:rPr>
          <w:rFonts w:ascii="Lao UI" w:eastAsia="Lao UI" w:hAnsi="Lao UI" w:cs="Lao UI"/>
          <w:sz w:val="19"/>
          <w:szCs w:val="19"/>
        </w:rPr>
      </w:pPr>
      <w:r>
        <w:rPr>
          <w:rFonts w:ascii="Lao UI" w:eastAsia="Lao UI" w:hAnsi="Lao UI" w:cs="Lao UI"/>
          <w:sz w:val="19"/>
          <w:szCs w:val="19"/>
        </w:rPr>
        <w:t xml:space="preserve">c) for Doador de Medula, nos termos da Lei Estadual nº 10.567, de 07/11/1997: </w:t>
      </w:r>
      <w:r>
        <w:rPr>
          <w:rFonts w:ascii="Lao UI" w:eastAsia="Lao UI" w:hAnsi="Lao UI" w:cs="Lao UI"/>
          <w:b/>
          <w:sz w:val="19"/>
          <w:szCs w:val="19"/>
        </w:rPr>
        <w:t>ou</w:t>
      </w:r>
    </w:p>
    <w:p w14:paraId="4362DAEA" w14:textId="77777777" w:rsidR="00FD4043" w:rsidRDefault="008F110B">
      <w:pPr>
        <w:widowControl w:val="0"/>
        <w:ind w:right="-284"/>
        <w:jc w:val="both"/>
        <w:rPr>
          <w:rFonts w:ascii="Lao UI" w:eastAsia="Lao UI" w:hAnsi="Lao UI" w:cs="Lao UI"/>
          <w:sz w:val="19"/>
          <w:szCs w:val="19"/>
        </w:rPr>
      </w:pPr>
      <w:r>
        <w:rPr>
          <w:rFonts w:ascii="Lao UI" w:eastAsia="Lao UI" w:hAnsi="Lao UI" w:cs="Lao UI"/>
          <w:sz w:val="19"/>
          <w:szCs w:val="19"/>
        </w:rPr>
        <w:t xml:space="preserve">d) possuir renda que não ultrapasse a dois salários mínimos, nos termos da Lei Estadual nº 11.289, de 27 de dezembro de 1999; </w:t>
      </w:r>
      <w:r>
        <w:rPr>
          <w:rFonts w:ascii="Lao UI" w:eastAsia="Lao UI" w:hAnsi="Lao UI" w:cs="Lao UI"/>
          <w:b/>
          <w:sz w:val="19"/>
          <w:szCs w:val="19"/>
        </w:rPr>
        <w:t>ou</w:t>
      </w:r>
    </w:p>
    <w:p w14:paraId="427516ED" w14:textId="77777777" w:rsidR="00FD4043" w:rsidRDefault="008F110B">
      <w:pPr>
        <w:widowControl w:val="0"/>
        <w:ind w:right="-147"/>
        <w:jc w:val="both"/>
        <w:rPr>
          <w:rFonts w:ascii="Lao UI" w:eastAsia="Lao UI" w:hAnsi="Lao UI" w:cs="Lao UI"/>
          <w:sz w:val="19"/>
          <w:szCs w:val="19"/>
        </w:rPr>
      </w:pPr>
      <w:r>
        <w:rPr>
          <w:rFonts w:ascii="Lao UI" w:eastAsia="Lao UI" w:hAnsi="Lao UI" w:cs="Lao UI"/>
          <w:sz w:val="19"/>
          <w:szCs w:val="19"/>
        </w:rPr>
        <w:t>e) for voluntario da Justiça Eleitoral ou jurados que atuarem no Tribunal do Júri, nos termos da Lei Estadual nº 17.998/2020.</w:t>
      </w:r>
    </w:p>
    <w:p w14:paraId="20FD6CB9" w14:textId="77777777" w:rsidR="00FD4043" w:rsidRDefault="008F110B">
      <w:pPr>
        <w:jc w:val="both"/>
        <w:rPr>
          <w:rFonts w:ascii="Lao UI" w:eastAsia="Lao UI" w:hAnsi="Lao UI" w:cs="Lao UI"/>
          <w:sz w:val="19"/>
          <w:szCs w:val="19"/>
        </w:rPr>
      </w:pPr>
      <w:r>
        <w:rPr>
          <w:rFonts w:ascii="Lao UI" w:eastAsia="Lao UI" w:hAnsi="Lao UI" w:cs="Lao UI"/>
          <w:sz w:val="19"/>
          <w:szCs w:val="19"/>
        </w:rPr>
        <w:t>7.1.2 - A declaração falsa sujeitará o candidato às sanções previstas em lei, aplicando-se, ainda, o disposto no parágrafo único do art. 10 do Decreto n.º 83.936/1979.</w:t>
      </w:r>
    </w:p>
    <w:p w14:paraId="3540BAE4" w14:textId="77777777" w:rsidR="00FD4043" w:rsidRDefault="008F110B">
      <w:pPr>
        <w:jc w:val="both"/>
        <w:rPr>
          <w:rFonts w:ascii="Lao UI" w:eastAsia="Lao UI" w:hAnsi="Lao UI" w:cs="Lao UI"/>
          <w:sz w:val="19"/>
          <w:szCs w:val="19"/>
        </w:rPr>
      </w:pPr>
      <w:r>
        <w:rPr>
          <w:rFonts w:ascii="Lao UI" w:eastAsia="Lao UI" w:hAnsi="Lao UI" w:cs="Lao UI"/>
          <w:sz w:val="19"/>
          <w:szCs w:val="19"/>
        </w:rPr>
        <w:t>7.1.3 - Não será aceita solicitação de isenção de pagamento de valor de inscrição via fax ou via correio eletrônico.</w:t>
      </w:r>
    </w:p>
    <w:p w14:paraId="0F4E93D3" w14:textId="77777777" w:rsidR="00FD4043" w:rsidRDefault="008F110B">
      <w:pPr>
        <w:jc w:val="both"/>
        <w:rPr>
          <w:rFonts w:ascii="Lao UI" w:eastAsia="Lao UI" w:hAnsi="Lao UI" w:cs="Lao UI"/>
          <w:b/>
          <w:sz w:val="19"/>
          <w:szCs w:val="19"/>
        </w:rPr>
      </w:pPr>
      <w:r>
        <w:rPr>
          <w:rFonts w:ascii="Lao UI" w:eastAsia="Lao UI" w:hAnsi="Lao UI" w:cs="Lao UI"/>
          <w:sz w:val="19"/>
          <w:szCs w:val="19"/>
        </w:rPr>
        <w:t xml:space="preserve">7.1.4 - A relação dos pedidos de isenção deferidos e indeferidos será divulgada no </w:t>
      </w:r>
      <w:bookmarkStart w:id="5" w:name="_Hlk152249933"/>
      <w:r>
        <w:rPr>
          <w:rFonts w:ascii="Lao UI" w:eastAsia="Lao UI" w:hAnsi="Lao UI" w:cs="Lao UI"/>
          <w:sz w:val="19"/>
          <w:szCs w:val="19"/>
        </w:rPr>
        <w:t>diário oficial do Município</w:t>
      </w:r>
      <w:bookmarkEnd w:id="5"/>
      <w:r>
        <w:rPr>
          <w:rFonts w:ascii="Lao UI" w:eastAsia="Lao UI" w:hAnsi="Lao UI" w:cs="Lao UI"/>
          <w:sz w:val="19"/>
          <w:szCs w:val="19"/>
        </w:rPr>
        <w:t xml:space="preserve"> e no site </w:t>
      </w:r>
      <w:r>
        <w:rPr>
          <w:rFonts w:ascii="Lao UI" w:eastAsia="Lao UI" w:hAnsi="Lao UI" w:cs="Lao UI"/>
          <w:b/>
          <w:sz w:val="19"/>
          <w:szCs w:val="19"/>
        </w:rPr>
        <w:t>www.ippec.org.br</w:t>
      </w:r>
      <w:r>
        <w:rPr>
          <w:rFonts w:ascii="Lao UI" w:eastAsia="Lao UI" w:hAnsi="Lao UI" w:cs="Lao UI"/>
          <w:sz w:val="19"/>
          <w:szCs w:val="19"/>
        </w:rPr>
        <w:t xml:space="preserve"> na data estabelecida na </w:t>
      </w:r>
      <w:r>
        <w:rPr>
          <w:rFonts w:ascii="Lao UI" w:eastAsia="Lao UI" w:hAnsi="Lao UI" w:cs="Lao UI"/>
          <w:b/>
          <w:sz w:val="19"/>
          <w:szCs w:val="19"/>
        </w:rPr>
        <w:t>Tabela 2.1 - Cronograma.</w:t>
      </w:r>
    </w:p>
    <w:p w14:paraId="5489B4B5"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7.1.5 - Os candidatos que tiverem seus pedidos de isenção indeferidos deverão acessar o endereço eletrônico </w:t>
      </w:r>
      <w:r>
        <w:rPr>
          <w:rFonts w:ascii="Lao UI" w:eastAsia="Lao UI" w:hAnsi="Lao UI" w:cs="Lao UI"/>
          <w:b/>
          <w:sz w:val="19"/>
          <w:szCs w:val="19"/>
        </w:rPr>
        <w:t>www.ippec.org.br</w:t>
      </w:r>
      <w:r>
        <w:rPr>
          <w:rFonts w:ascii="Lao UI" w:eastAsia="Lao UI" w:hAnsi="Lao UI" w:cs="Lao UI"/>
          <w:sz w:val="19"/>
          <w:szCs w:val="19"/>
        </w:rPr>
        <w:t xml:space="preserve">, imprimir o boleto para pagamento da taxa de inscrição e efetuar o pagamento até o prazo estabelecido na </w:t>
      </w:r>
      <w:r>
        <w:rPr>
          <w:rFonts w:ascii="Lao UI" w:eastAsia="Lao UI" w:hAnsi="Lao UI" w:cs="Lao UI"/>
          <w:b/>
          <w:sz w:val="19"/>
          <w:szCs w:val="19"/>
        </w:rPr>
        <w:t>Tabela 2.1 - Cronograma</w:t>
      </w:r>
      <w:r>
        <w:rPr>
          <w:rFonts w:ascii="Lao UI" w:eastAsia="Lao UI" w:hAnsi="Lao UI" w:cs="Lao UI"/>
          <w:sz w:val="19"/>
          <w:szCs w:val="19"/>
        </w:rPr>
        <w:t>, conforme procedimentos descritos neste edital.</w:t>
      </w:r>
    </w:p>
    <w:p w14:paraId="41E6604A"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7.1.6 – O prazo de recurso estabelecido na </w:t>
      </w:r>
      <w:r>
        <w:rPr>
          <w:rFonts w:ascii="Lao UI" w:eastAsia="Lao UI" w:hAnsi="Lao UI" w:cs="Lao UI"/>
          <w:b/>
          <w:sz w:val="19"/>
          <w:szCs w:val="19"/>
        </w:rPr>
        <w:t>Tabela 2.1 - Cronograma</w:t>
      </w:r>
      <w:r>
        <w:rPr>
          <w:rFonts w:ascii="Lao UI" w:eastAsia="Lao UI" w:hAnsi="Lao UI" w:cs="Lao UI"/>
          <w:sz w:val="19"/>
          <w:szCs w:val="19"/>
        </w:rPr>
        <w:t>, não permite aos recorrentes o acréscimo de documentos que não foram enviados em data correta, bem como documentos em desacordo com o item 7 e seguintes subitens.</w:t>
      </w:r>
    </w:p>
    <w:p w14:paraId="3E08DD3C" w14:textId="77777777" w:rsidR="00FD4043" w:rsidRDefault="008F110B">
      <w:pPr>
        <w:jc w:val="both"/>
        <w:rPr>
          <w:rFonts w:ascii="Lao UI" w:eastAsia="Lao UI" w:hAnsi="Lao UI" w:cs="Lao UI"/>
          <w:sz w:val="19"/>
          <w:szCs w:val="19"/>
        </w:rPr>
      </w:pPr>
      <w:r>
        <w:rPr>
          <w:rFonts w:ascii="Lao UI" w:eastAsia="Lao UI" w:hAnsi="Lao UI" w:cs="Lao UI"/>
          <w:sz w:val="19"/>
          <w:szCs w:val="19"/>
        </w:rPr>
        <w:t>7.1.1.1 - O candidato que faz jus ao benefício deverá:</w:t>
      </w:r>
    </w:p>
    <w:p w14:paraId="751C2547"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a) Acessar o site </w:t>
      </w:r>
      <w:r>
        <w:rPr>
          <w:rFonts w:ascii="Lao UI" w:eastAsia="Lao UI" w:hAnsi="Lao UI" w:cs="Lao UI"/>
          <w:b/>
          <w:sz w:val="19"/>
          <w:szCs w:val="19"/>
        </w:rPr>
        <w:t>www.ippec.org.br</w:t>
      </w:r>
      <w:r>
        <w:rPr>
          <w:rFonts w:ascii="Lao UI" w:eastAsia="Lao UI" w:hAnsi="Lao UI" w:cs="Lao UI"/>
          <w:sz w:val="19"/>
          <w:szCs w:val="19"/>
        </w:rPr>
        <w:t>;</w:t>
      </w:r>
    </w:p>
    <w:p w14:paraId="53CF16DE"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b) efetuar sua inscrição no Concurso Público no período estabelecido na </w:t>
      </w:r>
      <w:r>
        <w:rPr>
          <w:rFonts w:ascii="Lao UI" w:eastAsia="Lao UI" w:hAnsi="Lao UI" w:cs="Lao UI"/>
          <w:b/>
          <w:sz w:val="19"/>
          <w:szCs w:val="19"/>
        </w:rPr>
        <w:t>Tabela 2.1 - Cronograma,</w:t>
      </w:r>
      <w:r>
        <w:rPr>
          <w:rFonts w:ascii="Lao UI" w:eastAsia="Lao UI" w:hAnsi="Lao UI" w:cs="Lao UI"/>
          <w:sz w:val="19"/>
          <w:szCs w:val="19"/>
        </w:rPr>
        <w:t xml:space="preserve"> através do site </w:t>
      </w:r>
      <w:r>
        <w:rPr>
          <w:rFonts w:ascii="Lao UI" w:eastAsia="Lao UI" w:hAnsi="Lao UI" w:cs="Lao UI"/>
          <w:b/>
          <w:sz w:val="19"/>
          <w:szCs w:val="19"/>
        </w:rPr>
        <w:t>www.ippec.org.br.</w:t>
      </w:r>
    </w:p>
    <w:p w14:paraId="4AAD2913"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c) Preencher a declaração de que atende à condição estabelecida nos itens anteriores, conforme </w:t>
      </w:r>
      <w:r>
        <w:rPr>
          <w:rFonts w:ascii="Lao UI" w:eastAsia="Lao UI" w:hAnsi="Lao UI" w:cs="Lao UI"/>
          <w:b/>
          <w:sz w:val="19"/>
          <w:szCs w:val="19"/>
        </w:rPr>
        <w:t>Anexo III</w:t>
      </w:r>
      <w:r>
        <w:rPr>
          <w:rFonts w:ascii="Lao UI" w:eastAsia="Lao UI" w:hAnsi="Lao UI" w:cs="Lao UI"/>
          <w:sz w:val="19"/>
          <w:szCs w:val="19"/>
        </w:rPr>
        <w:t xml:space="preserve"> deste edital.</w:t>
      </w:r>
    </w:p>
    <w:p w14:paraId="700DA35A"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d) Enviar através de link específico de ISENTOS no site </w:t>
      </w:r>
      <w:r>
        <w:rPr>
          <w:rFonts w:ascii="Lao UI" w:eastAsia="Lao UI" w:hAnsi="Lao UI" w:cs="Lao UI"/>
          <w:b/>
          <w:sz w:val="19"/>
          <w:szCs w:val="19"/>
        </w:rPr>
        <w:t xml:space="preserve">www.ippec.org.br, </w:t>
      </w:r>
      <w:r>
        <w:rPr>
          <w:rFonts w:ascii="Lao UI" w:eastAsia="Lao UI" w:hAnsi="Lao UI" w:cs="Lao UI"/>
          <w:sz w:val="19"/>
          <w:szCs w:val="19"/>
        </w:rPr>
        <w:t xml:space="preserve">dentro do prazo estipulado no cronograma deste Edital, os seguintes documentos (digitalizados – pode ser uma foto, desde que em boa qualidade) sob pena de indeferimento na ausência de qualquer um dos documentos abaixo relacionados: </w:t>
      </w:r>
    </w:p>
    <w:p w14:paraId="5640B1A6" w14:textId="77777777" w:rsidR="00FD4043" w:rsidRDefault="00FD4043">
      <w:pPr>
        <w:jc w:val="both"/>
        <w:rPr>
          <w:rFonts w:ascii="Lao UI" w:eastAsia="Lao UI" w:hAnsi="Lao UI" w:cs="Lao UI"/>
          <w:b/>
          <w:sz w:val="19"/>
          <w:szCs w:val="19"/>
        </w:rPr>
      </w:pPr>
    </w:p>
    <w:p w14:paraId="0AEC142F" w14:textId="77777777" w:rsidR="00FD4043" w:rsidRDefault="008F110B">
      <w:pPr>
        <w:jc w:val="both"/>
        <w:rPr>
          <w:rFonts w:ascii="Lao UI" w:eastAsia="Lao UI" w:hAnsi="Lao UI" w:cs="Lao UI"/>
          <w:b/>
          <w:sz w:val="19"/>
          <w:szCs w:val="19"/>
        </w:rPr>
      </w:pPr>
      <w:r>
        <w:rPr>
          <w:rFonts w:ascii="Lao UI" w:eastAsia="Lao UI" w:hAnsi="Lao UI" w:cs="Lao UI"/>
          <w:b/>
          <w:sz w:val="19"/>
          <w:szCs w:val="19"/>
        </w:rPr>
        <w:lastRenderedPageBreak/>
        <w:t>7.2 BENEFICIADOS PELA LEI ESTADUAL Nº 11.289/99:</w:t>
      </w:r>
    </w:p>
    <w:p w14:paraId="1DCF119D" w14:textId="77777777" w:rsidR="00FD4043" w:rsidRDefault="008F110B">
      <w:pPr>
        <w:jc w:val="both"/>
        <w:rPr>
          <w:rFonts w:ascii="Lao UI" w:eastAsia="Lao UI" w:hAnsi="Lao UI" w:cs="Lao UI"/>
          <w:sz w:val="19"/>
          <w:szCs w:val="19"/>
        </w:rPr>
      </w:pPr>
      <w:r>
        <w:rPr>
          <w:rFonts w:ascii="Lao UI" w:eastAsia="Lao UI" w:hAnsi="Lao UI" w:cs="Lao UI"/>
          <w:sz w:val="19"/>
          <w:szCs w:val="19"/>
        </w:rPr>
        <w:t>7.2.1 Requerimento de isenção</w:t>
      </w:r>
      <w:r>
        <w:rPr>
          <w:rFonts w:ascii="Lao UI" w:eastAsia="Lao UI" w:hAnsi="Lao UI" w:cs="Lao UI"/>
          <w:b/>
          <w:sz w:val="19"/>
          <w:szCs w:val="19"/>
        </w:rPr>
        <w:t xml:space="preserve"> Anexo III</w:t>
      </w:r>
      <w:r>
        <w:rPr>
          <w:rFonts w:ascii="Lao UI" w:eastAsia="Lao UI" w:hAnsi="Lao UI" w:cs="Lao UI"/>
          <w:sz w:val="19"/>
          <w:szCs w:val="19"/>
        </w:rPr>
        <w:t xml:space="preserve"> devidamente preenchido;</w:t>
      </w:r>
    </w:p>
    <w:p w14:paraId="2BE372E7" w14:textId="77777777" w:rsidR="00FD4043" w:rsidRDefault="008F110B">
      <w:pPr>
        <w:jc w:val="both"/>
        <w:rPr>
          <w:rFonts w:ascii="Lao UI" w:eastAsia="Lao UI" w:hAnsi="Lao UI" w:cs="Lao UI"/>
          <w:sz w:val="19"/>
          <w:szCs w:val="19"/>
        </w:rPr>
      </w:pPr>
      <w:r>
        <w:rPr>
          <w:rFonts w:ascii="Lao UI" w:eastAsia="Lao UI" w:hAnsi="Lao UI" w:cs="Lao UI"/>
          <w:sz w:val="19"/>
          <w:szCs w:val="19"/>
        </w:rPr>
        <w:t>7.2.2 Candidato que esteja empregado: Comprovante de renda do candidato (igual ou inferior a 2 (dois) salários mínimos-nacional); ou</w:t>
      </w:r>
    </w:p>
    <w:p w14:paraId="4FBBCA9B" w14:textId="77777777" w:rsidR="00FD4043" w:rsidRDefault="008F110B">
      <w:pPr>
        <w:jc w:val="both"/>
        <w:rPr>
          <w:rFonts w:ascii="Lao UI" w:eastAsia="Lao UI" w:hAnsi="Lao UI" w:cs="Lao UI"/>
          <w:sz w:val="19"/>
          <w:szCs w:val="19"/>
        </w:rPr>
      </w:pPr>
      <w:r>
        <w:rPr>
          <w:rFonts w:ascii="Lao UI" w:eastAsia="Lao UI" w:hAnsi="Lao UI" w:cs="Lao UI"/>
          <w:sz w:val="19"/>
          <w:szCs w:val="19"/>
        </w:rPr>
        <w:t>7.2.3 Candidato desempregado: Declaração a próprio punho preenchida e assinada que se encontra desempregado e fotocópia da Carteira de Trabalho da Previdência Social – CTPS (da folha de identificação e das folhas em que constarem os contratos de trabalho, mesmo sem nenhum registro).</w:t>
      </w:r>
    </w:p>
    <w:p w14:paraId="7258691B" w14:textId="77777777" w:rsidR="00FD4043" w:rsidRDefault="00FD4043">
      <w:pPr>
        <w:jc w:val="both"/>
        <w:rPr>
          <w:rFonts w:ascii="Lao UI" w:eastAsia="Lao UI" w:hAnsi="Lao UI" w:cs="Lao UI"/>
          <w:sz w:val="19"/>
          <w:szCs w:val="19"/>
        </w:rPr>
      </w:pPr>
    </w:p>
    <w:p w14:paraId="44C537FB" w14:textId="77777777" w:rsidR="00FD4043" w:rsidRDefault="008F110B">
      <w:pPr>
        <w:jc w:val="both"/>
        <w:rPr>
          <w:rFonts w:ascii="Lao UI" w:eastAsia="Lao UI" w:hAnsi="Lao UI" w:cs="Lao UI"/>
          <w:b/>
          <w:sz w:val="19"/>
          <w:szCs w:val="19"/>
        </w:rPr>
      </w:pPr>
      <w:r>
        <w:rPr>
          <w:rFonts w:ascii="Lao UI" w:eastAsia="Lao UI" w:hAnsi="Lao UI" w:cs="Lao UI"/>
          <w:b/>
          <w:sz w:val="19"/>
          <w:szCs w:val="19"/>
        </w:rPr>
        <w:t>7.3 OS CANDIDATOS DOADORES DE SANGUE OU DE MEDULA CONFORME LEI Nº 10.567/97:</w:t>
      </w:r>
    </w:p>
    <w:p w14:paraId="5D0165BC" w14:textId="77777777" w:rsidR="00FD4043" w:rsidRDefault="008F110B">
      <w:pPr>
        <w:jc w:val="both"/>
        <w:rPr>
          <w:rFonts w:ascii="Lao UI" w:eastAsia="Lao UI" w:hAnsi="Lao UI" w:cs="Lao UI"/>
          <w:sz w:val="19"/>
          <w:szCs w:val="19"/>
        </w:rPr>
      </w:pPr>
      <w:r>
        <w:rPr>
          <w:rFonts w:ascii="Lao UI" w:eastAsia="Lao UI" w:hAnsi="Lao UI" w:cs="Lao UI"/>
          <w:sz w:val="19"/>
          <w:szCs w:val="19"/>
        </w:rPr>
        <w:t>7.3.1 Requerimento de isenção</w:t>
      </w:r>
      <w:r>
        <w:rPr>
          <w:rFonts w:ascii="Lao UI" w:eastAsia="Lao UI" w:hAnsi="Lao UI" w:cs="Lao UI"/>
          <w:b/>
          <w:sz w:val="19"/>
          <w:szCs w:val="19"/>
        </w:rPr>
        <w:t xml:space="preserve"> Anexo III </w:t>
      </w:r>
      <w:r>
        <w:rPr>
          <w:rFonts w:ascii="Lao UI" w:eastAsia="Lao UI" w:hAnsi="Lao UI" w:cs="Lao UI"/>
          <w:sz w:val="19"/>
          <w:szCs w:val="19"/>
        </w:rPr>
        <w:t>devidamente preenchido;</w:t>
      </w:r>
    </w:p>
    <w:p w14:paraId="19A8B710" w14:textId="77777777" w:rsidR="00FD4043" w:rsidRDefault="008F110B">
      <w:pPr>
        <w:jc w:val="both"/>
        <w:rPr>
          <w:rFonts w:ascii="Lao UI" w:eastAsia="Lao UI" w:hAnsi="Lao UI" w:cs="Lao UI"/>
          <w:sz w:val="19"/>
          <w:szCs w:val="19"/>
        </w:rPr>
      </w:pPr>
      <w:r>
        <w:rPr>
          <w:rFonts w:ascii="Lao UI" w:eastAsia="Lao UI" w:hAnsi="Lao UI" w:cs="Lao UI"/>
          <w:sz w:val="19"/>
          <w:szCs w:val="19"/>
        </w:rPr>
        <w:t>7.3.2 Documento que comprove sua condição de doador de sangue ou de medula, de acordo com os requisitos exigidos na Lei nº. 10.567/97, ou ainda, documento que comprove equiparação de doador de sangue como integrante de Associações de Doadores de Sangue. O documento para comprovação da condição de doador de sangue ou de medula deverá ser expedido por órgão oficial ou entidade credenciada coletora, discriminando o número e as correspondentes datas em que foram realizadas as doações, em número não inferior a 03 (três) para doações de sangue.</w:t>
      </w:r>
    </w:p>
    <w:p w14:paraId="7883AB83" w14:textId="77777777" w:rsidR="00FD4043" w:rsidRDefault="00FD4043">
      <w:pPr>
        <w:jc w:val="both"/>
        <w:rPr>
          <w:rFonts w:ascii="Lao UI" w:eastAsia="Lao UI" w:hAnsi="Lao UI" w:cs="Lao UI"/>
          <w:sz w:val="19"/>
          <w:szCs w:val="19"/>
        </w:rPr>
      </w:pPr>
    </w:p>
    <w:p w14:paraId="6E57C476" w14:textId="77777777" w:rsidR="00FD4043" w:rsidRDefault="008F110B">
      <w:pPr>
        <w:jc w:val="both"/>
        <w:rPr>
          <w:rFonts w:ascii="Lao UI" w:eastAsia="Lao UI" w:hAnsi="Lao UI" w:cs="Lao UI"/>
          <w:b/>
          <w:sz w:val="19"/>
          <w:szCs w:val="19"/>
        </w:rPr>
      </w:pPr>
      <w:r>
        <w:rPr>
          <w:rFonts w:ascii="Lao UI" w:eastAsia="Lao UI" w:hAnsi="Lao UI" w:cs="Lao UI"/>
          <w:b/>
          <w:sz w:val="19"/>
          <w:szCs w:val="19"/>
        </w:rPr>
        <w:t>7.4 BENEFICIADOS PELA LEI 13.656 DE 30 DE ABRIL DE 2018</w:t>
      </w:r>
    </w:p>
    <w:p w14:paraId="3818D715" w14:textId="77777777" w:rsidR="00FD4043" w:rsidRDefault="008F110B">
      <w:pPr>
        <w:jc w:val="both"/>
        <w:rPr>
          <w:rFonts w:ascii="Lao UI" w:eastAsia="Lao UI" w:hAnsi="Lao UI" w:cs="Lao UI"/>
          <w:sz w:val="19"/>
          <w:szCs w:val="19"/>
        </w:rPr>
      </w:pPr>
      <w:r>
        <w:rPr>
          <w:rFonts w:ascii="Lao UI" w:eastAsia="Lao UI" w:hAnsi="Lao UI" w:cs="Lao UI"/>
          <w:sz w:val="19"/>
          <w:szCs w:val="19"/>
        </w:rPr>
        <w:t>7.4.1 Requerimento de isenção</w:t>
      </w:r>
      <w:r>
        <w:rPr>
          <w:rFonts w:ascii="Lao UI" w:eastAsia="Lao UI" w:hAnsi="Lao UI" w:cs="Lao UI"/>
          <w:b/>
          <w:sz w:val="19"/>
          <w:szCs w:val="19"/>
        </w:rPr>
        <w:t xml:space="preserve"> Anexo III</w:t>
      </w:r>
      <w:r>
        <w:rPr>
          <w:rFonts w:ascii="Lao UI" w:eastAsia="Lao UI" w:hAnsi="Lao UI" w:cs="Lao UI"/>
          <w:sz w:val="19"/>
          <w:szCs w:val="19"/>
        </w:rPr>
        <w:t xml:space="preserve"> devidamente preenchido;</w:t>
      </w:r>
    </w:p>
    <w:p w14:paraId="2C000FFB" w14:textId="77777777" w:rsidR="00FD4043" w:rsidRDefault="008F110B">
      <w:pPr>
        <w:jc w:val="both"/>
        <w:rPr>
          <w:rFonts w:ascii="Lao UI" w:eastAsia="Lao UI" w:hAnsi="Lao UI" w:cs="Lao UI"/>
          <w:sz w:val="19"/>
          <w:szCs w:val="19"/>
        </w:rPr>
      </w:pPr>
      <w:r>
        <w:rPr>
          <w:rFonts w:ascii="Lao UI" w:eastAsia="Lao UI" w:hAnsi="Lao UI" w:cs="Lao UI"/>
          <w:sz w:val="19"/>
          <w:szCs w:val="19"/>
        </w:rPr>
        <w:t>7.4.2 Comprovante de Cadastramento atualizado no Cadastro Único para Programas Sociais do Governo Federal com assinatura e carimbo do servidor emitente, com data de emissão não superior a 90 (noventa) dias da data de publicação do presente edital. O referido documento poderá ser obtido nos órgãos ligados a Assistência Social dos Municípios;</w:t>
      </w:r>
    </w:p>
    <w:p w14:paraId="1971D160" w14:textId="77777777" w:rsidR="00FD4043" w:rsidRDefault="00FD4043">
      <w:pPr>
        <w:jc w:val="both"/>
        <w:rPr>
          <w:rFonts w:ascii="Lao UI" w:eastAsia="Lao UI" w:hAnsi="Lao UI" w:cs="Lao UI"/>
          <w:sz w:val="19"/>
          <w:szCs w:val="19"/>
        </w:rPr>
      </w:pPr>
    </w:p>
    <w:p w14:paraId="3E7A0466" w14:textId="77777777" w:rsidR="00FD4043" w:rsidRDefault="008F110B">
      <w:pPr>
        <w:jc w:val="both"/>
        <w:rPr>
          <w:rFonts w:ascii="Lao UI" w:eastAsia="Lao UI" w:hAnsi="Lao UI" w:cs="Lao UI"/>
          <w:b/>
          <w:sz w:val="19"/>
          <w:szCs w:val="19"/>
        </w:rPr>
      </w:pPr>
      <w:r>
        <w:rPr>
          <w:rFonts w:ascii="Lao UI" w:eastAsia="Lao UI" w:hAnsi="Lao UI" w:cs="Lao UI"/>
          <w:b/>
          <w:sz w:val="19"/>
          <w:szCs w:val="19"/>
        </w:rPr>
        <w:t>7.5 BENEFICIADOS PELA LEI ESTADUAL Nº 17.998/20</w:t>
      </w:r>
    </w:p>
    <w:p w14:paraId="6A07A38E" w14:textId="77777777" w:rsidR="00FD4043" w:rsidRDefault="008F110B">
      <w:pPr>
        <w:jc w:val="both"/>
        <w:rPr>
          <w:rFonts w:ascii="Lao UI" w:eastAsia="Lao UI" w:hAnsi="Lao UI" w:cs="Lao UI"/>
          <w:sz w:val="19"/>
          <w:szCs w:val="19"/>
        </w:rPr>
      </w:pPr>
      <w:r>
        <w:rPr>
          <w:rFonts w:ascii="Lao UI" w:eastAsia="Lao UI" w:hAnsi="Lao UI" w:cs="Lao UI"/>
          <w:sz w:val="19"/>
          <w:szCs w:val="19"/>
        </w:rPr>
        <w:t>7.5.1 Requerimento de isenção</w:t>
      </w:r>
      <w:r>
        <w:rPr>
          <w:rFonts w:ascii="Lao UI" w:eastAsia="Lao UI" w:hAnsi="Lao UI" w:cs="Lao UI"/>
          <w:b/>
          <w:sz w:val="19"/>
          <w:szCs w:val="19"/>
        </w:rPr>
        <w:t xml:space="preserve"> Anexo III</w:t>
      </w:r>
      <w:r>
        <w:rPr>
          <w:rFonts w:ascii="Lao UI" w:eastAsia="Lao UI" w:hAnsi="Lao UI" w:cs="Lao UI"/>
          <w:sz w:val="19"/>
          <w:szCs w:val="19"/>
        </w:rPr>
        <w:t xml:space="preserve"> devidamente preenchido;</w:t>
      </w:r>
    </w:p>
    <w:p w14:paraId="421A6B02" w14:textId="77777777" w:rsidR="00FD4043" w:rsidRDefault="008F110B">
      <w:pPr>
        <w:jc w:val="both"/>
        <w:rPr>
          <w:rFonts w:ascii="Lao UI" w:eastAsia="Lao UI" w:hAnsi="Lao UI" w:cs="Lao UI"/>
          <w:sz w:val="19"/>
          <w:szCs w:val="19"/>
        </w:rPr>
      </w:pPr>
      <w:r>
        <w:rPr>
          <w:rFonts w:ascii="Lao UI" w:eastAsia="Lao UI" w:hAnsi="Lao UI" w:cs="Lao UI"/>
          <w:sz w:val="19"/>
          <w:szCs w:val="19"/>
        </w:rPr>
        <w:t>7.5.2 Certidão expedida pela Justiça Eleitoral ou da Vara Criminal do Tribunal do Júri competente, o serviço prestado à Justiça Eleitoral ou Tribunal do Júri, por, no mínimo, dois eventos eleitorais (Eleição, plebiscito ou referendo) ou Júri, consecutivos ou não. Documento deverá conter o nome completo do eleitor ou jurado, a função desempenhada, o turno e a data da eleição e/ou as datas em que prestou serviço de jurado perante o Tribunal do Júri, nos termos da Lei nº 17.998/2020.</w:t>
      </w:r>
    </w:p>
    <w:p w14:paraId="0A87FF33" w14:textId="77777777" w:rsidR="00FD4043" w:rsidRDefault="00FD4043">
      <w:pPr>
        <w:jc w:val="both"/>
        <w:rPr>
          <w:rFonts w:ascii="Lao UI" w:eastAsia="Lao UI" w:hAnsi="Lao UI" w:cs="Lao UI"/>
          <w:sz w:val="19"/>
          <w:szCs w:val="19"/>
        </w:rPr>
      </w:pPr>
    </w:p>
    <w:p w14:paraId="1E560858" w14:textId="77777777" w:rsidR="00FD4043" w:rsidRDefault="008F110B">
      <w:pPr>
        <w:jc w:val="both"/>
        <w:rPr>
          <w:rFonts w:ascii="Lao UI" w:eastAsia="Lao UI" w:hAnsi="Lao UI" w:cs="Lao UI"/>
          <w:sz w:val="19"/>
          <w:szCs w:val="19"/>
        </w:rPr>
      </w:pPr>
      <w:r>
        <w:rPr>
          <w:rFonts w:ascii="Lao UI" w:eastAsia="Lao UI" w:hAnsi="Lao UI" w:cs="Lao UI"/>
          <w:b/>
          <w:sz w:val="19"/>
          <w:szCs w:val="19"/>
        </w:rPr>
        <w:t>8. DO DEFERIMENTO DAS INSCRIÇÕES</w:t>
      </w:r>
    </w:p>
    <w:p w14:paraId="658AD003"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8.1 O edital de deferimento das inscrições será divulgado no endereço eletrônico </w:t>
      </w:r>
      <w:r>
        <w:rPr>
          <w:rFonts w:ascii="Lao UI" w:eastAsia="Lao UI" w:hAnsi="Lao UI" w:cs="Lao UI"/>
          <w:b/>
          <w:sz w:val="19"/>
          <w:szCs w:val="19"/>
        </w:rPr>
        <w:t xml:space="preserve">www.ippec.org.br, </w:t>
      </w:r>
      <w:hyperlink r:id="rId9" w:tooltip="http://www.alfaumuarama.com.br/concursos" w:history="1">
        <w:r>
          <w:rPr>
            <w:rFonts w:ascii="Lao UI" w:eastAsia="Lao UI" w:hAnsi="Lao UI" w:cs="Lao UI"/>
            <w:sz w:val="19"/>
            <w:szCs w:val="19"/>
          </w:rPr>
          <w:t xml:space="preserve">em data provável disponível na </w:t>
        </w:r>
      </w:hyperlink>
      <w:hyperlink r:id="rId10" w:tooltip="http://www.alfaumuarama.com.br/concursos" w:history="1">
        <w:r>
          <w:rPr>
            <w:rFonts w:ascii="Lao UI" w:eastAsia="Lao UI" w:hAnsi="Lao UI" w:cs="Lao UI"/>
            <w:b/>
            <w:sz w:val="19"/>
            <w:szCs w:val="19"/>
          </w:rPr>
          <w:t>Tabela 2.1</w:t>
        </w:r>
      </w:hyperlink>
      <w:r>
        <w:rPr>
          <w:rFonts w:ascii="Lao UI" w:eastAsia="Lao UI" w:hAnsi="Lao UI" w:cs="Lao UI"/>
          <w:b/>
          <w:sz w:val="19"/>
          <w:szCs w:val="19"/>
        </w:rPr>
        <w:t xml:space="preserve"> - Cronograma.</w:t>
      </w:r>
    </w:p>
    <w:p w14:paraId="195AFE33" w14:textId="77777777" w:rsidR="00FD4043" w:rsidRDefault="008F110B">
      <w:pPr>
        <w:jc w:val="both"/>
        <w:rPr>
          <w:rFonts w:ascii="Lao UI" w:eastAsia="Lao UI" w:hAnsi="Lao UI" w:cs="Lao UI"/>
          <w:sz w:val="19"/>
          <w:szCs w:val="19"/>
        </w:rPr>
      </w:pPr>
      <w:r>
        <w:rPr>
          <w:rFonts w:ascii="Lao UI" w:eastAsia="Lao UI" w:hAnsi="Lao UI" w:cs="Lao UI"/>
          <w:sz w:val="19"/>
          <w:szCs w:val="19"/>
        </w:rPr>
        <w:t>8.2 No edital de deferimento das inscrições constará a listagem dos candidatos às vagas para ampla concorrência, às vagas para pessoa com deficiência e dos candidatos solicitantes de condições especiais para a realização da prova.</w:t>
      </w:r>
    </w:p>
    <w:p w14:paraId="52D6AEB6"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8.3 Quanto ao indeferimento de inscrição, caberá pedido de recurso, sem efeito suspensivo, em formulário próprio, disponível no endereço eletrônico </w:t>
      </w:r>
      <w:r>
        <w:rPr>
          <w:rFonts w:ascii="Lao UI" w:eastAsia="Lao UI" w:hAnsi="Lao UI" w:cs="Lao UI"/>
          <w:b/>
          <w:sz w:val="19"/>
          <w:szCs w:val="19"/>
        </w:rPr>
        <w:t>www.ippec.org.br</w:t>
      </w:r>
      <w:r>
        <w:rPr>
          <w:rFonts w:ascii="Lao UI" w:eastAsia="Lao UI" w:hAnsi="Lao UI" w:cs="Lao UI"/>
          <w:sz w:val="19"/>
          <w:szCs w:val="19"/>
        </w:rPr>
        <w:t xml:space="preserve"> no </w:t>
      </w:r>
      <w:r>
        <w:rPr>
          <w:rFonts w:ascii="Lao UI" w:eastAsia="Lao UI" w:hAnsi="Lao UI" w:cs="Lao UI"/>
          <w:b/>
          <w:sz w:val="19"/>
          <w:szCs w:val="19"/>
        </w:rPr>
        <w:t>período estabelecido na Tabela 2.1 - Cronograma</w:t>
      </w:r>
      <w:r>
        <w:rPr>
          <w:rFonts w:ascii="Lao UI" w:eastAsia="Lao UI" w:hAnsi="Lao UI" w:cs="Lao UI"/>
          <w:sz w:val="19"/>
          <w:szCs w:val="19"/>
        </w:rPr>
        <w:t xml:space="preserve">, tendo início as </w:t>
      </w:r>
      <w:r>
        <w:rPr>
          <w:rFonts w:ascii="Lao UI" w:eastAsia="Lao UI" w:hAnsi="Lao UI" w:cs="Lao UI"/>
          <w:b/>
          <w:sz w:val="19"/>
          <w:szCs w:val="19"/>
        </w:rPr>
        <w:t xml:space="preserve">08h até 23h59min da data final estipulada, </w:t>
      </w:r>
      <w:r>
        <w:rPr>
          <w:rFonts w:ascii="Lao UI" w:eastAsia="Lao UI" w:hAnsi="Lao UI" w:cs="Lao UI"/>
          <w:sz w:val="19"/>
          <w:szCs w:val="19"/>
        </w:rPr>
        <w:t>observado o horário oficial de Brasília/DF.</w:t>
      </w:r>
    </w:p>
    <w:p w14:paraId="10F96133"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8.4 O IPPEC, quando for o caso, submeterá os recursos à Comissão Especial do Processo Seletivo Público, a qual decidirá sobre o pedido de reconsideração e divulgará o resultado através de edital disponibilizado no endereço eletrônico </w:t>
      </w:r>
      <w:r>
        <w:rPr>
          <w:rFonts w:ascii="Lao UI" w:eastAsia="Lao UI" w:hAnsi="Lao UI" w:cs="Lao UI"/>
          <w:b/>
          <w:sz w:val="19"/>
          <w:szCs w:val="19"/>
        </w:rPr>
        <w:t>www.ippec.org.br</w:t>
      </w:r>
      <w:hyperlink r:id="rId11" w:tooltip="http://www.alfaumuarama.com.br/concursos" w:history="1">
        <w:r>
          <w:rPr>
            <w:rFonts w:ascii="Lao UI" w:eastAsia="Lao UI" w:hAnsi="Lao UI" w:cs="Lao UI"/>
            <w:b/>
            <w:sz w:val="19"/>
            <w:szCs w:val="19"/>
          </w:rPr>
          <w:t>.</w:t>
        </w:r>
      </w:hyperlink>
    </w:p>
    <w:p w14:paraId="4A129647" w14:textId="77777777" w:rsidR="00FD4043" w:rsidRDefault="008F110B">
      <w:pPr>
        <w:jc w:val="both"/>
        <w:rPr>
          <w:rFonts w:ascii="Lao UI" w:eastAsia="Lao UI" w:hAnsi="Lao UI" w:cs="Lao UI"/>
          <w:sz w:val="19"/>
          <w:szCs w:val="19"/>
        </w:rPr>
      </w:pPr>
      <w:r>
        <w:rPr>
          <w:rFonts w:ascii="Lao UI" w:eastAsia="Lao UI" w:hAnsi="Lao UI" w:cs="Lao UI"/>
          <w:sz w:val="19"/>
          <w:szCs w:val="19"/>
        </w:rPr>
        <w:t>8.5 - No Edital de homologação das inscrições, será publicada a relação de pedidos especiais deferidos e indeferidos para realização da prova escrita. O candidato que solicitou o atendimento especial e cumpriu fielmente o item 6 deste Edital e não constar nesta relação, deverá protocolar recurso, solicitando o atendimento especial que necessita.</w:t>
      </w:r>
    </w:p>
    <w:p w14:paraId="461BF6D6" w14:textId="77777777" w:rsidR="00FD4043" w:rsidRDefault="008F110B">
      <w:pPr>
        <w:jc w:val="both"/>
        <w:rPr>
          <w:rFonts w:ascii="Lao UI" w:eastAsia="Lao UI" w:hAnsi="Lao UI" w:cs="Lao UI"/>
          <w:b/>
          <w:sz w:val="19"/>
          <w:szCs w:val="19"/>
        </w:rPr>
      </w:pPr>
      <w:r>
        <w:rPr>
          <w:rFonts w:ascii="Lao UI" w:eastAsia="Lao UI" w:hAnsi="Lao UI" w:cs="Lao UI"/>
          <w:sz w:val="19"/>
          <w:szCs w:val="19"/>
        </w:rPr>
        <w:t>8.5.1 - O candidato portador de necessidades especiais, que não recorrer no prazo estipulado em Edital, NÃO poderá reclamar ou solicitar condições especiais no dia da prova.</w:t>
      </w:r>
    </w:p>
    <w:p w14:paraId="39D94FCD" w14:textId="77777777" w:rsidR="00FD4043" w:rsidRDefault="00FD4043">
      <w:pPr>
        <w:jc w:val="both"/>
        <w:rPr>
          <w:rFonts w:ascii="Lao UI" w:eastAsia="Lao UI" w:hAnsi="Lao UI" w:cs="Lao UI"/>
          <w:sz w:val="19"/>
          <w:szCs w:val="19"/>
        </w:rPr>
      </w:pPr>
    </w:p>
    <w:p w14:paraId="60D74011" w14:textId="77777777" w:rsidR="00FD4043" w:rsidRDefault="008F110B">
      <w:pPr>
        <w:jc w:val="both"/>
        <w:rPr>
          <w:rFonts w:ascii="Lao UI" w:eastAsia="Lao UI" w:hAnsi="Lao UI" w:cs="Lao UI"/>
          <w:sz w:val="19"/>
          <w:szCs w:val="19"/>
        </w:rPr>
      </w:pPr>
      <w:r>
        <w:rPr>
          <w:rFonts w:ascii="Lao UI" w:eastAsia="Lao UI" w:hAnsi="Lao UI" w:cs="Lao UI"/>
          <w:b/>
          <w:sz w:val="19"/>
          <w:szCs w:val="19"/>
        </w:rPr>
        <w:t>9. DAS FASES DO PROCESSO SELETIVO PÚBLICO</w:t>
      </w:r>
    </w:p>
    <w:p w14:paraId="3CC1A8CA" w14:textId="77777777" w:rsidR="00FD4043" w:rsidRDefault="008F110B">
      <w:pPr>
        <w:jc w:val="both"/>
        <w:rPr>
          <w:rFonts w:ascii="Lao UI" w:eastAsia="Lao UI" w:hAnsi="Lao UI" w:cs="Lao UI"/>
          <w:b/>
          <w:sz w:val="19"/>
          <w:szCs w:val="19"/>
        </w:rPr>
      </w:pPr>
      <w:r>
        <w:rPr>
          <w:rFonts w:ascii="Lao UI" w:eastAsia="Lao UI" w:hAnsi="Lao UI" w:cs="Lao UI"/>
          <w:sz w:val="19"/>
          <w:szCs w:val="19"/>
        </w:rPr>
        <w:t>9.1 O Processo Seletivo Público constará das seguintes provas e fases:</w:t>
      </w:r>
    </w:p>
    <w:p w14:paraId="6C751456" w14:textId="77777777" w:rsidR="00FD4043" w:rsidRDefault="008F110B">
      <w:pPr>
        <w:jc w:val="both"/>
        <w:rPr>
          <w:rFonts w:ascii="Lao UI" w:eastAsia="Lao UI" w:hAnsi="Lao UI" w:cs="Lao UI"/>
          <w:sz w:val="19"/>
          <w:szCs w:val="19"/>
        </w:rPr>
      </w:pPr>
      <w:r>
        <w:rPr>
          <w:rFonts w:ascii="Lao UI" w:eastAsia="Lao UI" w:hAnsi="Lao UI" w:cs="Lao UI"/>
          <w:b/>
          <w:sz w:val="19"/>
          <w:szCs w:val="19"/>
        </w:rPr>
        <w:t xml:space="preserve">9.1.1 Primeira etapa: </w:t>
      </w:r>
      <w:r>
        <w:rPr>
          <w:rFonts w:ascii="Lao UI" w:eastAsia="Lao UI" w:hAnsi="Lao UI" w:cs="Lao UI"/>
          <w:sz w:val="19"/>
          <w:szCs w:val="19"/>
        </w:rPr>
        <w:t>realização de prova escrita objetiva, aplicada a todos os candidatos, possuindo caráter eliminatório e classificatório.</w:t>
      </w:r>
    </w:p>
    <w:p w14:paraId="629A27F8" w14:textId="77777777" w:rsidR="00FD4043" w:rsidRDefault="008F110B">
      <w:pPr>
        <w:jc w:val="both"/>
        <w:rPr>
          <w:rFonts w:ascii="Lao UI" w:eastAsia="Lao UI" w:hAnsi="Lao UI" w:cs="Lao UI"/>
          <w:sz w:val="19"/>
          <w:szCs w:val="19"/>
        </w:rPr>
      </w:pPr>
      <w:r>
        <w:rPr>
          <w:rFonts w:ascii="Lao UI" w:eastAsia="Lao UI" w:hAnsi="Lao UI" w:cs="Lao UI"/>
          <w:b/>
          <w:sz w:val="19"/>
          <w:szCs w:val="19"/>
        </w:rPr>
        <w:t xml:space="preserve">9.1.2 Segunda etapa:  </w:t>
      </w:r>
      <w:r>
        <w:rPr>
          <w:rFonts w:ascii="Lao UI" w:eastAsia="Lao UI" w:hAnsi="Lao UI" w:cs="Lao UI"/>
          <w:sz w:val="19"/>
          <w:szCs w:val="19"/>
        </w:rPr>
        <w:t xml:space="preserve">Realização de </w:t>
      </w:r>
      <w:r>
        <w:rPr>
          <w:rFonts w:ascii="Lao UI" w:eastAsia="Lao UI" w:hAnsi="Lao UI" w:cs="Lao UI"/>
          <w:b/>
          <w:sz w:val="19"/>
          <w:szCs w:val="19"/>
        </w:rPr>
        <w:t>prova de títulos</w:t>
      </w:r>
      <w:r>
        <w:rPr>
          <w:rFonts w:ascii="Lao UI" w:eastAsia="Lao UI" w:hAnsi="Lao UI" w:cs="Lao UI"/>
          <w:sz w:val="19"/>
          <w:szCs w:val="19"/>
        </w:rPr>
        <w:t xml:space="preserve"> de caráter classificatório exclusivo para candidatos aos cargos de Pedagogo, Professor anos iniciais, Professor arte, Professor educação física, Professor educação infantil, Professor IV inglês e Segundo professor.   </w:t>
      </w:r>
    </w:p>
    <w:p w14:paraId="4EFC3154" w14:textId="77777777" w:rsidR="00FD4043" w:rsidRDefault="008F110B">
      <w:pPr>
        <w:jc w:val="both"/>
        <w:rPr>
          <w:rFonts w:ascii="Lao UI" w:eastAsia="Lao UI" w:hAnsi="Lao UI" w:cs="Lao UI"/>
          <w:sz w:val="19"/>
          <w:szCs w:val="19"/>
        </w:rPr>
      </w:pPr>
      <w:r>
        <w:rPr>
          <w:rFonts w:ascii="Lao UI" w:eastAsia="Lao UI" w:hAnsi="Lao UI" w:cs="Lao UI"/>
          <w:b/>
          <w:sz w:val="19"/>
          <w:szCs w:val="19"/>
        </w:rPr>
        <w:t xml:space="preserve">9.1.3 Terceira etapa: </w:t>
      </w:r>
      <w:r>
        <w:rPr>
          <w:rFonts w:ascii="Lao UI" w:eastAsia="Lao UI" w:hAnsi="Lao UI" w:cs="Lao UI"/>
          <w:sz w:val="19"/>
          <w:szCs w:val="19"/>
        </w:rPr>
        <w:t>realização de exame pré-admissional, sendo obrigatório nessa etapa a apresentação dos exames, sendo os exames realizados e pagos pelo candidato interessado e entregues na prefeitura, conforme data e horário estipulados na convocação. Os documentos serão avaliados pela Medicina do Trabalho, conferindo ainda se o candidato preenche todos os requisitos para investidura no cargo.</w:t>
      </w:r>
    </w:p>
    <w:p w14:paraId="3BFD545C" w14:textId="77777777" w:rsidR="00FD4043" w:rsidRDefault="008F110B">
      <w:pPr>
        <w:jc w:val="both"/>
        <w:rPr>
          <w:rFonts w:ascii="Lao UI" w:eastAsia="Lao UI" w:hAnsi="Lao UI" w:cs="Lao UI"/>
          <w:sz w:val="19"/>
          <w:szCs w:val="19"/>
        </w:rPr>
      </w:pPr>
      <w:r>
        <w:rPr>
          <w:rFonts w:ascii="Lao UI" w:eastAsia="Lao UI" w:hAnsi="Lao UI" w:cs="Lao UI"/>
          <w:b/>
          <w:sz w:val="19"/>
          <w:szCs w:val="19"/>
        </w:rPr>
        <w:lastRenderedPageBreak/>
        <w:t>Observação:</w:t>
      </w:r>
      <w:r>
        <w:rPr>
          <w:rFonts w:ascii="Lao UI" w:eastAsia="Lao UI" w:hAnsi="Lao UI" w:cs="Lao UI"/>
          <w:sz w:val="19"/>
          <w:szCs w:val="19"/>
        </w:rPr>
        <w:t xml:space="preserve"> A ausência do candidato em qualquer uma das etapas eliminatórias nas datas e horários estabelecidos em edital próprio desclassifica automaticamente o candidato do Processo Seletivo Público.</w:t>
      </w:r>
    </w:p>
    <w:p w14:paraId="324BE4C2" w14:textId="77777777" w:rsidR="00FD4043" w:rsidRDefault="008F110B">
      <w:pPr>
        <w:jc w:val="both"/>
        <w:rPr>
          <w:rFonts w:ascii="Lao UI" w:eastAsia="Lao UI" w:hAnsi="Lao UI" w:cs="Lao UI"/>
          <w:b/>
          <w:sz w:val="19"/>
          <w:szCs w:val="19"/>
        </w:rPr>
      </w:pPr>
      <w:r>
        <w:rPr>
          <w:rFonts w:ascii="Lao UI" w:eastAsia="Lao UI" w:hAnsi="Lao UI" w:cs="Lao UI"/>
          <w:b/>
          <w:sz w:val="19"/>
          <w:szCs w:val="19"/>
        </w:rPr>
        <w:t>9.2 DA PRIMEIRA ETAPA - PROVA OBJETIVA</w:t>
      </w:r>
    </w:p>
    <w:p w14:paraId="2493B4A1" w14:textId="77777777" w:rsidR="00FD4043" w:rsidRDefault="008F110B">
      <w:pPr>
        <w:pBdr>
          <w:top w:val="none" w:sz="4" w:space="0" w:color="000000"/>
          <w:left w:val="none" w:sz="4" w:space="0" w:color="000000"/>
          <w:bottom w:val="none" w:sz="4" w:space="0" w:color="000000"/>
          <w:right w:val="none" w:sz="4" w:space="0" w:color="000000"/>
          <w:between w:val="none" w:sz="4" w:space="0" w:color="000000"/>
        </w:pBdr>
        <w:jc w:val="both"/>
        <w:rPr>
          <w:rFonts w:ascii="Lao UI" w:eastAsia="Lao UI" w:hAnsi="Lao UI" w:cs="Lao UI"/>
          <w:sz w:val="19"/>
          <w:szCs w:val="19"/>
        </w:rPr>
      </w:pPr>
      <w:r>
        <w:rPr>
          <w:rFonts w:ascii="Lao UI" w:eastAsia="Lao UI" w:hAnsi="Lao UI" w:cs="Lao UI"/>
          <w:sz w:val="19"/>
          <w:szCs w:val="19"/>
        </w:rPr>
        <w:t xml:space="preserve">9.2.1 A prova escrita será composta de </w:t>
      </w:r>
      <w:r>
        <w:rPr>
          <w:rFonts w:ascii="Lao UI" w:eastAsia="Lao UI" w:hAnsi="Lao UI" w:cs="Lao UI"/>
          <w:b/>
          <w:sz w:val="19"/>
          <w:szCs w:val="19"/>
        </w:rPr>
        <w:t>20</w:t>
      </w:r>
      <w:r>
        <w:rPr>
          <w:rFonts w:ascii="Lao UI" w:eastAsia="Lao UI" w:hAnsi="Lao UI" w:cs="Lao UI"/>
          <w:sz w:val="19"/>
          <w:szCs w:val="19"/>
        </w:rPr>
        <w:t xml:space="preserve"> questões, abrangendo as seguintes áreas de conhecimento, para os cargos:</w:t>
      </w:r>
    </w:p>
    <w:tbl>
      <w:tblPr>
        <w:tblW w:w="10915" w:type="dxa"/>
        <w:tblInd w:w="-5" w:type="dxa"/>
        <w:tblLayout w:type="fixed"/>
        <w:tblLook w:val="0000" w:firstRow="0" w:lastRow="0" w:firstColumn="0" w:lastColumn="0" w:noHBand="0" w:noVBand="0"/>
      </w:tblPr>
      <w:tblGrid>
        <w:gridCol w:w="3493"/>
        <w:gridCol w:w="2938"/>
        <w:gridCol w:w="1847"/>
        <w:gridCol w:w="2637"/>
      </w:tblGrid>
      <w:tr w:rsidR="00FD4043" w:rsidRPr="00535BC4" w14:paraId="15B225AE" w14:textId="77777777">
        <w:trPr>
          <w:cantSplit/>
          <w:trHeight w:val="397"/>
          <w:tblHeader/>
        </w:trPr>
        <w:tc>
          <w:tcPr>
            <w:tcW w:w="3493"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518554C6" w14:textId="77777777" w:rsidR="00FD4043" w:rsidRPr="00535BC4" w:rsidRDefault="008F110B">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Lao UI" w:eastAsia="Lao UI" w:hAnsi="Lao UI" w:cs="Lao UI"/>
                <w:b/>
                <w:sz w:val="19"/>
                <w:szCs w:val="19"/>
              </w:rPr>
            </w:pPr>
            <w:r w:rsidRPr="00535BC4">
              <w:rPr>
                <w:rFonts w:ascii="Lao UI" w:eastAsia="Lao UI" w:hAnsi="Lao UI" w:cs="Lao UI"/>
                <w:b/>
                <w:sz w:val="19"/>
                <w:szCs w:val="19"/>
              </w:rPr>
              <w:t>Conteúdos</w:t>
            </w:r>
          </w:p>
        </w:tc>
        <w:tc>
          <w:tcPr>
            <w:tcW w:w="2938" w:type="dxa"/>
            <w:tcBorders>
              <w:top w:val="single" w:sz="4" w:space="0" w:color="000000"/>
              <w:left w:val="single" w:sz="4" w:space="0" w:color="000000"/>
              <w:bottom w:val="single" w:sz="4" w:space="0" w:color="000000"/>
              <w:right w:val="single" w:sz="4" w:space="0" w:color="000000"/>
            </w:tcBorders>
            <w:shd w:val="clear" w:color="auto" w:fill="FFF2CC"/>
            <w:vAlign w:val="center"/>
          </w:tcPr>
          <w:p w14:paraId="03120EAE" w14:textId="77777777" w:rsidR="00FD4043" w:rsidRPr="00535BC4" w:rsidRDefault="008F110B">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Lao UI" w:eastAsia="Lao UI" w:hAnsi="Lao UI" w:cs="Lao UI"/>
                <w:b/>
                <w:sz w:val="19"/>
                <w:szCs w:val="19"/>
              </w:rPr>
            </w:pPr>
            <w:r w:rsidRPr="00535BC4">
              <w:rPr>
                <w:rFonts w:ascii="Lao UI" w:eastAsia="Lao UI" w:hAnsi="Lao UI" w:cs="Lao UI"/>
                <w:b/>
                <w:sz w:val="19"/>
                <w:szCs w:val="19"/>
              </w:rPr>
              <w:t>Quantidade de Questões</w:t>
            </w:r>
          </w:p>
        </w:tc>
        <w:tc>
          <w:tcPr>
            <w:tcW w:w="1847" w:type="dxa"/>
            <w:tcBorders>
              <w:top w:val="single" w:sz="4" w:space="0" w:color="000000"/>
              <w:left w:val="single" w:sz="4" w:space="0" w:color="000000"/>
              <w:bottom w:val="single" w:sz="4" w:space="0" w:color="000000"/>
              <w:right w:val="single" w:sz="4" w:space="0" w:color="000000"/>
            </w:tcBorders>
            <w:shd w:val="clear" w:color="auto" w:fill="FFF2CC"/>
          </w:tcPr>
          <w:p w14:paraId="66C9E3CE" w14:textId="77777777" w:rsidR="00FD4043" w:rsidRPr="00535BC4" w:rsidRDefault="008F110B">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Lao UI" w:eastAsia="Lao UI" w:hAnsi="Lao UI" w:cs="Lao UI"/>
                <w:b/>
                <w:sz w:val="19"/>
                <w:szCs w:val="19"/>
              </w:rPr>
            </w:pPr>
            <w:r w:rsidRPr="00535BC4">
              <w:rPr>
                <w:rFonts w:ascii="Lao UI" w:eastAsia="Lao UI" w:hAnsi="Lao UI" w:cs="Lao UI"/>
                <w:b/>
                <w:sz w:val="19"/>
                <w:szCs w:val="19"/>
              </w:rPr>
              <w:t>Peso Individual</w:t>
            </w:r>
          </w:p>
        </w:tc>
        <w:tc>
          <w:tcPr>
            <w:tcW w:w="2637" w:type="dxa"/>
            <w:tcBorders>
              <w:top w:val="single" w:sz="4" w:space="0" w:color="000000"/>
              <w:left w:val="single" w:sz="4" w:space="0" w:color="000000"/>
              <w:bottom w:val="single" w:sz="4" w:space="0" w:color="000000"/>
              <w:right w:val="single" w:sz="4" w:space="0" w:color="000000"/>
            </w:tcBorders>
            <w:shd w:val="clear" w:color="auto" w:fill="FFF2CC"/>
          </w:tcPr>
          <w:p w14:paraId="6A353153" w14:textId="77777777" w:rsidR="00FD4043" w:rsidRPr="00535BC4" w:rsidRDefault="008F110B">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Lao UI" w:eastAsia="Lao UI" w:hAnsi="Lao UI" w:cs="Lao UI"/>
                <w:b/>
                <w:sz w:val="19"/>
                <w:szCs w:val="19"/>
              </w:rPr>
            </w:pPr>
            <w:r w:rsidRPr="00535BC4">
              <w:rPr>
                <w:rFonts w:ascii="Lao UI" w:eastAsia="Lao UI" w:hAnsi="Lao UI" w:cs="Lao UI"/>
                <w:b/>
                <w:sz w:val="19"/>
                <w:szCs w:val="19"/>
              </w:rPr>
              <w:t>Total de pontos</w:t>
            </w:r>
          </w:p>
        </w:tc>
      </w:tr>
      <w:tr w:rsidR="00FD4043" w:rsidRPr="00535BC4" w14:paraId="375369B5" w14:textId="77777777">
        <w:trPr>
          <w:cantSplit/>
          <w:tblHeader/>
        </w:trPr>
        <w:tc>
          <w:tcPr>
            <w:tcW w:w="34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E5C4698" w14:textId="77777777" w:rsidR="00FD4043" w:rsidRPr="00535BC4" w:rsidRDefault="008F110B">
            <w:pPr>
              <w:widowControl w:val="0"/>
              <w:pBdr>
                <w:top w:val="none" w:sz="4" w:space="0" w:color="000000"/>
                <w:left w:val="none" w:sz="4" w:space="0" w:color="000000"/>
                <w:bottom w:val="none" w:sz="4" w:space="0" w:color="000000"/>
                <w:right w:val="none" w:sz="4" w:space="0" w:color="000000"/>
                <w:between w:val="none" w:sz="4" w:space="0" w:color="000000"/>
              </w:pBdr>
              <w:rPr>
                <w:rFonts w:ascii="Lao UI" w:eastAsia="Lao UI" w:hAnsi="Lao UI" w:cs="Lao UI"/>
                <w:sz w:val="19"/>
                <w:szCs w:val="19"/>
              </w:rPr>
            </w:pPr>
            <w:r w:rsidRPr="00535BC4">
              <w:rPr>
                <w:rFonts w:ascii="Lao UI" w:eastAsia="Lao UI" w:hAnsi="Lao UI" w:cs="Lao UI"/>
                <w:sz w:val="19"/>
                <w:szCs w:val="19"/>
              </w:rPr>
              <w:t>Língua Portuguesa</w:t>
            </w:r>
          </w:p>
        </w:tc>
        <w:tc>
          <w:tcPr>
            <w:tcW w:w="2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50D32DF" w14:textId="77777777" w:rsidR="00FD4043" w:rsidRPr="00535BC4" w:rsidRDefault="008F110B">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Lao UI" w:eastAsia="Lao UI" w:hAnsi="Lao UI" w:cs="Lao UI"/>
                <w:strike/>
                <w:sz w:val="19"/>
                <w:szCs w:val="19"/>
              </w:rPr>
            </w:pPr>
            <w:r w:rsidRPr="00535BC4">
              <w:rPr>
                <w:rFonts w:ascii="Lao UI" w:eastAsia="Lao UI" w:hAnsi="Lao UI" w:cs="Lao UI"/>
                <w:sz w:val="19"/>
                <w:szCs w:val="19"/>
              </w:rPr>
              <w:t>05</w:t>
            </w:r>
          </w:p>
        </w:tc>
        <w:tc>
          <w:tcPr>
            <w:tcW w:w="18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6658661" w14:textId="77777777" w:rsidR="00FD4043" w:rsidRPr="00535BC4" w:rsidRDefault="008F110B">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Lao UI" w:eastAsia="Lao UI" w:hAnsi="Lao UI" w:cs="Lao UI"/>
                <w:sz w:val="19"/>
                <w:szCs w:val="19"/>
              </w:rPr>
            </w:pPr>
            <w:r w:rsidRPr="00535BC4">
              <w:rPr>
                <w:rFonts w:ascii="Lao UI" w:eastAsia="Lao UI" w:hAnsi="Lao UI" w:cs="Lao UI"/>
                <w:sz w:val="19"/>
                <w:szCs w:val="19"/>
              </w:rPr>
              <w:t>4,0</w:t>
            </w:r>
          </w:p>
        </w:tc>
        <w:tc>
          <w:tcPr>
            <w:tcW w:w="2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FE10A42" w14:textId="77777777" w:rsidR="00FD4043" w:rsidRPr="00535BC4" w:rsidRDefault="008F110B">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Lao UI" w:eastAsia="Lao UI" w:hAnsi="Lao UI" w:cs="Lao UI"/>
                <w:sz w:val="19"/>
                <w:szCs w:val="19"/>
              </w:rPr>
            </w:pPr>
            <w:r w:rsidRPr="00535BC4">
              <w:rPr>
                <w:rFonts w:ascii="Lao UI" w:eastAsia="Lao UI" w:hAnsi="Lao UI" w:cs="Lao UI"/>
                <w:sz w:val="19"/>
                <w:szCs w:val="19"/>
              </w:rPr>
              <w:t>20,00</w:t>
            </w:r>
          </w:p>
        </w:tc>
      </w:tr>
      <w:tr w:rsidR="00FD4043" w:rsidRPr="00535BC4" w14:paraId="55B1A524" w14:textId="77777777">
        <w:trPr>
          <w:cantSplit/>
          <w:tblHeader/>
        </w:trPr>
        <w:tc>
          <w:tcPr>
            <w:tcW w:w="34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60B1588" w14:textId="77777777" w:rsidR="00FD4043" w:rsidRPr="00535BC4" w:rsidRDefault="008F110B">
            <w:pPr>
              <w:widowControl w:val="0"/>
              <w:pBdr>
                <w:top w:val="none" w:sz="4" w:space="0" w:color="000000"/>
                <w:left w:val="none" w:sz="4" w:space="0" w:color="000000"/>
                <w:bottom w:val="none" w:sz="4" w:space="0" w:color="000000"/>
                <w:right w:val="none" w:sz="4" w:space="0" w:color="000000"/>
                <w:between w:val="none" w:sz="4" w:space="0" w:color="000000"/>
              </w:pBdr>
              <w:rPr>
                <w:rFonts w:ascii="Lao UI" w:eastAsia="Lao UI" w:hAnsi="Lao UI" w:cs="Lao UI"/>
                <w:sz w:val="19"/>
                <w:szCs w:val="19"/>
              </w:rPr>
            </w:pPr>
            <w:r w:rsidRPr="00535BC4">
              <w:rPr>
                <w:rFonts w:ascii="Lao UI" w:eastAsia="Lao UI" w:hAnsi="Lao UI" w:cs="Lao UI"/>
                <w:sz w:val="19"/>
                <w:szCs w:val="19"/>
              </w:rPr>
              <w:t>Matemática/Raciocínio Lógico</w:t>
            </w:r>
          </w:p>
        </w:tc>
        <w:tc>
          <w:tcPr>
            <w:tcW w:w="2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245AE8A" w14:textId="0589188B" w:rsidR="00FD4043" w:rsidRPr="00535BC4" w:rsidRDefault="008F110B">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Lao UI" w:eastAsia="Lao UI" w:hAnsi="Lao UI" w:cs="Lao UI"/>
                <w:sz w:val="19"/>
                <w:szCs w:val="19"/>
              </w:rPr>
            </w:pPr>
            <w:r w:rsidRPr="00535BC4">
              <w:rPr>
                <w:rFonts w:ascii="Lao UI" w:eastAsia="Lao UI" w:hAnsi="Lao UI" w:cs="Lao UI"/>
                <w:sz w:val="19"/>
                <w:szCs w:val="19"/>
              </w:rPr>
              <w:t>0</w:t>
            </w:r>
            <w:r w:rsidR="00535BC4" w:rsidRPr="00535BC4">
              <w:rPr>
                <w:rFonts w:ascii="Lao UI" w:eastAsia="Lao UI" w:hAnsi="Lao UI" w:cs="Lao UI"/>
                <w:sz w:val="19"/>
                <w:szCs w:val="19"/>
              </w:rPr>
              <w:t>3</w:t>
            </w:r>
          </w:p>
        </w:tc>
        <w:tc>
          <w:tcPr>
            <w:tcW w:w="18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645BD74" w14:textId="77777777" w:rsidR="00FD4043" w:rsidRPr="00535BC4" w:rsidRDefault="008F110B">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Lao UI" w:eastAsia="Lao UI" w:hAnsi="Lao UI" w:cs="Lao UI"/>
                <w:sz w:val="19"/>
                <w:szCs w:val="19"/>
              </w:rPr>
            </w:pPr>
            <w:r w:rsidRPr="00535BC4">
              <w:rPr>
                <w:rFonts w:ascii="Lao UI" w:eastAsia="Lao UI" w:hAnsi="Lao UI" w:cs="Lao UI"/>
                <w:sz w:val="19"/>
                <w:szCs w:val="19"/>
              </w:rPr>
              <w:t>4,0</w:t>
            </w:r>
          </w:p>
        </w:tc>
        <w:tc>
          <w:tcPr>
            <w:tcW w:w="2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C81AC09" w14:textId="77777777" w:rsidR="00FD4043" w:rsidRPr="00535BC4" w:rsidRDefault="008F110B">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Lao UI" w:eastAsia="Lao UI" w:hAnsi="Lao UI" w:cs="Lao UI"/>
                <w:sz w:val="19"/>
                <w:szCs w:val="19"/>
              </w:rPr>
            </w:pPr>
            <w:r w:rsidRPr="00535BC4">
              <w:rPr>
                <w:rFonts w:ascii="Lao UI" w:eastAsia="Lao UI" w:hAnsi="Lao UI" w:cs="Lao UI"/>
                <w:sz w:val="19"/>
                <w:szCs w:val="19"/>
              </w:rPr>
              <w:t>20,00</w:t>
            </w:r>
          </w:p>
        </w:tc>
      </w:tr>
      <w:tr w:rsidR="00FD4043" w:rsidRPr="00535BC4" w14:paraId="335ADF5F" w14:textId="77777777">
        <w:trPr>
          <w:cantSplit/>
          <w:tblHeader/>
        </w:trPr>
        <w:tc>
          <w:tcPr>
            <w:tcW w:w="34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19480C" w14:textId="77777777" w:rsidR="00FD4043" w:rsidRPr="00535BC4" w:rsidRDefault="008F110B">
            <w:pPr>
              <w:widowControl w:val="0"/>
              <w:pBdr>
                <w:top w:val="none" w:sz="4" w:space="0" w:color="000000"/>
                <w:left w:val="none" w:sz="4" w:space="0" w:color="000000"/>
                <w:bottom w:val="none" w:sz="4" w:space="0" w:color="000000"/>
                <w:right w:val="none" w:sz="4" w:space="0" w:color="000000"/>
                <w:between w:val="none" w:sz="4" w:space="0" w:color="000000"/>
              </w:pBdr>
              <w:rPr>
                <w:rFonts w:ascii="Lao UI" w:eastAsia="Lao UI" w:hAnsi="Lao UI" w:cs="Lao UI"/>
                <w:sz w:val="19"/>
                <w:szCs w:val="19"/>
              </w:rPr>
            </w:pPr>
            <w:r w:rsidRPr="00535BC4">
              <w:rPr>
                <w:rFonts w:ascii="Lao UI" w:eastAsia="Lao UI" w:hAnsi="Lao UI" w:cs="Lao UI"/>
                <w:sz w:val="19"/>
                <w:szCs w:val="19"/>
              </w:rPr>
              <w:t>Conhecimentos Gerais</w:t>
            </w:r>
          </w:p>
        </w:tc>
        <w:tc>
          <w:tcPr>
            <w:tcW w:w="2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EDB267" w14:textId="5ABB6B4D" w:rsidR="00FD4043" w:rsidRPr="00535BC4" w:rsidRDefault="008F110B">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Lao UI" w:eastAsia="Lao UI" w:hAnsi="Lao UI" w:cs="Lao UI"/>
                <w:strike/>
                <w:sz w:val="19"/>
                <w:szCs w:val="19"/>
              </w:rPr>
            </w:pPr>
            <w:r w:rsidRPr="00535BC4">
              <w:rPr>
                <w:rFonts w:ascii="Lao UI" w:eastAsia="Lao UI" w:hAnsi="Lao UI" w:cs="Lao UI"/>
                <w:sz w:val="19"/>
                <w:szCs w:val="19"/>
              </w:rPr>
              <w:t>0</w:t>
            </w:r>
            <w:r w:rsidR="00535BC4" w:rsidRPr="00535BC4">
              <w:rPr>
                <w:rFonts w:ascii="Lao UI" w:eastAsia="Lao UI" w:hAnsi="Lao UI" w:cs="Lao UI"/>
                <w:sz w:val="19"/>
                <w:szCs w:val="19"/>
              </w:rPr>
              <w:t>2</w:t>
            </w:r>
          </w:p>
        </w:tc>
        <w:tc>
          <w:tcPr>
            <w:tcW w:w="18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E1DC2E" w14:textId="77777777" w:rsidR="00FD4043" w:rsidRPr="00535BC4" w:rsidRDefault="008F110B">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Lao UI" w:eastAsia="Lao UI" w:hAnsi="Lao UI" w:cs="Lao UI"/>
                <w:sz w:val="19"/>
                <w:szCs w:val="19"/>
              </w:rPr>
            </w:pPr>
            <w:r w:rsidRPr="00535BC4">
              <w:rPr>
                <w:rFonts w:ascii="Lao UI" w:eastAsia="Lao UI" w:hAnsi="Lao UI" w:cs="Lao UI"/>
                <w:sz w:val="19"/>
                <w:szCs w:val="19"/>
              </w:rPr>
              <w:t>4,0</w:t>
            </w:r>
          </w:p>
        </w:tc>
        <w:tc>
          <w:tcPr>
            <w:tcW w:w="2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3C8A47B" w14:textId="77777777" w:rsidR="00FD4043" w:rsidRPr="00535BC4" w:rsidRDefault="008F110B">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Lao UI" w:eastAsia="Lao UI" w:hAnsi="Lao UI" w:cs="Lao UI"/>
                <w:sz w:val="19"/>
                <w:szCs w:val="19"/>
              </w:rPr>
            </w:pPr>
            <w:r w:rsidRPr="00535BC4">
              <w:rPr>
                <w:rFonts w:ascii="Lao UI" w:eastAsia="Lao UI" w:hAnsi="Lao UI" w:cs="Lao UI"/>
                <w:sz w:val="19"/>
                <w:szCs w:val="19"/>
              </w:rPr>
              <w:t>20,00</w:t>
            </w:r>
          </w:p>
        </w:tc>
      </w:tr>
      <w:tr w:rsidR="00535BC4" w:rsidRPr="00535BC4" w14:paraId="4AAE7381" w14:textId="77777777">
        <w:trPr>
          <w:cantSplit/>
          <w:tblHeader/>
        </w:trPr>
        <w:tc>
          <w:tcPr>
            <w:tcW w:w="349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0380D70" w14:textId="77777777" w:rsidR="00FD4043" w:rsidRPr="00535BC4" w:rsidRDefault="008F110B">
            <w:pPr>
              <w:widowControl w:val="0"/>
              <w:pBdr>
                <w:top w:val="none" w:sz="4" w:space="0" w:color="000000"/>
                <w:left w:val="none" w:sz="4" w:space="0" w:color="000000"/>
                <w:bottom w:val="none" w:sz="4" w:space="0" w:color="000000"/>
                <w:right w:val="none" w:sz="4" w:space="0" w:color="000000"/>
                <w:between w:val="none" w:sz="4" w:space="0" w:color="000000"/>
              </w:pBdr>
              <w:rPr>
                <w:rFonts w:ascii="Lao UI" w:eastAsia="Lao UI" w:hAnsi="Lao UI" w:cs="Lao UI"/>
                <w:sz w:val="19"/>
                <w:szCs w:val="19"/>
              </w:rPr>
            </w:pPr>
            <w:r w:rsidRPr="00535BC4">
              <w:rPr>
                <w:rFonts w:ascii="Lao UI" w:eastAsia="Lao UI" w:hAnsi="Lao UI" w:cs="Lao UI"/>
                <w:sz w:val="19"/>
                <w:szCs w:val="19"/>
              </w:rPr>
              <w:t>Conhecimentos Específicos do cargo</w:t>
            </w:r>
          </w:p>
        </w:tc>
        <w:tc>
          <w:tcPr>
            <w:tcW w:w="2938"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16857EE" w14:textId="77777777" w:rsidR="00FD4043" w:rsidRPr="00535BC4" w:rsidRDefault="008F110B">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Lao UI" w:eastAsia="Lao UI" w:hAnsi="Lao UI" w:cs="Lao UI"/>
                <w:sz w:val="19"/>
                <w:szCs w:val="19"/>
              </w:rPr>
            </w:pPr>
            <w:r w:rsidRPr="00535BC4">
              <w:rPr>
                <w:rFonts w:ascii="Lao UI" w:eastAsia="Lao UI" w:hAnsi="Lao UI" w:cs="Lao UI"/>
                <w:sz w:val="19"/>
                <w:szCs w:val="19"/>
              </w:rPr>
              <w:t>10</w:t>
            </w:r>
          </w:p>
        </w:tc>
        <w:tc>
          <w:tcPr>
            <w:tcW w:w="184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B0221EC" w14:textId="332B9806" w:rsidR="00FD4043" w:rsidRPr="00535BC4" w:rsidRDefault="00535BC4">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Lao UI" w:eastAsia="Lao UI" w:hAnsi="Lao UI" w:cs="Lao UI"/>
                <w:sz w:val="19"/>
                <w:szCs w:val="19"/>
              </w:rPr>
            </w:pPr>
            <w:r w:rsidRPr="00535BC4">
              <w:rPr>
                <w:rFonts w:ascii="Lao UI" w:eastAsia="Lao UI" w:hAnsi="Lao UI" w:cs="Lao UI"/>
                <w:sz w:val="19"/>
                <w:szCs w:val="19"/>
              </w:rPr>
              <w:t>6</w:t>
            </w:r>
            <w:r w:rsidR="008F110B" w:rsidRPr="00535BC4">
              <w:rPr>
                <w:rFonts w:ascii="Lao UI" w:eastAsia="Lao UI" w:hAnsi="Lao UI" w:cs="Lao UI"/>
                <w:sz w:val="19"/>
                <w:szCs w:val="19"/>
              </w:rPr>
              <w:t>,0</w:t>
            </w:r>
          </w:p>
        </w:tc>
        <w:tc>
          <w:tcPr>
            <w:tcW w:w="2637"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BDC3A1D" w14:textId="3E354708" w:rsidR="00FD4043" w:rsidRPr="00535BC4" w:rsidRDefault="00535BC4">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Lao UI" w:eastAsia="Lao UI" w:hAnsi="Lao UI" w:cs="Lao UI"/>
                <w:sz w:val="19"/>
                <w:szCs w:val="19"/>
              </w:rPr>
            </w:pPr>
            <w:r w:rsidRPr="00535BC4">
              <w:rPr>
                <w:rFonts w:ascii="Lao UI" w:eastAsia="Lao UI" w:hAnsi="Lao UI" w:cs="Lao UI"/>
                <w:sz w:val="19"/>
                <w:szCs w:val="19"/>
              </w:rPr>
              <w:t>6</w:t>
            </w:r>
            <w:r w:rsidR="008F110B" w:rsidRPr="00535BC4">
              <w:rPr>
                <w:rFonts w:ascii="Lao UI" w:eastAsia="Lao UI" w:hAnsi="Lao UI" w:cs="Lao UI"/>
                <w:sz w:val="19"/>
                <w:szCs w:val="19"/>
              </w:rPr>
              <w:t>0,00</w:t>
            </w:r>
          </w:p>
        </w:tc>
      </w:tr>
      <w:tr w:rsidR="00FD4043" w14:paraId="66A0A103" w14:textId="77777777">
        <w:trPr>
          <w:cantSplit/>
          <w:trHeight w:val="397"/>
          <w:tblHeader/>
        </w:trPr>
        <w:tc>
          <w:tcPr>
            <w:tcW w:w="8278" w:type="dxa"/>
            <w:gridSpan w:val="3"/>
            <w:tcBorders>
              <w:top w:val="single" w:sz="4" w:space="0" w:color="000000"/>
              <w:left w:val="single" w:sz="4" w:space="0" w:color="000000"/>
              <w:bottom w:val="single" w:sz="4" w:space="0" w:color="000000"/>
              <w:right w:val="single" w:sz="4" w:space="0" w:color="000000"/>
            </w:tcBorders>
            <w:shd w:val="clear" w:color="auto" w:fill="FFF2CC"/>
          </w:tcPr>
          <w:p w14:paraId="2191F734" w14:textId="77777777" w:rsidR="00FD4043" w:rsidRPr="00535BC4" w:rsidRDefault="008F110B">
            <w:pPr>
              <w:widowControl w:val="0"/>
              <w:pBdr>
                <w:top w:val="none" w:sz="4" w:space="0" w:color="000000"/>
                <w:left w:val="none" w:sz="4" w:space="0" w:color="000000"/>
                <w:bottom w:val="none" w:sz="4" w:space="0" w:color="000000"/>
                <w:right w:val="none" w:sz="4" w:space="0" w:color="000000"/>
                <w:between w:val="none" w:sz="4" w:space="0" w:color="000000"/>
              </w:pBdr>
              <w:rPr>
                <w:rFonts w:ascii="Lao UI" w:eastAsia="Lao UI" w:hAnsi="Lao UI" w:cs="Lao UI"/>
                <w:b/>
                <w:sz w:val="19"/>
                <w:szCs w:val="19"/>
              </w:rPr>
            </w:pPr>
            <w:r w:rsidRPr="00535BC4">
              <w:rPr>
                <w:rFonts w:ascii="Lao UI" w:eastAsia="Lao UI" w:hAnsi="Lao UI" w:cs="Lao UI"/>
                <w:b/>
                <w:sz w:val="19"/>
                <w:szCs w:val="19"/>
              </w:rPr>
              <w:t>TOTAL DE PONTOS NA PROVA</w:t>
            </w:r>
          </w:p>
        </w:tc>
        <w:tc>
          <w:tcPr>
            <w:tcW w:w="2637" w:type="dxa"/>
            <w:tcBorders>
              <w:top w:val="single" w:sz="4" w:space="0" w:color="000000"/>
              <w:left w:val="single" w:sz="4" w:space="0" w:color="000000"/>
              <w:bottom w:val="single" w:sz="4" w:space="0" w:color="000000"/>
              <w:right w:val="single" w:sz="4" w:space="0" w:color="000000"/>
            </w:tcBorders>
            <w:shd w:val="clear" w:color="auto" w:fill="FFF2CC"/>
          </w:tcPr>
          <w:p w14:paraId="77C54979" w14:textId="77777777" w:rsidR="00FD4043" w:rsidRDefault="008F110B">
            <w:pPr>
              <w:widowControl w:val="0"/>
              <w:pBdr>
                <w:top w:val="none" w:sz="4" w:space="0" w:color="000000"/>
                <w:left w:val="none" w:sz="4" w:space="0" w:color="000000"/>
                <w:bottom w:val="none" w:sz="4" w:space="0" w:color="000000"/>
                <w:right w:val="none" w:sz="4" w:space="0" w:color="000000"/>
                <w:between w:val="none" w:sz="4" w:space="0" w:color="000000"/>
              </w:pBdr>
              <w:jc w:val="center"/>
              <w:rPr>
                <w:rFonts w:ascii="Lao UI" w:eastAsia="Lao UI" w:hAnsi="Lao UI" w:cs="Lao UI"/>
                <w:b/>
                <w:sz w:val="19"/>
                <w:szCs w:val="19"/>
              </w:rPr>
            </w:pPr>
            <w:r w:rsidRPr="00535BC4">
              <w:rPr>
                <w:rFonts w:ascii="Lao UI" w:eastAsia="Lao UI" w:hAnsi="Lao UI" w:cs="Lao UI"/>
                <w:b/>
                <w:sz w:val="19"/>
                <w:szCs w:val="19"/>
              </w:rPr>
              <w:t>100,00</w:t>
            </w:r>
          </w:p>
        </w:tc>
      </w:tr>
    </w:tbl>
    <w:p w14:paraId="3B4DEC3F" w14:textId="27BA83C5" w:rsidR="00FD4043" w:rsidRDefault="008F110B">
      <w:pPr>
        <w:pBdr>
          <w:top w:val="none" w:sz="4" w:space="0" w:color="000000"/>
          <w:left w:val="none" w:sz="4" w:space="0" w:color="000000"/>
          <w:bottom w:val="none" w:sz="4" w:space="0" w:color="000000"/>
          <w:right w:val="none" w:sz="4" w:space="0" w:color="000000"/>
          <w:between w:val="none" w:sz="4" w:space="0" w:color="000000"/>
        </w:pBdr>
        <w:jc w:val="both"/>
        <w:rPr>
          <w:rFonts w:ascii="Lao UI" w:eastAsia="Lao UI" w:hAnsi="Lao UI" w:cs="Lao UI"/>
          <w:b/>
          <w:sz w:val="19"/>
          <w:szCs w:val="19"/>
        </w:rPr>
      </w:pPr>
      <w:r>
        <w:rPr>
          <w:rFonts w:ascii="Lao UI" w:eastAsia="Lao UI" w:hAnsi="Lao UI" w:cs="Lao UI"/>
          <w:sz w:val="19"/>
          <w:szCs w:val="19"/>
        </w:rPr>
        <w:t xml:space="preserve">9.2.2 - Os conteúdos programáticos estão disponibilizados no </w:t>
      </w:r>
      <w:r>
        <w:rPr>
          <w:rFonts w:ascii="Lao UI" w:eastAsia="Lao UI" w:hAnsi="Lao UI" w:cs="Lao UI"/>
          <w:b/>
          <w:sz w:val="19"/>
          <w:szCs w:val="19"/>
        </w:rPr>
        <w:t>Anexo II – Conteúdos Programáticos</w:t>
      </w:r>
      <w:r>
        <w:rPr>
          <w:rFonts w:ascii="Lao UI" w:eastAsia="Lao UI" w:hAnsi="Lao UI" w:cs="Lao UI"/>
          <w:sz w:val="19"/>
          <w:szCs w:val="19"/>
        </w:rPr>
        <w:t xml:space="preserve">, observando-se a especificidade para cada cargo e estarão disponíveis no site </w:t>
      </w:r>
      <w:r>
        <w:rPr>
          <w:rFonts w:ascii="Lao UI" w:eastAsia="Lao UI" w:hAnsi="Lao UI" w:cs="Lao UI"/>
          <w:b/>
          <w:sz w:val="19"/>
          <w:szCs w:val="19"/>
        </w:rPr>
        <w:t>www.ippec.org.br.</w:t>
      </w:r>
    </w:p>
    <w:p w14:paraId="376D05E7" w14:textId="77777777" w:rsidR="00FD4043" w:rsidRDefault="00FD4043">
      <w:pPr>
        <w:jc w:val="both"/>
        <w:rPr>
          <w:rFonts w:ascii="Lao UI" w:eastAsia="Lao UI" w:hAnsi="Lao UI" w:cs="Lao UI"/>
          <w:b/>
          <w:sz w:val="19"/>
          <w:szCs w:val="19"/>
        </w:rPr>
      </w:pPr>
    </w:p>
    <w:p w14:paraId="6C8840AA" w14:textId="77777777" w:rsidR="00FD4043" w:rsidRDefault="008F110B">
      <w:pPr>
        <w:jc w:val="both"/>
        <w:rPr>
          <w:rFonts w:ascii="Lao UI" w:eastAsia="Lao UI" w:hAnsi="Lao UI" w:cs="Lao UI"/>
          <w:b/>
          <w:sz w:val="19"/>
          <w:szCs w:val="19"/>
        </w:rPr>
      </w:pPr>
      <w:r>
        <w:rPr>
          <w:rFonts w:ascii="Lao UI" w:eastAsia="Lao UI" w:hAnsi="Lao UI" w:cs="Lao UI"/>
          <w:b/>
          <w:sz w:val="19"/>
          <w:szCs w:val="19"/>
        </w:rPr>
        <w:t>9.2.3 DAS CONDIÇÕES DE REALIZAÇÃO DA PROVA OBJETIVA</w:t>
      </w:r>
    </w:p>
    <w:p w14:paraId="42259A1E" w14:textId="77777777" w:rsidR="00FD4043" w:rsidRDefault="008F110B">
      <w:pPr>
        <w:jc w:val="both"/>
        <w:rPr>
          <w:rFonts w:ascii="Lao UI" w:eastAsia="Lao UI" w:hAnsi="Lao UI" w:cs="Lao UI"/>
          <w:b/>
          <w:sz w:val="19"/>
          <w:szCs w:val="19"/>
        </w:rPr>
      </w:pPr>
      <w:r>
        <w:rPr>
          <w:rFonts w:ascii="Lao UI" w:eastAsia="Lao UI" w:hAnsi="Lao UI" w:cs="Lao UI"/>
          <w:sz w:val="19"/>
          <w:szCs w:val="19"/>
        </w:rPr>
        <w:t>9.2.3.1 A prova objetiva será aplicada na cidade de Tigrinhos, Estado de Santa Catarina, podendo ser aplicada também em cidades vizinhas, caso o número de inscritos exceda a capacidade de alocação do município.</w:t>
      </w:r>
    </w:p>
    <w:p w14:paraId="37963B27" w14:textId="77777777" w:rsidR="00FD4043" w:rsidRDefault="008F110B">
      <w:pPr>
        <w:jc w:val="both"/>
        <w:rPr>
          <w:rFonts w:ascii="Lao UI" w:eastAsia="Lao UI" w:hAnsi="Lao UI" w:cs="Lao UI"/>
          <w:sz w:val="19"/>
          <w:szCs w:val="19"/>
        </w:rPr>
      </w:pPr>
      <w:r>
        <w:rPr>
          <w:rFonts w:ascii="Lao UI" w:eastAsia="Lao UI" w:hAnsi="Lao UI" w:cs="Lao UI"/>
          <w:sz w:val="19"/>
          <w:szCs w:val="19"/>
        </w:rPr>
        <w:t>9.2.3.2 O IPPEC poderá utilizar sala(s) existentes e/ou extra(s) nos locais de aplicação da prova, alocando ou remanejando candidatos para essa(s), conforme as necessidades.</w:t>
      </w:r>
    </w:p>
    <w:p w14:paraId="1968213C"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9.2.3.3 A prova objetiva será aplicada em data provável conforme </w:t>
      </w:r>
      <w:r>
        <w:rPr>
          <w:rFonts w:ascii="Lao UI" w:eastAsia="Lao UI" w:hAnsi="Lao UI" w:cs="Lao UI"/>
          <w:b/>
          <w:sz w:val="19"/>
          <w:szCs w:val="19"/>
        </w:rPr>
        <w:t>Tabela 2.1 - Cronograma</w:t>
      </w:r>
      <w:r>
        <w:rPr>
          <w:rFonts w:ascii="Lao UI" w:eastAsia="Lao UI" w:hAnsi="Lao UI" w:cs="Lao UI"/>
          <w:sz w:val="19"/>
          <w:szCs w:val="19"/>
        </w:rPr>
        <w:t xml:space="preserve">, em horário e local a ser informado através de edital disponibilizado no endereço eletrônico </w:t>
      </w:r>
      <w:r>
        <w:rPr>
          <w:rFonts w:ascii="Lao UI" w:eastAsia="Lao UI" w:hAnsi="Lao UI" w:cs="Lao UI"/>
          <w:b/>
          <w:sz w:val="19"/>
          <w:szCs w:val="19"/>
        </w:rPr>
        <w:t>www.ippec.org.br.</w:t>
      </w:r>
    </w:p>
    <w:p w14:paraId="4ACFBB03" w14:textId="77777777" w:rsidR="00FD4043" w:rsidRDefault="008F110B">
      <w:pPr>
        <w:jc w:val="both"/>
        <w:rPr>
          <w:rFonts w:ascii="Lao UI" w:eastAsia="Lao UI" w:hAnsi="Lao UI" w:cs="Lao UI"/>
          <w:sz w:val="19"/>
          <w:szCs w:val="19"/>
        </w:rPr>
      </w:pPr>
      <w:r>
        <w:rPr>
          <w:rFonts w:ascii="Lao UI" w:eastAsia="Lao UI" w:hAnsi="Lao UI" w:cs="Lao UI"/>
          <w:sz w:val="19"/>
          <w:szCs w:val="19"/>
        </w:rPr>
        <w:t>9.2.3.4 O horário de início da prova será o mesmo, ainda que realizada em diferentes locais.</w:t>
      </w:r>
    </w:p>
    <w:p w14:paraId="1E462F1E" w14:textId="77777777" w:rsidR="00FD4043" w:rsidRDefault="008F110B">
      <w:pPr>
        <w:jc w:val="both"/>
        <w:rPr>
          <w:rFonts w:ascii="Lao UI" w:eastAsia="Lao UI" w:hAnsi="Lao UI" w:cs="Lao UI"/>
          <w:sz w:val="19"/>
          <w:szCs w:val="19"/>
        </w:rPr>
      </w:pPr>
      <w:r>
        <w:rPr>
          <w:rFonts w:ascii="Lao UI" w:eastAsia="Lao UI" w:hAnsi="Lao UI" w:cs="Lao UI"/>
          <w:sz w:val="19"/>
          <w:szCs w:val="19"/>
        </w:rPr>
        <w:t>9.2.3.5 Havendo alteração da data prevista, a prova poderá ocorrer em sábados, domingos e feriados. Despesas provenientes da alteração de data serão de responsabilidade do candidato.</w:t>
      </w:r>
    </w:p>
    <w:p w14:paraId="058A6140" w14:textId="77777777" w:rsidR="00FD4043" w:rsidRDefault="008F110B">
      <w:pPr>
        <w:jc w:val="both"/>
        <w:rPr>
          <w:rFonts w:ascii="Lao UI" w:eastAsia="Lao UI" w:hAnsi="Lao UI" w:cs="Lao UI"/>
          <w:sz w:val="19"/>
          <w:szCs w:val="19"/>
        </w:rPr>
      </w:pPr>
      <w:r>
        <w:rPr>
          <w:rFonts w:ascii="Lao UI" w:eastAsia="Lao UI" w:hAnsi="Lao UI" w:cs="Lao UI"/>
          <w:sz w:val="19"/>
          <w:szCs w:val="19"/>
        </w:rPr>
        <w:t>9.2.4 O ensalamento será publicado no dia da publicação do Edital de Homologação das inscrições.</w:t>
      </w:r>
    </w:p>
    <w:p w14:paraId="28C19570" w14:textId="77777777" w:rsidR="00FD4043" w:rsidRDefault="008F110B">
      <w:pPr>
        <w:jc w:val="both"/>
        <w:rPr>
          <w:rFonts w:ascii="Lao UI" w:eastAsia="Lao UI" w:hAnsi="Lao UI" w:cs="Lao UI"/>
          <w:sz w:val="19"/>
          <w:szCs w:val="19"/>
        </w:rPr>
      </w:pPr>
      <w:r>
        <w:rPr>
          <w:rFonts w:ascii="Lao UI" w:eastAsia="Lao UI" w:hAnsi="Lao UI" w:cs="Lao UI"/>
          <w:sz w:val="19"/>
          <w:szCs w:val="19"/>
        </w:rPr>
        <w:t>9.2.4.1 Serão de responsabilidade exclusiva do candidato a identificação correta de seu local de realização das provas e o comparecimento no horário determinado, observado o horário oficial de Brasília/DF.</w:t>
      </w:r>
    </w:p>
    <w:p w14:paraId="258EC494"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9.2.5 O local ou horário de realização da prova objetiva, constante no Edital de homologação das inscrições e no Ensalamento, divulgado conforme subitens anteriores, não será alterado em hipótese alguma a pedido do candidato. </w:t>
      </w:r>
    </w:p>
    <w:p w14:paraId="711821E7"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9.2.6 O candidato deverá comparecer </w:t>
      </w:r>
      <w:r>
        <w:rPr>
          <w:rFonts w:ascii="Lao UI" w:eastAsia="Lao UI" w:hAnsi="Lao UI" w:cs="Lao UI"/>
          <w:b/>
          <w:sz w:val="19"/>
          <w:szCs w:val="19"/>
        </w:rPr>
        <w:t xml:space="preserve">com antecedência mínima de 30 (trinta) minutos </w:t>
      </w:r>
      <w:r>
        <w:rPr>
          <w:rFonts w:ascii="Lao UI" w:eastAsia="Lao UI" w:hAnsi="Lao UI" w:cs="Lao UI"/>
          <w:sz w:val="19"/>
          <w:szCs w:val="19"/>
        </w:rPr>
        <w:t xml:space="preserve">do horário fixado para o fechamento do portão de acesso ao local de realização da prova, munido de </w:t>
      </w:r>
      <w:r>
        <w:rPr>
          <w:rFonts w:ascii="Lao UI" w:eastAsia="Lao UI" w:hAnsi="Lao UI" w:cs="Lao UI"/>
          <w:b/>
          <w:sz w:val="19"/>
          <w:szCs w:val="19"/>
        </w:rPr>
        <w:t>caneta esferográfica de tinta azul ou preta</w:t>
      </w:r>
      <w:r>
        <w:rPr>
          <w:rFonts w:ascii="Lao UI" w:eastAsia="Lao UI" w:hAnsi="Lao UI" w:cs="Lao UI"/>
          <w:sz w:val="19"/>
          <w:szCs w:val="19"/>
        </w:rPr>
        <w:t xml:space="preserve"> </w:t>
      </w:r>
      <w:r>
        <w:rPr>
          <w:rFonts w:ascii="Lao UI" w:eastAsia="Lao UI" w:hAnsi="Lao UI" w:cs="Lao UI"/>
          <w:b/>
          <w:sz w:val="19"/>
          <w:szCs w:val="19"/>
        </w:rPr>
        <w:t>e seu documento oficial de identificação com foto (documento físico)</w:t>
      </w:r>
      <w:r>
        <w:rPr>
          <w:rFonts w:ascii="Lao UI" w:eastAsia="Lao UI" w:hAnsi="Lao UI" w:cs="Lao UI"/>
          <w:sz w:val="19"/>
          <w:szCs w:val="19"/>
        </w:rPr>
        <w:t xml:space="preserve">. </w:t>
      </w:r>
    </w:p>
    <w:p w14:paraId="45D98757" w14:textId="77777777" w:rsidR="00FD4043" w:rsidRDefault="008F110B">
      <w:pPr>
        <w:jc w:val="both"/>
        <w:rPr>
          <w:rFonts w:ascii="Lao UI" w:eastAsia="Lao UI" w:hAnsi="Lao UI" w:cs="Lao UI"/>
          <w:sz w:val="19"/>
          <w:szCs w:val="19"/>
        </w:rPr>
      </w:pPr>
      <w:r>
        <w:rPr>
          <w:rFonts w:ascii="Lao UI" w:eastAsia="Lao UI" w:hAnsi="Lao UI" w:cs="Lao UI"/>
          <w:sz w:val="19"/>
          <w:szCs w:val="19"/>
        </w:rPr>
        <w:t>9.2.7 São considerados documentos de identidade as carteiras e/ou cédulas de identidade expedidas pelas Secretarias de Segurança, pelas Forças Armadas, pela Polícia Militar, pelo Ministério das Relações Exteriores, cédulas de identidade fornecidas por ordens e conselhos de classe, que, por lei federal, valem como documento de identidade, a Carteira de Trabalho e Previdência Social, bem como a Carteira Nacional de Habilitação com foto, nos termos da Lei nº 9.503, art.159, de 23/9/97.</w:t>
      </w:r>
    </w:p>
    <w:p w14:paraId="4529E827" w14:textId="77777777" w:rsidR="00FD4043" w:rsidRDefault="008F110B">
      <w:pPr>
        <w:jc w:val="both"/>
        <w:rPr>
          <w:rFonts w:ascii="Lao UI" w:eastAsia="Lao UI" w:hAnsi="Lao UI" w:cs="Lao UI"/>
          <w:sz w:val="19"/>
          <w:szCs w:val="19"/>
        </w:rPr>
      </w:pPr>
      <w:r>
        <w:rPr>
          <w:rFonts w:ascii="Lao UI" w:eastAsia="Lao UI" w:hAnsi="Lao UI" w:cs="Lao UI"/>
          <w:sz w:val="19"/>
          <w:szCs w:val="19"/>
        </w:rPr>
        <w:t>9.2.8 No caso de perda ou roubo do documento de identificação, o candidato deverá apresentar certidão que ateste o registro da ocorrência em órgão policial expedida há, no máximo, 30 (trinta) dias da data da realização da prova objetiva e, ainda, ser submetido à identificação especial, consistindo na coleta de impressão digital e imagem.</w:t>
      </w:r>
    </w:p>
    <w:p w14:paraId="73BBE7F2" w14:textId="77777777" w:rsidR="00FD4043" w:rsidRDefault="008F110B">
      <w:pPr>
        <w:jc w:val="both"/>
        <w:rPr>
          <w:rFonts w:ascii="Lao UI" w:eastAsia="Lao UI" w:hAnsi="Lao UI" w:cs="Lao UI"/>
          <w:sz w:val="19"/>
          <w:szCs w:val="19"/>
        </w:rPr>
      </w:pPr>
      <w:r>
        <w:rPr>
          <w:rFonts w:ascii="Lao UI" w:eastAsia="Lao UI" w:hAnsi="Lao UI" w:cs="Lao UI"/>
          <w:sz w:val="19"/>
          <w:szCs w:val="19"/>
        </w:rPr>
        <w:t>9.2.9 Não serão aceitos como documentos de identidade protocolos de solicitação de documentos, certidões de nascimento e de casamento, títulos eleitorais, carteiras funcionais sem valor de identidade, Carteira de Habilitação sem foto, carteira de estudante, Carteiras de Agremiações Desportivas, fotocópias dos documentos de identidade, ainda que autenticadas, bem como documentos ilegíveis e/ou não identificáveis, ainda, não serão aceitos quaisquer tipos de documentos na forma “digital”.</w:t>
      </w:r>
    </w:p>
    <w:p w14:paraId="0ABE2F92" w14:textId="77777777" w:rsidR="00FD4043" w:rsidRDefault="008F110B">
      <w:pPr>
        <w:jc w:val="both"/>
        <w:rPr>
          <w:rFonts w:ascii="Lao UI" w:eastAsia="Lao UI" w:hAnsi="Lao UI" w:cs="Lao UI"/>
          <w:sz w:val="19"/>
          <w:szCs w:val="19"/>
        </w:rPr>
      </w:pPr>
      <w:r>
        <w:rPr>
          <w:rFonts w:ascii="Lao UI" w:eastAsia="Lao UI" w:hAnsi="Lao UI" w:cs="Lao UI"/>
          <w:sz w:val="19"/>
          <w:szCs w:val="19"/>
        </w:rPr>
        <w:t>9.2.10 Não haverá segunda chamada para a prova objetiva, ficando o candidato ausente, por qualquer motivo, eliminado do Processo Seletivo Público.</w:t>
      </w:r>
    </w:p>
    <w:p w14:paraId="3D33A2DF" w14:textId="77777777" w:rsidR="00FD4043" w:rsidRDefault="008F110B">
      <w:pPr>
        <w:jc w:val="both"/>
        <w:rPr>
          <w:rFonts w:ascii="Lao UI" w:eastAsia="Lao UI" w:hAnsi="Lao UI" w:cs="Lao UI"/>
          <w:sz w:val="19"/>
          <w:szCs w:val="19"/>
        </w:rPr>
      </w:pPr>
      <w:r>
        <w:rPr>
          <w:rFonts w:ascii="Lao UI" w:eastAsia="Lao UI" w:hAnsi="Lao UI" w:cs="Lao UI"/>
          <w:sz w:val="19"/>
          <w:szCs w:val="19"/>
        </w:rPr>
        <w:t>9.2.11 Após a abertura do pacote de provas, o candidato não poderá consultar ou manusear qualquer material de estudo ou leitura.</w:t>
      </w:r>
    </w:p>
    <w:p w14:paraId="00FC0CA6" w14:textId="77777777" w:rsidR="00FD4043" w:rsidRDefault="008F110B">
      <w:pPr>
        <w:jc w:val="both"/>
        <w:rPr>
          <w:rFonts w:ascii="Lao UI" w:eastAsia="Lao UI" w:hAnsi="Lao UI" w:cs="Lao UI"/>
          <w:sz w:val="19"/>
          <w:szCs w:val="19"/>
        </w:rPr>
      </w:pPr>
      <w:r>
        <w:rPr>
          <w:rFonts w:ascii="Lao UI" w:eastAsia="Lao UI" w:hAnsi="Lao UI" w:cs="Lao UI"/>
          <w:sz w:val="19"/>
          <w:szCs w:val="19"/>
        </w:rPr>
        <w:t>9.2.12 Em hipótese alguma será permitido ao candidato:</w:t>
      </w:r>
    </w:p>
    <w:p w14:paraId="607DE24B" w14:textId="77777777" w:rsidR="00FD4043" w:rsidRDefault="008F110B">
      <w:pPr>
        <w:jc w:val="both"/>
        <w:rPr>
          <w:rFonts w:ascii="Lao UI" w:eastAsia="Lao UI" w:hAnsi="Lao UI" w:cs="Lao UI"/>
          <w:sz w:val="19"/>
          <w:szCs w:val="19"/>
        </w:rPr>
      </w:pPr>
      <w:r>
        <w:rPr>
          <w:rFonts w:ascii="Lao UI" w:eastAsia="Lao UI" w:hAnsi="Lao UI" w:cs="Lao UI"/>
          <w:sz w:val="19"/>
          <w:szCs w:val="19"/>
        </w:rPr>
        <w:t>9.2.12.1 prestar a prova sem que esteja portando um documento oficial de identificação original com fotografia;</w:t>
      </w:r>
    </w:p>
    <w:p w14:paraId="585F349B" w14:textId="77777777" w:rsidR="00FD4043" w:rsidRDefault="008F110B">
      <w:pPr>
        <w:jc w:val="both"/>
        <w:rPr>
          <w:rFonts w:ascii="Lao UI" w:eastAsia="Lao UI" w:hAnsi="Lao UI" w:cs="Lao UI"/>
          <w:sz w:val="19"/>
          <w:szCs w:val="19"/>
        </w:rPr>
      </w:pPr>
      <w:r>
        <w:rPr>
          <w:rFonts w:ascii="Lao UI" w:eastAsia="Lao UI" w:hAnsi="Lao UI" w:cs="Lao UI"/>
          <w:sz w:val="19"/>
          <w:szCs w:val="19"/>
        </w:rPr>
        <w:t>9.2.12.2 realizar a prova sem que sua inscrição esteja previamente confirmada;</w:t>
      </w:r>
    </w:p>
    <w:p w14:paraId="5772100C" w14:textId="77777777" w:rsidR="00FD4043" w:rsidRDefault="008F110B">
      <w:pPr>
        <w:jc w:val="both"/>
        <w:rPr>
          <w:rFonts w:ascii="Lao UI" w:eastAsia="Lao UI" w:hAnsi="Lao UI" w:cs="Lao UI"/>
          <w:sz w:val="19"/>
          <w:szCs w:val="19"/>
        </w:rPr>
      </w:pPr>
      <w:r>
        <w:rPr>
          <w:rFonts w:ascii="Lao UI" w:eastAsia="Lao UI" w:hAnsi="Lao UI" w:cs="Lao UI"/>
          <w:sz w:val="19"/>
          <w:szCs w:val="19"/>
        </w:rPr>
        <w:t>9.2.12.3 ingressar no local de prova após o fechamento do portão de acesso;</w:t>
      </w:r>
    </w:p>
    <w:p w14:paraId="4DDE9239" w14:textId="77777777" w:rsidR="00FD4043" w:rsidRDefault="008F110B">
      <w:pPr>
        <w:jc w:val="both"/>
        <w:rPr>
          <w:rFonts w:ascii="Lao UI" w:eastAsia="Lao UI" w:hAnsi="Lao UI" w:cs="Lao UI"/>
          <w:sz w:val="19"/>
          <w:szCs w:val="19"/>
        </w:rPr>
      </w:pPr>
      <w:r>
        <w:rPr>
          <w:rFonts w:ascii="Lao UI" w:eastAsia="Lao UI" w:hAnsi="Lao UI" w:cs="Lao UI"/>
          <w:sz w:val="19"/>
          <w:szCs w:val="19"/>
        </w:rPr>
        <w:t>9.2.12.4 realizar a prova fora do horário ou espaço físico pré-determinados;</w:t>
      </w:r>
    </w:p>
    <w:p w14:paraId="6E9C63D4" w14:textId="77777777" w:rsidR="00FD4043" w:rsidRDefault="008F110B">
      <w:pPr>
        <w:jc w:val="both"/>
        <w:rPr>
          <w:rFonts w:ascii="Lao UI" w:eastAsia="Lao UI" w:hAnsi="Lao UI" w:cs="Lao UI"/>
          <w:sz w:val="19"/>
          <w:szCs w:val="19"/>
        </w:rPr>
      </w:pPr>
      <w:r>
        <w:rPr>
          <w:rFonts w:ascii="Lao UI" w:eastAsia="Lao UI" w:hAnsi="Lao UI" w:cs="Lao UI"/>
          <w:sz w:val="19"/>
          <w:szCs w:val="19"/>
        </w:rPr>
        <w:t>9.2.12.5 comunicar-se com outros candidatos durante a realização da prova;</w:t>
      </w:r>
    </w:p>
    <w:p w14:paraId="00AEB507" w14:textId="77777777" w:rsidR="00FD4043" w:rsidRDefault="008F110B">
      <w:pPr>
        <w:jc w:val="both"/>
        <w:rPr>
          <w:rFonts w:ascii="Lao UI" w:eastAsia="Lao UI" w:hAnsi="Lao UI" w:cs="Lao UI"/>
          <w:sz w:val="19"/>
          <w:szCs w:val="19"/>
        </w:rPr>
      </w:pPr>
      <w:r>
        <w:rPr>
          <w:rFonts w:ascii="Lao UI" w:eastAsia="Lao UI" w:hAnsi="Lao UI" w:cs="Lao UI"/>
          <w:sz w:val="19"/>
          <w:szCs w:val="19"/>
        </w:rPr>
        <w:t>9.2.12.6 portar indevidamente e/ou fazer uso de quaisquer dos objetos e/ou equipamentos citados no item 12 deste Edital;</w:t>
      </w:r>
    </w:p>
    <w:p w14:paraId="49638E81" w14:textId="77777777" w:rsidR="00FD4043" w:rsidRDefault="008F110B">
      <w:pPr>
        <w:jc w:val="both"/>
        <w:rPr>
          <w:rFonts w:ascii="Lao UI" w:eastAsia="Lao UI" w:hAnsi="Lao UI" w:cs="Lao UI"/>
          <w:sz w:val="19"/>
          <w:szCs w:val="19"/>
        </w:rPr>
      </w:pPr>
      <w:r>
        <w:rPr>
          <w:rFonts w:ascii="Lao UI" w:eastAsia="Lao UI" w:hAnsi="Lao UI" w:cs="Lao UI"/>
          <w:sz w:val="19"/>
          <w:szCs w:val="19"/>
        </w:rPr>
        <w:lastRenderedPageBreak/>
        <w:t>9.2.12.7 em toda e quaisquer dependências físicas onde será realizada a prova, o uso de quaisquer dispositivos eletrônicos relacionados no item 12 deste edital. É expressamente proibida a realização de qualquer tipo de imagem, por qualquer meio eletrônico, do local de prova, por parte do candidato, cabendo ao IPPEC a aplicação da penalidade devida.</w:t>
      </w:r>
    </w:p>
    <w:p w14:paraId="0B5ED737" w14:textId="77777777" w:rsidR="00FD4043" w:rsidRDefault="008F110B">
      <w:pPr>
        <w:jc w:val="both"/>
        <w:rPr>
          <w:rFonts w:ascii="Lao UI" w:eastAsia="Lao UI" w:hAnsi="Lao UI" w:cs="Lao UI"/>
          <w:b/>
          <w:sz w:val="19"/>
          <w:szCs w:val="19"/>
        </w:rPr>
      </w:pPr>
      <w:r>
        <w:rPr>
          <w:rFonts w:ascii="Lao UI" w:eastAsia="Lao UI" w:hAnsi="Lao UI" w:cs="Lao UI"/>
          <w:sz w:val="19"/>
          <w:szCs w:val="19"/>
        </w:rPr>
        <w:t xml:space="preserve">9.2.13 O IPPEC recomenda que o candidato não leve nenhum dos objetos ou equipamentos relacionados no item 12 deste Edital. Caso seja necessário o candidato portar algum desses objetos, estes deverão ser obrigatoriamente acondicionados em envelopes de guarda de pertences fornecidos pelo IPPEC e conforme o previsto neste Edital. </w:t>
      </w:r>
      <w:r>
        <w:rPr>
          <w:rFonts w:ascii="Lao UI" w:eastAsia="Lao UI" w:hAnsi="Lao UI" w:cs="Lao UI"/>
          <w:b/>
          <w:sz w:val="19"/>
          <w:szCs w:val="19"/>
        </w:rPr>
        <w:t>Aconselha-se que os candidatos retirem as baterias dos celulares antes do acondicionamento no envelope, garantindo assim que nenhum som será emitido, inclusive do despertador caso esteja ativado.</w:t>
      </w:r>
    </w:p>
    <w:p w14:paraId="50730A95" w14:textId="77777777" w:rsidR="00FD4043" w:rsidRDefault="008F110B">
      <w:pPr>
        <w:jc w:val="both"/>
        <w:rPr>
          <w:rFonts w:ascii="Lao UI" w:eastAsia="Lao UI" w:hAnsi="Lao UI" w:cs="Lao UI"/>
          <w:sz w:val="19"/>
          <w:szCs w:val="19"/>
        </w:rPr>
      </w:pPr>
      <w:r>
        <w:rPr>
          <w:rFonts w:ascii="Lao UI" w:eastAsia="Lao UI" w:hAnsi="Lao UI" w:cs="Lao UI"/>
          <w:sz w:val="19"/>
          <w:szCs w:val="19"/>
        </w:rPr>
        <w:t>9.2.14 O IPPEC não ficará responsável pela guarda de quaisquer objetos pertencentes aos candidatos, tampouco se responsabilizará por perdas ou extravios de objetos ou de equipamentos eletrônicos ocorridos durante a realização da prova, nem por danos neles causados.</w:t>
      </w:r>
    </w:p>
    <w:p w14:paraId="6869D968" w14:textId="77777777" w:rsidR="00FD4043" w:rsidRDefault="008F110B">
      <w:pPr>
        <w:jc w:val="both"/>
        <w:rPr>
          <w:rFonts w:ascii="Lao UI" w:eastAsia="Lao UI" w:hAnsi="Lao UI" w:cs="Lao UI"/>
          <w:sz w:val="19"/>
          <w:szCs w:val="19"/>
        </w:rPr>
      </w:pPr>
      <w:r>
        <w:rPr>
          <w:rFonts w:ascii="Lao UI" w:eastAsia="Lao UI" w:hAnsi="Lao UI" w:cs="Lao UI"/>
          <w:sz w:val="19"/>
          <w:szCs w:val="19"/>
        </w:rPr>
        <w:t>9.2.15 Não será permitida entrada de candidatos no local de prova portando armas.</w:t>
      </w:r>
    </w:p>
    <w:p w14:paraId="3FC65E79" w14:textId="77777777" w:rsidR="00FD4043" w:rsidRDefault="008F110B">
      <w:pPr>
        <w:jc w:val="both"/>
        <w:rPr>
          <w:rFonts w:ascii="Lao UI" w:eastAsia="Lao UI" w:hAnsi="Lao UI" w:cs="Lao UI"/>
          <w:sz w:val="19"/>
          <w:szCs w:val="19"/>
        </w:rPr>
      </w:pPr>
      <w:r>
        <w:rPr>
          <w:rFonts w:ascii="Lao UI" w:eastAsia="Lao UI" w:hAnsi="Lao UI" w:cs="Lao UI"/>
          <w:sz w:val="19"/>
          <w:szCs w:val="19"/>
        </w:rPr>
        <w:t>9.2.16 Não será permitido o ingresso ou a permanência de pessoa estranha ao certame, em qualquer local de prova, durante a realização da prova objetiva.</w:t>
      </w:r>
    </w:p>
    <w:p w14:paraId="38230CD1" w14:textId="77777777" w:rsidR="00FD4043" w:rsidRDefault="008F110B">
      <w:pPr>
        <w:jc w:val="both"/>
        <w:rPr>
          <w:rFonts w:ascii="Lao UI" w:eastAsia="Lao UI" w:hAnsi="Lao UI" w:cs="Lao UI"/>
          <w:sz w:val="19"/>
          <w:szCs w:val="19"/>
        </w:rPr>
      </w:pPr>
      <w:r>
        <w:rPr>
          <w:rFonts w:ascii="Lao UI" w:eastAsia="Lao UI" w:hAnsi="Lao UI" w:cs="Lao UI"/>
          <w:sz w:val="19"/>
          <w:szCs w:val="19"/>
        </w:rPr>
        <w:t>9.2.17 O IPPEC poderá, a seu critério, coletar impressões digitais dos candidatos, bem como utilizar detectores de metais.</w:t>
      </w:r>
    </w:p>
    <w:p w14:paraId="33AF84FE" w14:textId="77777777" w:rsidR="00FD4043" w:rsidRDefault="008F110B">
      <w:pPr>
        <w:jc w:val="both"/>
        <w:rPr>
          <w:rFonts w:ascii="Lao UI" w:eastAsia="Lao UI" w:hAnsi="Lao UI" w:cs="Lao UI"/>
          <w:sz w:val="19"/>
          <w:szCs w:val="19"/>
        </w:rPr>
      </w:pPr>
      <w:r>
        <w:rPr>
          <w:rFonts w:ascii="Lao UI" w:eastAsia="Lao UI" w:hAnsi="Lao UI" w:cs="Lao UI"/>
          <w:sz w:val="19"/>
          <w:szCs w:val="19"/>
        </w:rPr>
        <w:t>9.2.18 Ao terminar a prova objetiva, o candidato entregará, obrigatoriamente, ao fiscal de sala sua Folha de Respostas devidamente preenchida e assinada.</w:t>
      </w:r>
    </w:p>
    <w:p w14:paraId="6F8DE0A8" w14:textId="77777777" w:rsidR="00FD4043" w:rsidRDefault="008F110B">
      <w:pPr>
        <w:jc w:val="both"/>
        <w:rPr>
          <w:rFonts w:ascii="Lao UI" w:eastAsia="Lao UI" w:hAnsi="Lao UI" w:cs="Lao UI"/>
          <w:sz w:val="19"/>
          <w:szCs w:val="19"/>
        </w:rPr>
      </w:pPr>
      <w:r>
        <w:rPr>
          <w:rFonts w:ascii="Lao UI" w:eastAsia="Lao UI" w:hAnsi="Lao UI" w:cs="Lao UI"/>
          <w:b/>
          <w:sz w:val="19"/>
          <w:szCs w:val="19"/>
        </w:rPr>
        <w:t>9.2.19 Em hipótese alguma haverá substituição da Folha de Respostas por erro do candidato</w:t>
      </w:r>
      <w:r>
        <w:rPr>
          <w:rFonts w:ascii="Lao UI" w:eastAsia="Lao UI" w:hAnsi="Lao UI" w:cs="Lao UI"/>
          <w:sz w:val="19"/>
          <w:szCs w:val="19"/>
        </w:rPr>
        <w:t>.</w:t>
      </w:r>
    </w:p>
    <w:p w14:paraId="30F08BD0" w14:textId="77777777" w:rsidR="00FD4043" w:rsidRDefault="008F110B">
      <w:pPr>
        <w:jc w:val="both"/>
        <w:rPr>
          <w:rFonts w:ascii="Lao UI" w:eastAsia="Lao UI" w:hAnsi="Lao UI" w:cs="Lao UI"/>
          <w:sz w:val="19"/>
          <w:szCs w:val="19"/>
        </w:rPr>
      </w:pPr>
      <w:r>
        <w:rPr>
          <w:rFonts w:ascii="Lao UI" w:eastAsia="Lao UI" w:hAnsi="Lao UI" w:cs="Lao UI"/>
          <w:sz w:val="19"/>
          <w:szCs w:val="19"/>
        </w:rPr>
        <w:t>9.2.20 O candidato deverá transcrever as respostas da prova objetiva para a Folha de Respostas, que será o único documento válido para a correção. O preenchimento da Folha de Respostas é de inteira responsabilidade do candidato, que deverá proceder conforme as instruções contidas na mesma e na capa do caderno de questões.</w:t>
      </w:r>
    </w:p>
    <w:p w14:paraId="17306AEE" w14:textId="77777777" w:rsidR="00FD4043" w:rsidRDefault="008F110B">
      <w:pPr>
        <w:jc w:val="both"/>
        <w:rPr>
          <w:rFonts w:ascii="Lao UI" w:eastAsia="Lao UI" w:hAnsi="Lao UI" w:cs="Lao UI"/>
          <w:sz w:val="19"/>
          <w:szCs w:val="19"/>
        </w:rPr>
      </w:pPr>
      <w:r>
        <w:rPr>
          <w:rFonts w:ascii="Lao UI" w:eastAsia="Lao UI" w:hAnsi="Lao UI" w:cs="Lao UI"/>
          <w:sz w:val="19"/>
          <w:szCs w:val="19"/>
        </w:rPr>
        <w:t>9.2.21 O candidato deverá assinalar as respostas das questões da prova objetiva na Folha de Respostas, preenchendo os alvéolos com caneta esferográfica de tinta azul ou preta.</w:t>
      </w:r>
    </w:p>
    <w:p w14:paraId="3782E110" w14:textId="77777777" w:rsidR="00FD4043" w:rsidRDefault="008F110B">
      <w:pPr>
        <w:jc w:val="both"/>
        <w:rPr>
          <w:rFonts w:ascii="Lao UI" w:eastAsia="Lao UI" w:hAnsi="Lao UI" w:cs="Lao UI"/>
          <w:b/>
          <w:sz w:val="19"/>
          <w:szCs w:val="19"/>
        </w:rPr>
      </w:pPr>
      <w:r>
        <w:rPr>
          <w:rFonts w:ascii="Lao UI" w:eastAsia="Lao UI" w:hAnsi="Lao UI" w:cs="Lao UI"/>
          <w:b/>
          <w:sz w:val="19"/>
          <w:szCs w:val="19"/>
        </w:rPr>
        <w:t>9.2.22</w:t>
      </w:r>
      <w:r>
        <w:rPr>
          <w:rFonts w:ascii="Lao UI" w:eastAsia="Lao UI" w:hAnsi="Lao UI" w:cs="Lao UI"/>
          <w:sz w:val="19"/>
          <w:szCs w:val="19"/>
        </w:rPr>
        <w:t xml:space="preserve"> </w:t>
      </w:r>
      <w:r>
        <w:rPr>
          <w:rFonts w:ascii="Lao UI" w:eastAsia="Lao UI" w:hAnsi="Lao UI" w:cs="Lao UI"/>
          <w:b/>
          <w:sz w:val="19"/>
          <w:szCs w:val="19"/>
        </w:rPr>
        <w:t>Os prejuízos advindos de marcações feitas incorretamente na Folha de Respostas serão de inteira responsabilidade do candidato, tais como marcação rasurada, marcação não preenchida integralmente, marcações feitas a lápis, ou qualquer outro tipo diferente da orientação contida na Folha de Respostas ou na capa do caderno de questões.</w:t>
      </w:r>
    </w:p>
    <w:p w14:paraId="3300E9EC" w14:textId="77777777" w:rsidR="00FD4043" w:rsidRDefault="008F110B">
      <w:pPr>
        <w:jc w:val="both"/>
        <w:rPr>
          <w:rFonts w:ascii="Lao UI" w:eastAsia="Lao UI" w:hAnsi="Lao UI" w:cs="Lao UI"/>
          <w:sz w:val="19"/>
          <w:szCs w:val="19"/>
        </w:rPr>
      </w:pPr>
      <w:r>
        <w:rPr>
          <w:rFonts w:ascii="Lao UI" w:eastAsia="Lao UI" w:hAnsi="Lao UI" w:cs="Lao UI"/>
          <w:sz w:val="19"/>
          <w:szCs w:val="19"/>
        </w:rPr>
        <w:t>9.2.23 O candidato não deverá amassar, molhar, dobrar, rasgar, manchar ou, de qualquer modo, danificar a sua Folha de Respostas, sob pena de arcar com os prejuízos advindos da impossibilidade de realização do processamento eletrônico desta.</w:t>
      </w:r>
    </w:p>
    <w:p w14:paraId="451AC4AC" w14:textId="77777777" w:rsidR="00FD4043" w:rsidRDefault="008F110B">
      <w:pPr>
        <w:jc w:val="both"/>
        <w:rPr>
          <w:rFonts w:ascii="Lao UI" w:eastAsia="Lao UI" w:hAnsi="Lao UI" w:cs="Lao UI"/>
          <w:sz w:val="19"/>
          <w:szCs w:val="19"/>
        </w:rPr>
      </w:pPr>
      <w:r>
        <w:rPr>
          <w:rFonts w:ascii="Lao UI" w:eastAsia="Lao UI" w:hAnsi="Lao UI" w:cs="Lao UI"/>
          <w:sz w:val="19"/>
          <w:szCs w:val="19"/>
        </w:rPr>
        <w:t>9.2.24 Após identificado e acomodado na sala, o candidato somente poderá sair no decorrer da prova acompanhado de um fiscal de provas.</w:t>
      </w:r>
    </w:p>
    <w:p w14:paraId="2EF7CE55"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9.2.25 O candidato poderá entregar sua Folha de Respostas e deixar definitivamente o local de realização da prova objetiva somente após decorridos, no mínimo, </w:t>
      </w:r>
      <w:r>
        <w:rPr>
          <w:rFonts w:ascii="Lao UI" w:eastAsia="Lao UI" w:hAnsi="Lao UI" w:cs="Lao UI"/>
          <w:b/>
          <w:sz w:val="19"/>
          <w:szCs w:val="19"/>
        </w:rPr>
        <w:t xml:space="preserve">30 (trinta) minutos </w:t>
      </w:r>
      <w:r>
        <w:rPr>
          <w:rFonts w:ascii="Lao UI" w:eastAsia="Lao UI" w:hAnsi="Lao UI" w:cs="Lao UI"/>
          <w:sz w:val="19"/>
          <w:szCs w:val="19"/>
        </w:rPr>
        <w:t>do seu início, podendo levar consigo o Caderno de Questões, devendo, obrigatoriamente, devolver ao fiscal da sala sua Folha de Respostas devidamente preenchida e assinada.</w:t>
      </w:r>
    </w:p>
    <w:p w14:paraId="73B3502B" w14:textId="77777777" w:rsidR="00FD4043" w:rsidRDefault="008F110B">
      <w:pPr>
        <w:jc w:val="both"/>
        <w:rPr>
          <w:rFonts w:ascii="Lao UI" w:eastAsia="Lao UI" w:hAnsi="Lao UI" w:cs="Lao UI"/>
          <w:sz w:val="19"/>
          <w:szCs w:val="19"/>
        </w:rPr>
      </w:pPr>
      <w:r>
        <w:rPr>
          <w:rFonts w:ascii="Lao UI" w:eastAsia="Lao UI" w:hAnsi="Lao UI" w:cs="Lao UI"/>
          <w:sz w:val="19"/>
          <w:szCs w:val="19"/>
        </w:rPr>
        <w:t>9.2.26 Os dois últimos candidatos só poderão deixar a sala após entregarem suas Folhas de Respostas e assinarem a ata e o lacre de fechamento do envelope no qual serão acondicionadas as Folhas de Respostas da sala.</w:t>
      </w:r>
    </w:p>
    <w:p w14:paraId="411771CA"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9.2.27 A prova objetiva terá a duração de </w:t>
      </w:r>
      <w:r>
        <w:rPr>
          <w:rFonts w:ascii="Lao UI" w:eastAsia="Lao UI" w:hAnsi="Lao UI" w:cs="Lao UI"/>
          <w:b/>
          <w:sz w:val="19"/>
          <w:szCs w:val="19"/>
        </w:rPr>
        <w:t>02 horas (duas horas)</w:t>
      </w:r>
      <w:r>
        <w:rPr>
          <w:rFonts w:ascii="Lao UI" w:eastAsia="Lao UI" w:hAnsi="Lao UI" w:cs="Lao UI"/>
          <w:sz w:val="19"/>
          <w:szCs w:val="19"/>
        </w:rPr>
        <w:t>, incluído o tempo de marcação na Folha de Respostas. Não haverá, por qualquer motivo, prorrogação do tempo previsto para a realização da prova em razão do afastamento de candidato da sala de prova.</w:t>
      </w:r>
    </w:p>
    <w:p w14:paraId="3B752913" w14:textId="77777777" w:rsidR="00FD4043" w:rsidRDefault="008F110B">
      <w:pPr>
        <w:jc w:val="both"/>
        <w:rPr>
          <w:rFonts w:ascii="Lao UI" w:eastAsia="Lao UI" w:hAnsi="Lao UI" w:cs="Lao UI"/>
          <w:sz w:val="19"/>
          <w:szCs w:val="19"/>
        </w:rPr>
      </w:pPr>
      <w:r>
        <w:rPr>
          <w:rFonts w:ascii="Lao UI" w:eastAsia="Lao UI" w:hAnsi="Lao UI" w:cs="Lao UI"/>
          <w:sz w:val="19"/>
          <w:szCs w:val="19"/>
        </w:rPr>
        <w:t>9.2.27.1 As provas serão constituídas de questões objetivas, inéditas ou de domínio público, de múltipla escolha e terá 5 (cinco) alternativas, sendo que cada questão terá apenas 1 (uma) alternativa correta, sendo atribuída pontuação 0 (zero) às questões com mais de uma opção assinalada, questões sem opção assinalada, com rasuras ou preenchidas a lápis.</w:t>
      </w:r>
    </w:p>
    <w:p w14:paraId="18B59DD0"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9.2.27.2 Serão desclassificados os candidatos que zerar na prova objetiva escrita. </w:t>
      </w:r>
    </w:p>
    <w:p w14:paraId="0A73FB39" w14:textId="77777777" w:rsidR="00FD4043" w:rsidRDefault="00FD4043">
      <w:pPr>
        <w:jc w:val="both"/>
        <w:rPr>
          <w:rFonts w:ascii="Lao UI" w:eastAsia="Lao UI" w:hAnsi="Lao UI" w:cs="Lao UI"/>
          <w:sz w:val="10"/>
          <w:szCs w:val="10"/>
        </w:rPr>
      </w:pPr>
    </w:p>
    <w:p w14:paraId="1E797833" w14:textId="77777777" w:rsidR="00FD4043" w:rsidRDefault="008F110B">
      <w:pPr>
        <w:jc w:val="both"/>
        <w:rPr>
          <w:rFonts w:ascii="Lao UI" w:eastAsia="Lao UI" w:hAnsi="Lao UI" w:cs="Lao UI"/>
          <w:sz w:val="19"/>
          <w:szCs w:val="19"/>
        </w:rPr>
      </w:pPr>
      <w:r>
        <w:rPr>
          <w:rFonts w:ascii="Lao UI" w:eastAsia="Lao UI" w:hAnsi="Lao UI" w:cs="Lao UI"/>
          <w:b/>
          <w:sz w:val="19"/>
          <w:szCs w:val="19"/>
        </w:rPr>
        <w:t>10. DA DIVULGAÇÃO DO GABARITO PRELIMINAR</w:t>
      </w:r>
    </w:p>
    <w:p w14:paraId="350502BC"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10.1 O </w:t>
      </w:r>
      <w:r>
        <w:rPr>
          <w:rFonts w:ascii="Lao UI" w:eastAsia="Lao UI" w:hAnsi="Lao UI" w:cs="Lao UI"/>
          <w:b/>
          <w:sz w:val="19"/>
          <w:szCs w:val="19"/>
        </w:rPr>
        <w:t xml:space="preserve">gabarito preliminar </w:t>
      </w:r>
      <w:r>
        <w:rPr>
          <w:rFonts w:ascii="Lao UI" w:eastAsia="Lao UI" w:hAnsi="Lao UI" w:cs="Lao UI"/>
          <w:sz w:val="19"/>
          <w:szCs w:val="19"/>
        </w:rPr>
        <w:t xml:space="preserve">será divulgado em data provável disponível na </w:t>
      </w:r>
      <w:r>
        <w:rPr>
          <w:rFonts w:ascii="Lao UI" w:eastAsia="Lao UI" w:hAnsi="Lao UI" w:cs="Lao UI"/>
          <w:b/>
          <w:sz w:val="19"/>
          <w:szCs w:val="19"/>
        </w:rPr>
        <w:t>Tabela 2.1 - Cronograma</w:t>
      </w:r>
      <w:r>
        <w:rPr>
          <w:rFonts w:ascii="Lao UI" w:eastAsia="Lao UI" w:hAnsi="Lao UI" w:cs="Lao UI"/>
          <w:sz w:val="19"/>
          <w:szCs w:val="19"/>
        </w:rPr>
        <w:t xml:space="preserve">, no endereço eletrônico </w:t>
      </w:r>
      <w:r>
        <w:rPr>
          <w:rFonts w:ascii="Lao UI" w:eastAsia="Lao UI" w:hAnsi="Lao UI" w:cs="Lao UI"/>
          <w:b/>
          <w:sz w:val="19"/>
          <w:szCs w:val="19"/>
        </w:rPr>
        <w:t>www.ippec.org.br.</w:t>
      </w:r>
    </w:p>
    <w:p w14:paraId="1C46C7B5" w14:textId="77777777" w:rsidR="00FD4043" w:rsidRDefault="008F110B">
      <w:pPr>
        <w:jc w:val="both"/>
        <w:rPr>
          <w:rFonts w:ascii="Lao UI" w:eastAsia="Lao UI" w:hAnsi="Lao UI" w:cs="Lao UI"/>
          <w:sz w:val="19"/>
          <w:szCs w:val="19"/>
        </w:rPr>
      </w:pPr>
      <w:r>
        <w:rPr>
          <w:rFonts w:ascii="Lao UI" w:eastAsia="Lao UI" w:hAnsi="Lao UI" w:cs="Lao UI"/>
          <w:sz w:val="19"/>
          <w:szCs w:val="19"/>
        </w:rPr>
        <w:t>10.2 Quanto ao gabarito preliminar divulgado caberá a interposição de recurso, devidamente fundamentado, nos termos do item 11 deste Edital.</w:t>
      </w:r>
    </w:p>
    <w:p w14:paraId="62682353" w14:textId="77777777" w:rsidR="00FD4043" w:rsidRDefault="00FD4043">
      <w:pPr>
        <w:jc w:val="both"/>
        <w:rPr>
          <w:rFonts w:ascii="Lao UI" w:eastAsia="Lao UI" w:hAnsi="Lao UI" w:cs="Lao UI"/>
          <w:sz w:val="10"/>
          <w:szCs w:val="10"/>
        </w:rPr>
      </w:pPr>
    </w:p>
    <w:p w14:paraId="50200650" w14:textId="77777777" w:rsidR="00FD4043" w:rsidRPr="00DA7716" w:rsidRDefault="008F110B">
      <w:pPr>
        <w:ind w:left="484" w:hanging="484"/>
        <w:jc w:val="both"/>
        <w:rPr>
          <w:rFonts w:ascii="Lao UI" w:hAnsi="Lao UI" w:cs="Lao UI"/>
          <w:b/>
          <w:bCs/>
          <w:sz w:val="19"/>
          <w:szCs w:val="19"/>
        </w:rPr>
      </w:pPr>
      <w:r w:rsidRPr="00DA7716">
        <w:rPr>
          <w:rFonts w:ascii="Lao UI" w:hAnsi="Lao UI" w:cs="Lao UI"/>
          <w:b/>
          <w:bCs/>
          <w:sz w:val="19"/>
          <w:szCs w:val="19"/>
        </w:rPr>
        <w:t xml:space="preserve">10.3 DA SEGUNDA ETAPA - DA PROVA DE TÍTULOS </w:t>
      </w:r>
    </w:p>
    <w:p w14:paraId="779EF8C3" w14:textId="77777777" w:rsidR="00FD4043" w:rsidRPr="00DA7716" w:rsidRDefault="008F110B">
      <w:pPr>
        <w:shd w:val="clear" w:color="auto" w:fill="FFFFFF" w:themeFill="background1"/>
        <w:jc w:val="both"/>
        <w:rPr>
          <w:rFonts w:ascii="Lao UI" w:hAnsi="Lao UI" w:cs="Lao UI"/>
          <w:sz w:val="19"/>
          <w:szCs w:val="19"/>
        </w:rPr>
      </w:pPr>
      <w:r w:rsidRPr="00DA7716">
        <w:rPr>
          <w:rFonts w:ascii="Lao UI" w:hAnsi="Lao UI" w:cs="Lao UI"/>
          <w:sz w:val="19"/>
          <w:szCs w:val="19"/>
        </w:rPr>
        <w:t xml:space="preserve">10.3.1 Para candidatos aos </w:t>
      </w:r>
      <w:r w:rsidRPr="00DA7716">
        <w:rPr>
          <w:rFonts w:ascii="Lao UI" w:eastAsia="Lao UI" w:hAnsi="Lao UI" w:cs="Lao UI"/>
          <w:sz w:val="19"/>
          <w:szCs w:val="19"/>
        </w:rPr>
        <w:t>cargos de Professor anos iniciais, Professor educação infantil, Professor educação física, Professor arte e Professor IV inglês</w:t>
      </w:r>
      <w:r w:rsidRPr="00DA7716">
        <w:rPr>
          <w:rFonts w:ascii="Lao UI" w:hAnsi="Lao UI" w:cs="Lao UI"/>
          <w:sz w:val="19"/>
          <w:szCs w:val="19"/>
        </w:rPr>
        <w:t>, haverá prova de títulos que avaliará sua formação profissional, conforme quadro de pontuação abaixo especificado.</w:t>
      </w:r>
    </w:p>
    <w:p w14:paraId="28BA388B" w14:textId="77777777" w:rsidR="00FD4043" w:rsidRPr="00DA7716" w:rsidRDefault="008F110B">
      <w:pPr>
        <w:tabs>
          <w:tab w:val="num" w:pos="993"/>
          <w:tab w:val="num" w:pos="1440"/>
        </w:tabs>
        <w:jc w:val="both"/>
        <w:rPr>
          <w:rFonts w:ascii="Lao UI" w:hAnsi="Lao UI" w:cs="Lao UI"/>
          <w:sz w:val="19"/>
          <w:szCs w:val="19"/>
          <w:shd w:val="clear" w:color="auto" w:fill="FFFFFF"/>
        </w:rPr>
      </w:pPr>
      <w:r w:rsidRPr="00DA7716">
        <w:rPr>
          <w:rFonts w:ascii="Lao UI" w:hAnsi="Lao UI" w:cs="Lao UI"/>
          <w:sz w:val="19"/>
          <w:szCs w:val="19"/>
          <w:shd w:val="clear" w:color="auto" w:fill="FFFFFF"/>
        </w:rPr>
        <w:t>10.3.1.1 Somente serão convocados para a prova de títulos, os candidatos classificados na prova escrita, ou seja, que atingiram nota maior ou igual a 30,00 (trinta) pontos.</w:t>
      </w:r>
    </w:p>
    <w:p w14:paraId="0B17EEF6" w14:textId="77777777" w:rsidR="00FD4043" w:rsidRPr="00DA7716" w:rsidRDefault="008F110B">
      <w:pPr>
        <w:jc w:val="both"/>
        <w:rPr>
          <w:rFonts w:ascii="Lao UI" w:hAnsi="Lao UI" w:cs="Lao UI"/>
          <w:sz w:val="19"/>
          <w:szCs w:val="19"/>
        </w:rPr>
      </w:pPr>
      <w:r w:rsidRPr="00DA7716">
        <w:rPr>
          <w:rFonts w:ascii="Lao UI" w:hAnsi="Lao UI" w:cs="Lao UI"/>
          <w:sz w:val="19"/>
          <w:szCs w:val="19"/>
        </w:rPr>
        <w:t xml:space="preserve">10.3.2 A prova de títulos será realizada em data estabelecida na </w:t>
      </w:r>
      <w:r w:rsidRPr="00DA7716">
        <w:rPr>
          <w:rFonts w:ascii="Lao UI" w:eastAsia="Lao UI" w:hAnsi="Lao UI" w:cs="Lao UI"/>
          <w:b/>
          <w:sz w:val="19"/>
          <w:szCs w:val="19"/>
        </w:rPr>
        <w:t>Tabela 2.1 - Cronograma</w:t>
      </w:r>
      <w:r w:rsidRPr="00DA7716">
        <w:rPr>
          <w:rFonts w:ascii="Lao UI" w:hAnsi="Lao UI" w:cs="Lao UI"/>
          <w:sz w:val="19"/>
          <w:szCs w:val="19"/>
        </w:rPr>
        <w:t>, em sala especial para este fim, em horário a ser publicado em edital específico.</w:t>
      </w:r>
    </w:p>
    <w:p w14:paraId="30370B44" w14:textId="77777777" w:rsidR="00FD4043" w:rsidRPr="00DA7716" w:rsidRDefault="008F110B">
      <w:pPr>
        <w:jc w:val="both"/>
        <w:rPr>
          <w:rFonts w:ascii="Lao UI" w:hAnsi="Lao UI" w:cs="Lao UI"/>
          <w:sz w:val="19"/>
          <w:szCs w:val="19"/>
        </w:rPr>
      </w:pPr>
      <w:r w:rsidRPr="00DA7716">
        <w:rPr>
          <w:rFonts w:ascii="Lao UI" w:hAnsi="Lao UI" w:cs="Lao UI"/>
          <w:sz w:val="19"/>
          <w:szCs w:val="19"/>
        </w:rPr>
        <w:lastRenderedPageBreak/>
        <w:t xml:space="preserve">10.3.3 Os títulos poderão ser apresentados à Banca examinadora pessoalmente ou por terceiros, sem necessidade de procuração. </w:t>
      </w:r>
    </w:p>
    <w:p w14:paraId="4AB7F683" w14:textId="77777777" w:rsidR="00FD4043" w:rsidRDefault="008F110B">
      <w:pPr>
        <w:jc w:val="both"/>
        <w:rPr>
          <w:rFonts w:ascii="Lao UI" w:hAnsi="Lao UI" w:cs="Lao UI"/>
          <w:sz w:val="19"/>
          <w:szCs w:val="19"/>
        </w:rPr>
      </w:pPr>
      <w:r w:rsidRPr="00DA7716">
        <w:rPr>
          <w:rFonts w:ascii="Lao UI" w:hAnsi="Lao UI" w:cs="Lao UI"/>
          <w:sz w:val="19"/>
          <w:szCs w:val="19"/>
        </w:rPr>
        <w:t>10.3.4 A prova de títulos avaliará a frequência e conclusão somente em cursos relacionados diretamente com a área afim e que sejam expedidos</w:t>
      </w:r>
      <w:r>
        <w:rPr>
          <w:rFonts w:ascii="Lao UI" w:hAnsi="Lao UI" w:cs="Lao UI"/>
          <w:sz w:val="19"/>
          <w:szCs w:val="19"/>
        </w:rPr>
        <w:t xml:space="preserve"> por instituição de ensino credenciada pelo MEC, obedecendo ao seguinte quadro de avaliação:</w:t>
      </w:r>
    </w:p>
    <w:p w14:paraId="0E78CC05" w14:textId="77777777" w:rsidR="00FD4043" w:rsidRDefault="00FD4043">
      <w:pPr>
        <w:jc w:val="both"/>
        <w:rPr>
          <w:rFonts w:ascii="Lao UI" w:hAnsi="Lao UI" w:cs="Lao UI"/>
          <w:sz w:val="8"/>
          <w:szCs w:val="8"/>
        </w:rPr>
      </w:pPr>
    </w:p>
    <w:tbl>
      <w:tblPr>
        <w:tblW w:w="1077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938"/>
        <w:gridCol w:w="1276"/>
        <w:gridCol w:w="1559"/>
      </w:tblGrid>
      <w:tr w:rsidR="00FD4043" w14:paraId="2F136FD0" w14:textId="77777777">
        <w:trPr>
          <w:trHeight w:val="283"/>
        </w:trPr>
        <w:tc>
          <w:tcPr>
            <w:tcW w:w="10773" w:type="dxa"/>
            <w:gridSpan w:val="3"/>
            <w:tcBorders>
              <w:top w:val="single" w:sz="4" w:space="0" w:color="auto"/>
              <w:left w:val="single" w:sz="4" w:space="0" w:color="auto"/>
              <w:bottom w:val="single" w:sz="4" w:space="0" w:color="auto"/>
              <w:right w:val="single" w:sz="4" w:space="0" w:color="auto"/>
            </w:tcBorders>
            <w:shd w:val="clear" w:color="auto" w:fill="FDE9D9" w:themeFill="accent6" w:themeFillTint="33"/>
            <w:vAlign w:val="center"/>
          </w:tcPr>
          <w:p w14:paraId="4B3799C8" w14:textId="77777777" w:rsidR="00FD4043" w:rsidRDefault="008F110B">
            <w:pPr>
              <w:jc w:val="center"/>
              <w:rPr>
                <w:rFonts w:ascii="Lao UI" w:hAnsi="Lao UI" w:cs="Lao UI"/>
                <w:b/>
                <w:bCs/>
                <w:sz w:val="20"/>
                <w:szCs w:val="20"/>
              </w:rPr>
            </w:pPr>
            <w:r>
              <w:rPr>
                <w:rFonts w:ascii="Lao UI" w:hAnsi="Lao UI" w:cs="Lao UI"/>
                <w:b/>
                <w:bCs/>
                <w:sz w:val="20"/>
                <w:szCs w:val="20"/>
              </w:rPr>
              <w:t xml:space="preserve">QUADRO DE ATRIBUIÇÃO DE PONTOS PARA A AVALIAÇÃO DE TÍTULOS </w:t>
            </w:r>
          </w:p>
        </w:tc>
      </w:tr>
      <w:tr w:rsidR="00FD4043" w14:paraId="54ED4857" w14:textId="77777777">
        <w:trPr>
          <w:trHeight w:val="454"/>
        </w:trPr>
        <w:tc>
          <w:tcPr>
            <w:tcW w:w="7938" w:type="dxa"/>
            <w:tcBorders>
              <w:top w:val="single" w:sz="4" w:space="0" w:color="auto"/>
              <w:left w:val="single" w:sz="4" w:space="0" w:color="auto"/>
              <w:bottom w:val="single" w:sz="4" w:space="0" w:color="auto"/>
              <w:right w:val="single" w:sz="4" w:space="0" w:color="auto"/>
            </w:tcBorders>
            <w:shd w:val="clear" w:color="auto" w:fill="FFE389"/>
            <w:vAlign w:val="center"/>
          </w:tcPr>
          <w:p w14:paraId="17B55675" w14:textId="77777777" w:rsidR="00FD4043" w:rsidRDefault="008F110B">
            <w:pPr>
              <w:spacing w:line="220" w:lineRule="exact"/>
              <w:jc w:val="center"/>
              <w:rPr>
                <w:rFonts w:ascii="Lao UI" w:hAnsi="Lao UI" w:cs="Lao UI"/>
                <w:b/>
                <w:sz w:val="20"/>
                <w:szCs w:val="20"/>
              </w:rPr>
            </w:pPr>
            <w:r>
              <w:rPr>
                <w:rFonts w:ascii="Lao UI" w:hAnsi="Lao UI" w:cs="Lao UI"/>
                <w:b/>
                <w:sz w:val="20"/>
                <w:szCs w:val="20"/>
              </w:rPr>
              <w:t>Título</w:t>
            </w:r>
          </w:p>
        </w:tc>
        <w:tc>
          <w:tcPr>
            <w:tcW w:w="1276" w:type="dxa"/>
            <w:tcBorders>
              <w:top w:val="single" w:sz="4" w:space="0" w:color="auto"/>
              <w:left w:val="single" w:sz="4" w:space="0" w:color="auto"/>
              <w:bottom w:val="single" w:sz="4" w:space="0" w:color="auto"/>
              <w:right w:val="single" w:sz="4" w:space="0" w:color="auto"/>
            </w:tcBorders>
            <w:shd w:val="clear" w:color="auto" w:fill="FFE389"/>
            <w:vAlign w:val="center"/>
          </w:tcPr>
          <w:p w14:paraId="22C27C74" w14:textId="77777777" w:rsidR="00FD4043" w:rsidRDefault="008F110B">
            <w:pPr>
              <w:spacing w:line="220" w:lineRule="exact"/>
              <w:jc w:val="center"/>
              <w:rPr>
                <w:rFonts w:ascii="Lao UI" w:hAnsi="Lao UI" w:cs="Lao UI"/>
                <w:b/>
                <w:sz w:val="20"/>
                <w:szCs w:val="20"/>
              </w:rPr>
            </w:pPr>
            <w:r>
              <w:rPr>
                <w:rFonts w:ascii="Lao UI" w:hAnsi="Lao UI" w:cs="Lao UI"/>
                <w:b/>
                <w:sz w:val="20"/>
                <w:szCs w:val="20"/>
              </w:rPr>
              <w:t>Valor de cada título</w:t>
            </w:r>
          </w:p>
        </w:tc>
        <w:tc>
          <w:tcPr>
            <w:tcW w:w="1559" w:type="dxa"/>
            <w:tcBorders>
              <w:top w:val="single" w:sz="4" w:space="0" w:color="auto"/>
              <w:left w:val="single" w:sz="4" w:space="0" w:color="auto"/>
              <w:bottom w:val="single" w:sz="4" w:space="0" w:color="auto"/>
              <w:right w:val="single" w:sz="4" w:space="0" w:color="auto"/>
            </w:tcBorders>
            <w:shd w:val="clear" w:color="auto" w:fill="FFE389"/>
          </w:tcPr>
          <w:p w14:paraId="1A2D3F97" w14:textId="77777777" w:rsidR="00FD4043" w:rsidRDefault="008F110B">
            <w:pPr>
              <w:spacing w:line="220" w:lineRule="exact"/>
              <w:jc w:val="center"/>
              <w:rPr>
                <w:rFonts w:ascii="Lao UI" w:hAnsi="Lao UI" w:cs="Lao UI"/>
                <w:b/>
                <w:sz w:val="20"/>
                <w:szCs w:val="20"/>
              </w:rPr>
            </w:pPr>
            <w:r>
              <w:rPr>
                <w:rFonts w:ascii="Lao UI" w:hAnsi="Lao UI" w:cs="Lao UI"/>
                <w:b/>
                <w:sz w:val="20"/>
                <w:szCs w:val="20"/>
              </w:rPr>
              <w:t>Valor máximo dos títulos</w:t>
            </w:r>
          </w:p>
        </w:tc>
      </w:tr>
      <w:tr w:rsidR="00FD4043" w14:paraId="5500A6DA" w14:textId="77777777">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14:paraId="2DFD0C32" w14:textId="77777777" w:rsidR="00FD4043" w:rsidRDefault="008F110B">
            <w:pPr>
              <w:jc w:val="both"/>
              <w:rPr>
                <w:rFonts w:ascii="Lao UI" w:hAnsi="Lao UI" w:cs="Lao UI"/>
                <w:sz w:val="18"/>
                <w:szCs w:val="18"/>
              </w:rPr>
            </w:pPr>
            <w:r>
              <w:rPr>
                <w:rFonts w:ascii="Lao UI" w:hAnsi="Lao UI" w:cs="Lao UI"/>
                <w:sz w:val="18"/>
                <w:szCs w:val="18"/>
              </w:rPr>
              <w:t>a) Certificado e/ou Certidão de Conclusão de Curso de Pós Graduação a nível de ESPECIALIZAÇÃO, com carga horária mínima de 360 horas na área da educação.</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FC9A4CB" w14:textId="77777777" w:rsidR="00FD4043" w:rsidRDefault="008F110B">
            <w:pPr>
              <w:jc w:val="center"/>
              <w:rPr>
                <w:rFonts w:ascii="Lao UI" w:hAnsi="Lao UI" w:cs="Lao UI"/>
                <w:sz w:val="18"/>
                <w:szCs w:val="18"/>
              </w:rPr>
            </w:pPr>
            <w:r>
              <w:rPr>
                <w:rFonts w:ascii="Lao UI" w:hAnsi="Lao UI" w:cs="Lao UI"/>
                <w:sz w:val="18"/>
                <w:szCs w:val="18"/>
              </w:rPr>
              <w:t>2,50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5C3D64A" w14:textId="77777777" w:rsidR="00FD4043" w:rsidRDefault="008F110B">
            <w:pPr>
              <w:jc w:val="center"/>
              <w:rPr>
                <w:rFonts w:ascii="Lao UI" w:hAnsi="Lao UI" w:cs="Lao UI"/>
                <w:sz w:val="18"/>
                <w:szCs w:val="18"/>
              </w:rPr>
            </w:pPr>
            <w:r>
              <w:rPr>
                <w:rFonts w:ascii="Lao UI" w:hAnsi="Lao UI" w:cs="Lao UI"/>
                <w:sz w:val="18"/>
                <w:szCs w:val="18"/>
              </w:rPr>
              <w:t>5,00</w:t>
            </w:r>
          </w:p>
        </w:tc>
      </w:tr>
      <w:tr w:rsidR="00FD4043" w14:paraId="1FD70CFE" w14:textId="77777777">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14:paraId="150DEE76" w14:textId="77777777" w:rsidR="00FD4043" w:rsidRDefault="008F110B">
            <w:pPr>
              <w:jc w:val="both"/>
              <w:rPr>
                <w:rFonts w:ascii="Lao UI" w:hAnsi="Lao UI" w:cs="Lao UI"/>
                <w:sz w:val="18"/>
                <w:szCs w:val="18"/>
              </w:rPr>
            </w:pPr>
            <w:r>
              <w:rPr>
                <w:rFonts w:ascii="Lao UI" w:hAnsi="Lao UI" w:cs="Lao UI"/>
                <w:sz w:val="18"/>
                <w:szCs w:val="18"/>
              </w:rPr>
              <w:t>b) Certificado e/ou Certidão de Conclusão de Curso de Pós Graduação a nível de MESTRADO, na área da educação.</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5281E29B" w14:textId="77777777" w:rsidR="00FD4043" w:rsidRDefault="008F110B">
            <w:pPr>
              <w:jc w:val="center"/>
              <w:rPr>
                <w:rFonts w:ascii="Lao UI" w:hAnsi="Lao UI" w:cs="Lao UI"/>
                <w:sz w:val="18"/>
                <w:szCs w:val="18"/>
              </w:rPr>
            </w:pPr>
            <w:r>
              <w:rPr>
                <w:rFonts w:ascii="Lao UI" w:hAnsi="Lao UI" w:cs="Lao UI"/>
                <w:sz w:val="18"/>
                <w:szCs w:val="18"/>
              </w:rPr>
              <w:t>5,00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5BDF47EC" w14:textId="77777777" w:rsidR="00FD4043" w:rsidRDefault="008F110B">
            <w:pPr>
              <w:jc w:val="center"/>
              <w:rPr>
                <w:rFonts w:ascii="Lao UI" w:hAnsi="Lao UI" w:cs="Lao UI"/>
                <w:sz w:val="18"/>
                <w:szCs w:val="18"/>
              </w:rPr>
            </w:pPr>
            <w:r>
              <w:rPr>
                <w:rFonts w:ascii="Lao UI" w:hAnsi="Lao UI" w:cs="Lao UI"/>
                <w:sz w:val="18"/>
                <w:szCs w:val="18"/>
              </w:rPr>
              <w:t>5,00</w:t>
            </w:r>
          </w:p>
        </w:tc>
      </w:tr>
      <w:tr w:rsidR="00FD4043" w14:paraId="1E1B7E01" w14:textId="77777777">
        <w:tc>
          <w:tcPr>
            <w:tcW w:w="7938" w:type="dxa"/>
            <w:tcBorders>
              <w:top w:val="single" w:sz="4" w:space="0" w:color="auto"/>
              <w:left w:val="single" w:sz="4" w:space="0" w:color="auto"/>
              <w:bottom w:val="single" w:sz="4" w:space="0" w:color="auto"/>
              <w:right w:val="single" w:sz="4" w:space="0" w:color="auto"/>
            </w:tcBorders>
            <w:shd w:val="clear" w:color="auto" w:fill="auto"/>
            <w:vAlign w:val="center"/>
          </w:tcPr>
          <w:p w14:paraId="181A211A" w14:textId="77777777" w:rsidR="00FD4043" w:rsidRDefault="008F110B">
            <w:pPr>
              <w:jc w:val="both"/>
              <w:rPr>
                <w:rFonts w:ascii="Lao UI" w:hAnsi="Lao UI" w:cs="Lao UI"/>
                <w:sz w:val="18"/>
                <w:szCs w:val="18"/>
              </w:rPr>
            </w:pPr>
            <w:r>
              <w:rPr>
                <w:rFonts w:ascii="Lao UI" w:hAnsi="Lao UI" w:cs="Lao UI"/>
                <w:sz w:val="18"/>
                <w:szCs w:val="18"/>
              </w:rPr>
              <w:t>c) Certificado e/ou Certidão de Conclusão de Curso de Pós Graduação a nível de DOUTORADO, na área da educação.</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14:paraId="3D749818" w14:textId="77777777" w:rsidR="00FD4043" w:rsidRDefault="008F110B">
            <w:pPr>
              <w:jc w:val="center"/>
              <w:rPr>
                <w:rFonts w:ascii="Lao UI" w:hAnsi="Lao UI" w:cs="Lao UI"/>
                <w:sz w:val="18"/>
                <w:szCs w:val="18"/>
              </w:rPr>
            </w:pPr>
            <w:r>
              <w:rPr>
                <w:rFonts w:ascii="Lao UI" w:hAnsi="Lao UI" w:cs="Lao UI"/>
                <w:sz w:val="18"/>
                <w:szCs w:val="18"/>
              </w:rPr>
              <w:t>10,00</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14:paraId="3CFBACA8" w14:textId="77777777" w:rsidR="00FD4043" w:rsidRDefault="008F110B">
            <w:pPr>
              <w:jc w:val="center"/>
              <w:rPr>
                <w:rFonts w:ascii="Lao UI" w:hAnsi="Lao UI" w:cs="Lao UI"/>
                <w:sz w:val="18"/>
                <w:szCs w:val="18"/>
              </w:rPr>
            </w:pPr>
            <w:r>
              <w:rPr>
                <w:rFonts w:ascii="Lao UI" w:hAnsi="Lao UI" w:cs="Lao UI"/>
                <w:sz w:val="18"/>
                <w:szCs w:val="18"/>
              </w:rPr>
              <w:t>10,00</w:t>
            </w:r>
          </w:p>
        </w:tc>
      </w:tr>
      <w:tr w:rsidR="00FD4043" w14:paraId="6661A4C6" w14:textId="77777777">
        <w:tc>
          <w:tcPr>
            <w:tcW w:w="9214" w:type="dxa"/>
            <w:gridSpan w:val="2"/>
            <w:tcBorders>
              <w:top w:val="single" w:sz="4" w:space="0" w:color="auto"/>
              <w:left w:val="single" w:sz="4" w:space="0" w:color="auto"/>
              <w:bottom w:val="single" w:sz="4" w:space="0" w:color="auto"/>
              <w:right w:val="single" w:sz="4" w:space="0" w:color="auto"/>
            </w:tcBorders>
            <w:shd w:val="clear" w:color="auto" w:fill="auto"/>
            <w:vAlign w:val="center"/>
          </w:tcPr>
          <w:p w14:paraId="1FBD9F18" w14:textId="77777777" w:rsidR="00FD4043" w:rsidRDefault="008F110B">
            <w:pPr>
              <w:jc w:val="center"/>
              <w:rPr>
                <w:rFonts w:ascii="Lao UI" w:hAnsi="Lao UI" w:cs="Lao UI"/>
                <w:b/>
                <w:sz w:val="18"/>
                <w:szCs w:val="18"/>
              </w:rPr>
            </w:pPr>
            <w:r>
              <w:rPr>
                <w:rFonts w:ascii="Lao UI" w:hAnsi="Lao UI" w:cs="Lao UI"/>
                <w:sz w:val="18"/>
                <w:szCs w:val="18"/>
              </w:rPr>
              <w:t>MÁXIMO DE PONTOS A SER OBTIDO</w:t>
            </w:r>
          </w:p>
        </w:tc>
        <w:tc>
          <w:tcPr>
            <w:tcW w:w="1559" w:type="dxa"/>
            <w:tcBorders>
              <w:top w:val="single" w:sz="4" w:space="0" w:color="auto"/>
              <w:left w:val="single" w:sz="4" w:space="0" w:color="auto"/>
              <w:bottom w:val="single" w:sz="4" w:space="0" w:color="auto"/>
              <w:right w:val="single" w:sz="4" w:space="0" w:color="auto"/>
            </w:tcBorders>
            <w:shd w:val="clear" w:color="auto" w:fill="auto"/>
          </w:tcPr>
          <w:p w14:paraId="488D0E12" w14:textId="77777777" w:rsidR="00FD4043" w:rsidRDefault="008F110B">
            <w:pPr>
              <w:jc w:val="center"/>
              <w:rPr>
                <w:rFonts w:ascii="Lao UI" w:hAnsi="Lao UI" w:cs="Lao UI"/>
                <w:b/>
                <w:sz w:val="18"/>
                <w:szCs w:val="18"/>
              </w:rPr>
            </w:pPr>
            <w:r>
              <w:rPr>
                <w:rFonts w:ascii="Lao UI" w:hAnsi="Lao UI" w:cs="Lao UI"/>
                <w:b/>
                <w:sz w:val="18"/>
                <w:szCs w:val="18"/>
              </w:rPr>
              <w:t>20,00</w:t>
            </w:r>
          </w:p>
        </w:tc>
      </w:tr>
    </w:tbl>
    <w:p w14:paraId="4AFB30C5" w14:textId="77777777" w:rsidR="00FD4043" w:rsidRDefault="00FD4043">
      <w:pPr>
        <w:jc w:val="both"/>
        <w:rPr>
          <w:rFonts w:ascii="Lao UI" w:hAnsi="Lao UI" w:cs="Lao UI"/>
          <w:sz w:val="4"/>
          <w:szCs w:val="4"/>
        </w:rPr>
      </w:pPr>
    </w:p>
    <w:p w14:paraId="218AE48A" w14:textId="77777777" w:rsidR="00FD4043" w:rsidRPr="000C16A0" w:rsidRDefault="008F110B">
      <w:pPr>
        <w:jc w:val="both"/>
        <w:rPr>
          <w:rFonts w:ascii="Lao UI" w:hAnsi="Lao UI" w:cs="Lao UI"/>
          <w:sz w:val="19"/>
          <w:szCs w:val="19"/>
        </w:rPr>
      </w:pPr>
      <w:r>
        <w:rPr>
          <w:rFonts w:ascii="Lao UI" w:hAnsi="Lao UI" w:cs="Lao UI"/>
          <w:sz w:val="19"/>
          <w:szCs w:val="19"/>
        </w:rPr>
        <w:t>10</w:t>
      </w:r>
      <w:r w:rsidRPr="000C16A0">
        <w:rPr>
          <w:rFonts w:ascii="Lao UI" w:hAnsi="Lao UI" w:cs="Lao UI"/>
          <w:sz w:val="19"/>
          <w:szCs w:val="19"/>
        </w:rPr>
        <w:t>.3.5 Para a comprovação de pós-graduação NÃO serão aceitas DECLARAÇÕES em hipótese alguma, devendo ser apresentado o Diploma ou Certidão de Conclusão.</w:t>
      </w:r>
    </w:p>
    <w:p w14:paraId="686E35FB" w14:textId="77777777" w:rsidR="00FD4043" w:rsidRPr="000C16A0" w:rsidRDefault="008F110B">
      <w:pPr>
        <w:jc w:val="both"/>
        <w:rPr>
          <w:rFonts w:ascii="Lao UI" w:hAnsi="Lao UI" w:cs="Lao UI"/>
          <w:sz w:val="19"/>
          <w:szCs w:val="19"/>
        </w:rPr>
      </w:pPr>
      <w:r w:rsidRPr="000C16A0">
        <w:rPr>
          <w:rFonts w:ascii="Lao UI" w:hAnsi="Lao UI" w:cs="Lao UI"/>
          <w:sz w:val="19"/>
          <w:szCs w:val="19"/>
        </w:rPr>
        <w:t xml:space="preserve">10.3.6 Os certificados ou diplomas de conclusão de cursos de pós-graduação deverão ser expedidos por instituição oficial reconhecida e credenciada pelo MEC. </w:t>
      </w:r>
    </w:p>
    <w:p w14:paraId="6719D2B2" w14:textId="77777777" w:rsidR="00FD4043" w:rsidRPr="000C16A0" w:rsidRDefault="008F110B">
      <w:pPr>
        <w:jc w:val="both"/>
        <w:rPr>
          <w:rFonts w:ascii="Lao UI" w:hAnsi="Lao UI" w:cs="Lao UI"/>
          <w:sz w:val="19"/>
          <w:szCs w:val="19"/>
          <w:lang w:eastAsia="ar-SA"/>
        </w:rPr>
      </w:pPr>
      <w:r w:rsidRPr="000C16A0">
        <w:rPr>
          <w:rFonts w:ascii="Lao UI" w:hAnsi="Lao UI" w:cs="Lao UI"/>
          <w:sz w:val="19"/>
          <w:szCs w:val="19"/>
        </w:rPr>
        <w:t xml:space="preserve">10.3.7 </w:t>
      </w:r>
      <w:r w:rsidRPr="000C16A0">
        <w:rPr>
          <w:rFonts w:ascii="Lao UI" w:hAnsi="Lao UI" w:cs="Lao UI"/>
          <w:sz w:val="19"/>
          <w:szCs w:val="19"/>
          <w:lang w:eastAsia="ar-SA"/>
        </w:rPr>
        <w:t xml:space="preserve">A apresentação dos títulos se dará por fotocópia </w:t>
      </w:r>
      <w:r w:rsidRPr="000C16A0">
        <w:rPr>
          <w:rFonts w:ascii="Lao UI" w:hAnsi="Lao UI" w:cs="Lao UI"/>
          <w:b/>
          <w:sz w:val="19"/>
          <w:szCs w:val="19"/>
          <w:lang w:eastAsia="ar-SA"/>
        </w:rPr>
        <w:t xml:space="preserve">autenticada em cartório </w:t>
      </w:r>
      <w:r w:rsidRPr="000C16A0">
        <w:rPr>
          <w:rFonts w:ascii="Lao UI" w:hAnsi="Lao UI" w:cs="Lao UI"/>
          <w:sz w:val="19"/>
          <w:szCs w:val="19"/>
          <w:lang w:eastAsia="ar-SA"/>
        </w:rPr>
        <w:t xml:space="preserve">e não poderão apresentar rasuras, borrões, emendas ou entrelinhas. </w:t>
      </w:r>
      <w:r w:rsidRPr="000C16A0">
        <w:rPr>
          <w:rFonts w:ascii="Lao UI" w:hAnsi="Lao UI" w:cs="Lao UI"/>
          <w:b/>
          <w:sz w:val="19"/>
          <w:szCs w:val="19"/>
          <w:lang w:eastAsia="ar-SA"/>
        </w:rPr>
        <w:t>Não serão recebidos documentos que não estejam autenticados em cartório</w:t>
      </w:r>
      <w:r w:rsidRPr="000C16A0">
        <w:rPr>
          <w:rFonts w:ascii="Lao UI" w:hAnsi="Lao UI" w:cs="Lao UI"/>
          <w:sz w:val="19"/>
          <w:szCs w:val="19"/>
          <w:lang w:eastAsia="ar-SA"/>
        </w:rPr>
        <w:t xml:space="preserve">, excetuando-se os documentos com autenticação digital, desde que contenham o QR CODE, site e o código de verificação da autenticidade impressos no certificado ou diploma.   </w:t>
      </w:r>
    </w:p>
    <w:p w14:paraId="64B4E1CF" w14:textId="77777777" w:rsidR="00FD4043" w:rsidRPr="000C16A0" w:rsidRDefault="008F110B">
      <w:pPr>
        <w:jc w:val="both"/>
        <w:rPr>
          <w:rFonts w:ascii="Lao UI" w:eastAsia="Lao UI" w:hAnsi="Lao UI" w:cs="Lao UI"/>
          <w:sz w:val="19"/>
          <w:szCs w:val="19"/>
        </w:rPr>
      </w:pPr>
      <w:r w:rsidRPr="000C16A0">
        <w:rPr>
          <w:rFonts w:ascii="Lao UI" w:eastAsia="Lao UI" w:hAnsi="Lao UI" w:cs="Lao UI"/>
          <w:sz w:val="19"/>
          <w:szCs w:val="19"/>
        </w:rPr>
        <w:t xml:space="preserve">10.3.8 A prova de títulos é de caráter tão somente classificatória. O candidato não obtiver titulação para apresentar, não será desclassificado, permanecendo na listagem apenas com a nota da prova objetiva. </w:t>
      </w:r>
    </w:p>
    <w:p w14:paraId="0A47B8AA" w14:textId="77777777" w:rsidR="00FD4043" w:rsidRDefault="008F110B">
      <w:pPr>
        <w:jc w:val="both"/>
        <w:rPr>
          <w:rFonts w:ascii="Lao UI" w:eastAsia="Lao UI" w:hAnsi="Lao UI" w:cs="Lao UI"/>
          <w:sz w:val="19"/>
          <w:szCs w:val="19"/>
        </w:rPr>
      </w:pPr>
      <w:r w:rsidRPr="000C16A0">
        <w:rPr>
          <w:rFonts w:ascii="Lao UI" w:eastAsia="Lao UI" w:hAnsi="Lao UI" w:cs="Lao UI"/>
          <w:sz w:val="19"/>
          <w:szCs w:val="19"/>
        </w:rPr>
        <w:t>10.3.9 Não será objeto de análise pela Banca Examinadora os diplomas de graduação que se referem ao requisito básico ao cargo que o candidato está concorrendo.</w:t>
      </w:r>
    </w:p>
    <w:p w14:paraId="7C840BE6" w14:textId="77777777" w:rsidR="00FD4043" w:rsidRDefault="00FD4043">
      <w:pPr>
        <w:jc w:val="both"/>
        <w:rPr>
          <w:rFonts w:ascii="Lao UI" w:eastAsia="Lao UI" w:hAnsi="Lao UI" w:cs="Lao UI"/>
          <w:sz w:val="19"/>
          <w:szCs w:val="19"/>
        </w:rPr>
      </w:pPr>
    </w:p>
    <w:p w14:paraId="70C974F5" w14:textId="77777777" w:rsidR="00FD4043" w:rsidRDefault="008F110B">
      <w:pPr>
        <w:jc w:val="both"/>
        <w:rPr>
          <w:rFonts w:ascii="Lao UI" w:eastAsia="Lao UI" w:hAnsi="Lao UI" w:cs="Lao UI"/>
          <w:b/>
          <w:sz w:val="19"/>
          <w:szCs w:val="19"/>
        </w:rPr>
      </w:pPr>
      <w:bookmarkStart w:id="6" w:name="_Hlk111538172"/>
      <w:r>
        <w:rPr>
          <w:rFonts w:ascii="Lao UI" w:eastAsia="Lao UI" w:hAnsi="Lao UI" w:cs="Lao UI"/>
          <w:b/>
          <w:sz w:val="19"/>
          <w:szCs w:val="19"/>
        </w:rPr>
        <w:t>11. DO RESULTADO FINAL E CLASSIFICAÇÃO</w:t>
      </w:r>
    </w:p>
    <w:p w14:paraId="7B98C553" w14:textId="77777777" w:rsidR="00FD4043" w:rsidRDefault="008F110B">
      <w:pPr>
        <w:jc w:val="both"/>
        <w:rPr>
          <w:rFonts w:ascii="Lao UI" w:eastAsia="Lao UI" w:hAnsi="Lao UI" w:cs="Lao UI"/>
          <w:sz w:val="19"/>
          <w:szCs w:val="19"/>
        </w:rPr>
      </w:pPr>
      <w:r>
        <w:rPr>
          <w:rFonts w:ascii="Lao UI" w:eastAsia="Lao UI" w:hAnsi="Lao UI" w:cs="Lao UI"/>
          <w:sz w:val="19"/>
          <w:szCs w:val="19"/>
        </w:rPr>
        <w:t>11.1 Os candidatos serão classificados em ordem decrescente do total de pontos.</w:t>
      </w:r>
    </w:p>
    <w:p w14:paraId="2ED6F7C4" w14:textId="77777777" w:rsidR="00FD4043" w:rsidRPr="000C16A0" w:rsidRDefault="008F110B">
      <w:pPr>
        <w:jc w:val="both"/>
        <w:rPr>
          <w:rFonts w:ascii="Lao UI" w:hAnsi="Lao UI" w:cs="Lao UI"/>
          <w:sz w:val="19"/>
          <w:szCs w:val="19"/>
        </w:rPr>
      </w:pPr>
      <w:r w:rsidRPr="000C16A0">
        <w:rPr>
          <w:rFonts w:ascii="Lao UI" w:hAnsi="Lao UI" w:cs="Lao UI"/>
          <w:sz w:val="19"/>
          <w:szCs w:val="19"/>
        </w:rPr>
        <w:t xml:space="preserve">11.2 Os candidatos que prestarão </w:t>
      </w:r>
      <w:r w:rsidRPr="000C16A0">
        <w:rPr>
          <w:rFonts w:ascii="Lao UI" w:hAnsi="Lao UI" w:cs="Lao UI"/>
          <w:b/>
          <w:sz w:val="19"/>
          <w:szCs w:val="19"/>
        </w:rPr>
        <w:t>prova objetiva escrita e prova de títulos</w:t>
      </w:r>
      <w:r w:rsidRPr="000C16A0">
        <w:rPr>
          <w:rFonts w:ascii="Lao UI" w:hAnsi="Lao UI" w:cs="Lao UI"/>
          <w:sz w:val="19"/>
          <w:szCs w:val="19"/>
        </w:rPr>
        <w:t xml:space="preserve"> serão classificados em ordem decrescente, de acordo com a média final, resultante da soma algébrica obtida pela soma da nota da prova escrita com a nota da prova de títulos.</w:t>
      </w:r>
    </w:p>
    <w:p w14:paraId="07EBE25D" w14:textId="37E81B57" w:rsidR="00FD4043" w:rsidRPr="000C16A0" w:rsidRDefault="008F110B">
      <w:pPr>
        <w:jc w:val="both"/>
        <w:rPr>
          <w:rFonts w:ascii="Lao UI" w:eastAsia="Lao UI" w:hAnsi="Lao UI" w:cs="Lao UI"/>
          <w:sz w:val="20"/>
          <w:szCs w:val="20"/>
        </w:rPr>
      </w:pPr>
      <w:r w:rsidRPr="000C16A0">
        <w:rPr>
          <w:rFonts w:ascii="Lao UI" w:eastAsia="Lao UI" w:hAnsi="Lao UI" w:cs="Lao UI"/>
          <w:sz w:val="20"/>
          <w:szCs w:val="20"/>
        </w:rPr>
        <w:t>11.3</w:t>
      </w:r>
      <w:r w:rsidR="00DA7716" w:rsidRPr="000C16A0">
        <w:rPr>
          <w:rFonts w:ascii="Lao UI" w:eastAsia="Lao UI" w:hAnsi="Lao UI" w:cs="Lao UI"/>
          <w:sz w:val="20"/>
          <w:szCs w:val="20"/>
        </w:rPr>
        <w:t xml:space="preserve"> </w:t>
      </w:r>
      <w:r w:rsidRPr="000C16A0">
        <w:rPr>
          <w:rFonts w:ascii="Lao UI" w:eastAsia="Lao UI" w:hAnsi="Lao UI" w:cs="Lao UI"/>
          <w:sz w:val="20"/>
          <w:szCs w:val="20"/>
        </w:rPr>
        <w:t>Na hipótese de igualdade da nota final, terá preferência, sucessivamente, o candidato que:</w:t>
      </w:r>
    </w:p>
    <w:p w14:paraId="7F57BA2F" w14:textId="77777777" w:rsidR="00FD4043" w:rsidRPr="000C16A0" w:rsidRDefault="008F110B">
      <w:pPr>
        <w:jc w:val="both"/>
        <w:rPr>
          <w:rFonts w:ascii="Lao UI" w:eastAsia="Lao UI" w:hAnsi="Lao UI" w:cs="Lao UI"/>
          <w:sz w:val="19"/>
          <w:szCs w:val="19"/>
        </w:rPr>
      </w:pPr>
      <w:bookmarkStart w:id="7" w:name="_Hlk105401019"/>
      <w:r w:rsidRPr="000C16A0">
        <w:rPr>
          <w:rFonts w:ascii="Lao UI" w:eastAsia="Lao UI" w:hAnsi="Lao UI" w:cs="Lao UI"/>
          <w:sz w:val="19"/>
          <w:szCs w:val="19"/>
        </w:rPr>
        <w:t>a) tiver maior idade, dentre os candidatos com idade igual ou superior a 60 (sessenta) anos, até a data de publicação do resultado e classificação deste Processo Seletivo Público, conforme artigo 27, parágrafo único, do Estatuto do Idoso (Lei n.º 10.741, de 1.º de outubro de 2003).</w:t>
      </w:r>
    </w:p>
    <w:p w14:paraId="638EAA50" w14:textId="77777777" w:rsidR="00FD4043" w:rsidRPr="000C16A0" w:rsidRDefault="008F110B">
      <w:pPr>
        <w:jc w:val="both"/>
        <w:rPr>
          <w:rFonts w:ascii="Lao UI" w:eastAsia="Lao UI" w:hAnsi="Lao UI" w:cs="Lao UI"/>
          <w:sz w:val="19"/>
          <w:szCs w:val="19"/>
        </w:rPr>
      </w:pPr>
      <w:bookmarkStart w:id="8" w:name="_Hlk117177693"/>
      <w:bookmarkEnd w:id="6"/>
      <w:bookmarkEnd w:id="7"/>
      <w:r w:rsidRPr="000C16A0">
        <w:rPr>
          <w:rFonts w:ascii="Lao UI" w:eastAsia="Lao UI" w:hAnsi="Lao UI" w:cs="Lao UI"/>
          <w:sz w:val="19"/>
          <w:szCs w:val="19"/>
        </w:rPr>
        <w:t>b) obtiver maior pontuação em Conhecimentos Específicos.</w:t>
      </w:r>
    </w:p>
    <w:p w14:paraId="7328A809" w14:textId="77777777" w:rsidR="00FD4043" w:rsidRPr="000C16A0" w:rsidRDefault="008F110B">
      <w:pPr>
        <w:jc w:val="both"/>
        <w:rPr>
          <w:rFonts w:ascii="Lao UI" w:eastAsia="Lao UI" w:hAnsi="Lao UI" w:cs="Lao UI"/>
          <w:sz w:val="19"/>
          <w:szCs w:val="19"/>
        </w:rPr>
      </w:pPr>
      <w:r w:rsidRPr="000C16A0">
        <w:rPr>
          <w:rFonts w:ascii="Lao UI" w:eastAsia="Lao UI" w:hAnsi="Lao UI" w:cs="Lao UI"/>
          <w:sz w:val="19"/>
          <w:szCs w:val="19"/>
        </w:rPr>
        <w:t>c) obtiver maior pontuação em Língua Portuguesa.</w:t>
      </w:r>
    </w:p>
    <w:p w14:paraId="79C34D76" w14:textId="77777777" w:rsidR="00FD4043" w:rsidRPr="000C16A0" w:rsidRDefault="008F110B">
      <w:pPr>
        <w:jc w:val="both"/>
        <w:rPr>
          <w:rFonts w:ascii="Lao UI" w:eastAsia="Lao UI" w:hAnsi="Lao UI" w:cs="Lao UI"/>
          <w:sz w:val="19"/>
          <w:szCs w:val="19"/>
        </w:rPr>
      </w:pPr>
      <w:r w:rsidRPr="000C16A0">
        <w:rPr>
          <w:rFonts w:ascii="Lao UI" w:eastAsia="Lao UI" w:hAnsi="Lao UI" w:cs="Lao UI"/>
          <w:sz w:val="19"/>
          <w:szCs w:val="19"/>
        </w:rPr>
        <w:t>d) obtiver maior pontuação em Matemática.</w:t>
      </w:r>
    </w:p>
    <w:p w14:paraId="547FB328" w14:textId="77777777" w:rsidR="00FD4043" w:rsidRPr="000C16A0" w:rsidRDefault="008F110B">
      <w:pPr>
        <w:jc w:val="both"/>
        <w:rPr>
          <w:rFonts w:ascii="Lao UI" w:eastAsia="Lao UI" w:hAnsi="Lao UI" w:cs="Lao UI"/>
          <w:sz w:val="19"/>
          <w:szCs w:val="19"/>
        </w:rPr>
      </w:pPr>
      <w:r w:rsidRPr="000C16A0">
        <w:rPr>
          <w:rFonts w:ascii="Lao UI" w:eastAsia="Lao UI" w:hAnsi="Lao UI" w:cs="Lao UI"/>
          <w:sz w:val="19"/>
          <w:szCs w:val="19"/>
        </w:rPr>
        <w:t>e) obtiver maior pontuação em Conhecimentos Gerais.</w:t>
      </w:r>
    </w:p>
    <w:p w14:paraId="4208F925" w14:textId="77777777" w:rsidR="00FD4043" w:rsidRPr="000C16A0" w:rsidRDefault="008F110B">
      <w:pPr>
        <w:jc w:val="both"/>
        <w:rPr>
          <w:rFonts w:ascii="Lao UI" w:eastAsia="Lao UI" w:hAnsi="Lao UI" w:cs="Lao UI"/>
          <w:sz w:val="19"/>
          <w:szCs w:val="19"/>
        </w:rPr>
      </w:pPr>
      <w:r w:rsidRPr="000C16A0">
        <w:rPr>
          <w:rFonts w:ascii="Lao UI" w:eastAsia="Lao UI" w:hAnsi="Lao UI" w:cs="Lao UI"/>
          <w:sz w:val="19"/>
          <w:szCs w:val="19"/>
        </w:rPr>
        <w:t>f) persistindo o empate, terá preferência o candidato com mais idade (exceto os enquadrados na alínea “a” deste subitem).</w:t>
      </w:r>
    </w:p>
    <w:p w14:paraId="6D4AE4B1" w14:textId="77777777" w:rsidR="00FD4043" w:rsidRPr="000C16A0" w:rsidRDefault="008F110B">
      <w:pPr>
        <w:jc w:val="both"/>
        <w:rPr>
          <w:rFonts w:ascii="Lao UI" w:eastAsia="Lao UI" w:hAnsi="Lao UI" w:cs="Lao UI"/>
          <w:sz w:val="19"/>
          <w:szCs w:val="19"/>
        </w:rPr>
      </w:pPr>
      <w:r w:rsidRPr="000C16A0">
        <w:rPr>
          <w:rFonts w:ascii="Lao UI" w:eastAsia="Lao UI" w:hAnsi="Lao UI" w:cs="Lao UI"/>
          <w:sz w:val="19"/>
          <w:szCs w:val="19"/>
        </w:rPr>
        <w:t>g) sorteio público.</w:t>
      </w:r>
      <w:bookmarkEnd w:id="8"/>
    </w:p>
    <w:p w14:paraId="6D345BD9" w14:textId="77777777" w:rsidR="00FD4043" w:rsidRPr="000C16A0" w:rsidRDefault="008F110B">
      <w:pPr>
        <w:jc w:val="both"/>
        <w:rPr>
          <w:rFonts w:ascii="Lao UI" w:eastAsia="Lao UI" w:hAnsi="Lao UI" w:cs="Lao UI"/>
          <w:sz w:val="19"/>
          <w:szCs w:val="19"/>
        </w:rPr>
      </w:pPr>
      <w:r w:rsidRPr="000C16A0">
        <w:rPr>
          <w:rFonts w:ascii="Lao UI" w:eastAsia="Lao UI" w:hAnsi="Lao UI" w:cs="Lao UI"/>
          <w:sz w:val="19"/>
          <w:szCs w:val="19"/>
        </w:rPr>
        <w:t>11.4 O resultado final do Processo Seletivo Público será publicado por meio de duas listagens, a saber:</w:t>
      </w:r>
    </w:p>
    <w:p w14:paraId="0CB49649" w14:textId="77777777" w:rsidR="00FD4043" w:rsidRPr="000C16A0" w:rsidRDefault="008F110B">
      <w:pPr>
        <w:jc w:val="both"/>
        <w:rPr>
          <w:rFonts w:ascii="Lao UI" w:eastAsia="Lao UI" w:hAnsi="Lao UI" w:cs="Lao UI"/>
          <w:sz w:val="19"/>
          <w:szCs w:val="19"/>
        </w:rPr>
      </w:pPr>
      <w:r w:rsidRPr="000C16A0">
        <w:rPr>
          <w:rFonts w:ascii="Lao UI" w:eastAsia="Lao UI" w:hAnsi="Lao UI" w:cs="Lao UI"/>
          <w:sz w:val="19"/>
          <w:szCs w:val="19"/>
        </w:rPr>
        <w:t>a) Lista Geral, contendo a classificação de todos os candidatos habilitados, inclusive os inscritos como pessoa com deficiência, em ordem de classificação;</w:t>
      </w:r>
    </w:p>
    <w:p w14:paraId="06F62B24" w14:textId="77777777" w:rsidR="00FD4043" w:rsidRPr="000C16A0" w:rsidRDefault="008F110B">
      <w:pPr>
        <w:jc w:val="both"/>
        <w:rPr>
          <w:rFonts w:ascii="Lao UI" w:eastAsia="Lao UI" w:hAnsi="Lao UI" w:cs="Lao UI"/>
          <w:sz w:val="19"/>
          <w:szCs w:val="19"/>
        </w:rPr>
      </w:pPr>
      <w:r w:rsidRPr="000C16A0">
        <w:rPr>
          <w:rFonts w:ascii="Lao UI" w:eastAsia="Lao UI" w:hAnsi="Lao UI" w:cs="Lao UI"/>
          <w:sz w:val="19"/>
          <w:szCs w:val="19"/>
        </w:rPr>
        <w:t>b) Lista de Pessoas com Deficiência, contendo a classificação exclusiva dos candidatos habilitados inscritos como pessoa com deficiência, em ordem de classificação.</w:t>
      </w:r>
    </w:p>
    <w:p w14:paraId="2CE1B588" w14:textId="77777777" w:rsidR="00FD4043" w:rsidRDefault="00FD4043">
      <w:pPr>
        <w:jc w:val="both"/>
        <w:rPr>
          <w:rFonts w:ascii="Lao UI" w:eastAsia="Lao UI" w:hAnsi="Lao UI" w:cs="Lao UI"/>
          <w:sz w:val="19"/>
          <w:szCs w:val="19"/>
        </w:rPr>
      </w:pPr>
    </w:p>
    <w:p w14:paraId="69FDF7BF" w14:textId="77777777" w:rsidR="00FD4043" w:rsidRDefault="008F110B">
      <w:pPr>
        <w:jc w:val="both"/>
        <w:rPr>
          <w:rFonts w:ascii="Lao UI" w:eastAsia="Lao UI" w:hAnsi="Lao UI" w:cs="Lao UI"/>
          <w:sz w:val="19"/>
          <w:szCs w:val="19"/>
        </w:rPr>
      </w:pPr>
      <w:r>
        <w:rPr>
          <w:rFonts w:ascii="Lao UI" w:eastAsia="Lao UI" w:hAnsi="Lao UI" w:cs="Lao UI"/>
          <w:b/>
          <w:sz w:val="19"/>
          <w:szCs w:val="19"/>
        </w:rPr>
        <w:t>12. DA ELIMINAÇÃO</w:t>
      </w:r>
    </w:p>
    <w:p w14:paraId="4F165651"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12.1 </w:t>
      </w:r>
      <w:r>
        <w:rPr>
          <w:rFonts w:ascii="Lao UI" w:eastAsia="Lao UI" w:hAnsi="Lao UI" w:cs="Lao UI"/>
          <w:b/>
          <w:sz w:val="19"/>
          <w:szCs w:val="19"/>
        </w:rPr>
        <w:t>Poderá ser eliminado do Processo Seletivo Público o candidato que:</w:t>
      </w:r>
    </w:p>
    <w:p w14:paraId="26FA4BE7" w14:textId="77777777" w:rsidR="00FD4043" w:rsidRDefault="008F110B">
      <w:pPr>
        <w:jc w:val="both"/>
        <w:rPr>
          <w:rFonts w:ascii="Lao UI" w:eastAsia="Lao UI" w:hAnsi="Lao UI" w:cs="Lao UI"/>
          <w:sz w:val="19"/>
          <w:szCs w:val="19"/>
        </w:rPr>
      </w:pPr>
      <w:r>
        <w:rPr>
          <w:rFonts w:ascii="Lao UI" w:eastAsia="Lao UI" w:hAnsi="Lao UI" w:cs="Lao UI"/>
          <w:sz w:val="19"/>
          <w:szCs w:val="19"/>
        </w:rPr>
        <w:t>12.1.1 não estiver presente na sala ou local de realização da prova no horário determinado para o seu início;</w:t>
      </w:r>
    </w:p>
    <w:p w14:paraId="6B3E94AA" w14:textId="77777777" w:rsidR="00FD4043" w:rsidRDefault="008F110B">
      <w:pPr>
        <w:jc w:val="both"/>
        <w:rPr>
          <w:rFonts w:ascii="Lao UI" w:eastAsia="Lao UI" w:hAnsi="Lao UI" w:cs="Lao UI"/>
          <w:b/>
          <w:sz w:val="19"/>
          <w:szCs w:val="19"/>
        </w:rPr>
      </w:pPr>
      <w:r>
        <w:rPr>
          <w:rFonts w:ascii="Lao UI" w:eastAsia="Lao UI" w:hAnsi="Lao UI" w:cs="Lao UI"/>
          <w:sz w:val="19"/>
          <w:szCs w:val="19"/>
        </w:rPr>
        <w:t>12.1.2 for surpreendido, durante a realização da prova, em comunicação com outro candidato, utilizando-se de material não autorizado ou praticando qualquer modalidade de fraude para obter aprovação própria ou de terceiros;</w:t>
      </w:r>
    </w:p>
    <w:p w14:paraId="5ADA1CFE" w14:textId="77777777" w:rsidR="00FD4043" w:rsidRDefault="008F110B">
      <w:pPr>
        <w:jc w:val="both"/>
        <w:rPr>
          <w:rFonts w:ascii="Lao UI" w:eastAsia="Lao UI" w:hAnsi="Lao UI" w:cs="Lao UI"/>
          <w:sz w:val="19"/>
          <w:szCs w:val="19"/>
        </w:rPr>
      </w:pPr>
      <w:r>
        <w:rPr>
          <w:rFonts w:ascii="Lao UI" w:eastAsia="Lao UI" w:hAnsi="Lao UI" w:cs="Lao UI"/>
          <w:sz w:val="19"/>
          <w:szCs w:val="19"/>
        </w:rPr>
        <w:t>12.1.3 for surpreendido, durante a realização da prova, utilizando e/ou portando indevidamente ou diferentemente das orientações deste Edital:</w:t>
      </w:r>
    </w:p>
    <w:p w14:paraId="7C971104" w14:textId="77777777" w:rsidR="00FD4043" w:rsidRDefault="008F110B">
      <w:pPr>
        <w:jc w:val="both"/>
        <w:rPr>
          <w:rFonts w:ascii="Lao UI" w:eastAsia="Lao UI" w:hAnsi="Lao UI" w:cs="Lao UI"/>
          <w:sz w:val="19"/>
          <w:szCs w:val="19"/>
        </w:rPr>
      </w:pPr>
      <w:r>
        <w:rPr>
          <w:rFonts w:ascii="Lao UI" w:eastAsia="Lao UI" w:hAnsi="Lao UI" w:cs="Lao UI"/>
          <w:sz w:val="19"/>
          <w:szCs w:val="19"/>
        </w:rPr>
        <w:t>a) equipamentos eletrônicos como máquinas calculadoras, MP3, MP4, telefone celular, tablets, notebook, gravador, máquina fotográfica, controle de alarme de carro e/ou qualquer aparelho similar;</w:t>
      </w:r>
    </w:p>
    <w:p w14:paraId="4A74B100" w14:textId="77777777" w:rsidR="00FD4043" w:rsidRDefault="008F110B">
      <w:pPr>
        <w:jc w:val="both"/>
        <w:rPr>
          <w:rFonts w:ascii="Lao UI" w:eastAsia="Lao UI" w:hAnsi="Lao UI" w:cs="Lao UI"/>
          <w:sz w:val="19"/>
          <w:szCs w:val="19"/>
        </w:rPr>
      </w:pPr>
      <w:r>
        <w:rPr>
          <w:rFonts w:ascii="Lao UI" w:eastAsia="Lao UI" w:hAnsi="Lao UI" w:cs="Lao UI"/>
          <w:sz w:val="19"/>
          <w:szCs w:val="19"/>
        </w:rPr>
        <w:lastRenderedPageBreak/>
        <w:t>b) livros, anotações, réguas de cálculo, dicionários, códigos e/ou legislação, impressos que não estejam expressamente permitidos ou qualquer outro material de consulta;</w:t>
      </w:r>
    </w:p>
    <w:p w14:paraId="79B7323A" w14:textId="77777777" w:rsidR="00FD4043" w:rsidRDefault="008F110B">
      <w:pPr>
        <w:jc w:val="both"/>
        <w:rPr>
          <w:rFonts w:ascii="Lao UI" w:eastAsia="Lao UI" w:hAnsi="Lao UI" w:cs="Lao UI"/>
          <w:sz w:val="19"/>
          <w:szCs w:val="19"/>
        </w:rPr>
      </w:pPr>
      <w:r>
        <w:rPr>
          <w:rFonts w:ascii="Lao UI" w:eastAsia="Lao UI" w:hAnsi="Lao UI" w:cs="Lao UI"/>
          <w:sz w:val="19"/>
          <w:szCs w:val="19"/>
        </w:rPr>
        <w:t>c) relógio de qualquer espécie, óculos escuros ou quaisquer acessórios de chapelaria, tais como chapéu, boné, gorro etc.;</w:t>
      </w:r>
    </w:p>
    <w:p w14:paraId="040EC420" w14:textId="77777777" w:rsidR="00FD4043" w:rsidRDefault="008F110B">
      <w:pPr>
        <w:jc w:val="both"/>
        <w:rPr>
          <w:rFonts w:ascii="Lao UI" w:eastAsia="Lao UI" w:hAnsi="Lao UI" w:cs="Lao UI"/>
          <w:sz w:val="19"/>
          <w:szCs w:val="19"/>
        </w:rPr>
      </w:pPr>
      <w:r>
        <w:rPr>
          <w:rFonts w:ascii="Lao UI" w:eastAsia="Lao UI" w:hAnsi="Lao UI" w:cs="Lao UI"/>
          <w:sz w:val="19"/>
          <w:szCs w:val="19"/>
        </w:rPr>
        <w:t>12.1.4 tenha qualquer objeto, tais como aparelho celular, aparelhos eletrônicos ou relógio de qualquer espécie, que venha a emitir ruídos, mesmo que devidamente acondicionado no envelope de guarda de pertences e/ou conforme as orientações deste Edital, durante a realização da prova;</w:t>
      </w:r>
    </w:p>
    <w:p w14:paraId="4586A637" w14:textId="77777777" w:rsidR="00FD4043" w:rsidRDefault="008F110B">
      <w:pPr>
        <w:jc w:val="both"/>
        <w:rPr>
          <w:rFonts w:ascii="Lao UI" w:eastAsia="Lao UI" w:hAnsi="Lao UI" w:cs="Lao UI"/>
          <w:sz w:val="19"/>
          <w:szCs w:val="19"/>
        </w:rPr>
      </w:pPr>
      <w:r>
        <w:rPr>
          <w:rFonts w:ascii="Lao UI" w:eastAsia="Lao UI" w:hAnsi="Lao UI" w:cs="Lao UI"/>
          <w:sz w:val="19"/>
          <w:szCs w:val="19"/>
        </w:rPr>
        <w:t>12.1.5 for surpreendido dando ou recebendo auxílio para a execução da prova;</w:t>
      </w:r>
    </w:p>
    <w:p w14:paraId="59A3545C" w14:textId="77777777" w:rsidR="00FD4043" w:rsidRDefault="008F110B">
      <w:pPr>
        <w:jc w:val="both"/>
        <w:rPr>
          <w:rFonts w:ascii="Lao UI" w:eastAsia="Lao UI" w:hAnsi="Lao UI" w:cs="Lao UI"/>
          <w:sz w:val="19"/>
          <w:szCs w:val="19"/>
        </w:rPr>
      </w:pPr>
      <w:r>
        <w:rPr>
          <w:rFonts w:ascii="Lao UI" w:eastAsia="Lao UI" w:hAnsi="Lao UI" w:cs="Lao UI"/>
          <w:sz w:val="19"/>
          <w:szCs w:val="19"/>
        </w:rPr>
        <w:t>12.1.6 faltar com o devido respeito para com qualquer membro da equipe de aplicação da prova, com as autoridades presentes ou com os demais candidatos;</w:t>
      </w:r>
    </w:p>
    <w:p w14:paraId="69E83917" w14:textId="77777777" w:rsidR="00FD4043" w:rsidRDefault="008F110B">
      <w:pPr>
        <w:jc w:val="both"/>
        <w:rPr>
          <w:rFonts w:ascii="Lao UI" w:eastAsia="Lao UI" w:hAnsi="Lao UI" w:cs="Lao UI"/>
          <w:sz w:val="19"/>
          <w:szCs w:val="19"/>
        </w:rPr>
      </w:pPr>
      <w:r>
        <w:rPr>
          <w:rFonts w:ascii="Lao UI" w:eastAsia="Lao UI" w:hAnsi="Lao UI" w:cs="Lao UI"/>
          <w:sz w:val="19"/>
          <w:szCs w:val="19"/>
        </w:rPr>
        <w:t>12.1.7 fizer anotação de informações relativas às suas respostas em qualquer outro meio, que não os permitidos;</w:t>
      </w:r>
    </w:p>
    <w:p w14:paraId="0CE3283C" w14:textId="77777777" w:rsidR="00FD4043" w:rsidRDefault="008F110B">
      <w:pPr>
        <w:jc w:val="both"/>
        <w:rPr>
          <w:rFonts w:ascii="Lao UI" w:eastAsia="Lao UI" w:hAnsi="Lao UI" w:cs="Lao UI"/>
          <w:sz w:val="19"/>
          <w:szCs w:val="19"/>
        </w:rPr>
      </w:pPr>
      <w:r>
        <w:rPr>
          <w:rFonts w:ascii="Lao UI" w:eastAsia="Lao UI" w:hAnsi="Lao UI" w:cs="Lao UI"/>
          <w:sz w:val="19"/>
          <w:szCs w:val="19"/>
        </w:rPr>
        <w:t>12.1.8 afastar-se da sala, a qualquer tempo, sem o acompanhamento de fiscal;</w:t>
      </w:r>
    </w:p>
    <w:p w14:paraId="018B4976" w14:textId="77777777" w:rsidR="00FD4043" w:rsidRDefault="008F110B">
      <w:pPr>
        <w:jc w:val="both"/>
        <w:rPr>
          <w:rFonts w:ascii="Lao UI" w:eastAsia="Lao UI" w:hAnsi="Lao UI" w:cs="Lao UI"/>
          <w:sz w:val="19"/>
          <w:szCs w:val="19"/>
        </w:rPr>
      </w:pPr>
      <w:r>
        <w:rPr>
          <w:rFonts w:ascii="Lao UI" w:eastAsia="Lao UI" w:hAnsi="Lao UI" w:cs="Lao UI"/>
          <w:sz w:val="19"/>
          <w:szCs w:val="19"/>
        </w:rPr>
        <w:t>12.1.9 ausentar-se da sala, a qualquer tempo, portando a Folha de Respostas;</w:t>
      </w:r>
    </w:p>
    <w:p w14:paraId="578DE82B" w14:textId="77777777" w:rsidR="00FD4043" w:rsidRDefault="008F110B">
      <w:pPr>
        <w:jc w:val="both"/>
        <w:rPr>
          <w:rFonts w:ascii="Lao UI" w:eastAsia="Lao UI" w:hAnsi="Lao UI" w:cs="Lao UI"/>
          <w:sz w:val="19"/>
          <w:szCs w:val="19"/>
        </w:rPr>
      </w:pPr>
      <w:r>
        <w:rPr>
          <w:rFonts w:ascii="Lao UI" w:eastAsia="Lao UI" w:hAnsi="Lao UI" w:cs="Lao UI"/>
          <w:sz w:val="19"/>
          <w:szCs w:val="19"/>
        </w:rPr>
        <w:t>12.1.10 descumprir as instruções contidas no caderno de questões e na Folha de Respostas;</w:t>
      </w:r>
    </w:p>
    <w:p w14:paraId="7A108B37" w14:textId="77777777" w:rsidR="00FD4043" w:rsidRDefault="008F110B">
      <w:pPr>
        <w:jc w:val="both"/>
        <w:rPr>
          <w:rFonts w:ascii="Lao UI" w:eastAsia="Lao UI" w:hAnsi="Lao UI" w:cs="Lao UI"/>
          <w:sz w:val="19"/>
          <w:szCs w:val="19"/>
        </w:rPr>
      </w:pPr>
      <w:r>
        <w:rPr>
          <w:rFonts w:ascii="Lao UI" w:eastAsia="Lao UI" w:hAnsi="Lao UI" w:cs="Lao UI"/>
          <w:sz w:val="19"/>
          <w:szCs w:val="19"/>
        </w:rPr>
        <w:t>12.1.11 perturbar, de qualquer modo, a ordem dos trabalhos, incorrendo em comportamento indevido;</w:t>
      </w:r>
    </w:p>
    <w:p w14:paraId="67B9C13A" w14:textId="77777777" w:rsidR="00FD4043" w:rsidRDefault="008F110B">
      <w:pPr>
        <w:jc w:val="both"/>
        <w:rPr>
          <w:rFonts w:ascii="Lao UI" w:eastAsia="Lao UI" w:hAnsi="Lao UI" w:cs="Lao UI"/>
          <w:sz w:val="19"/>
          <w:szCs w:val="19"/>
        </w:rPr>
      </w:pPr>
      <w:r>
        <w:rPr>
          <w:rFonts w:ascii="Lao UI" w:eastAsia="Lao UI" w:hAnsi="Lao UI" w:cs="Lao UI"/>
          <w:sz w:val="19"/>
          <w:szCs w:val="19"/>
        </w:rPr>
        <w:t>12.1.12 não permitir a coleta de sua assinatura e, quando for o caso, coleta da impressão digital durante a realização da prova;</w:t>
      </w:r>
    </w:p>
    <w:p w14:paraId="5C36BED6" w14:textId="77777777" w:rsidR="00FD4043" w:rsidRDefault="008F110B">
      <w:pPr>
        <w:jc w:val="both"/>
        <w:rPr>
          <w:rFonts w:ascii="Lao UI" w:eastAsia="Lao UI" w:hAnsi="Lao UI" w:cs="Lao UI"/>
          <w:sz w:val="19"/>
          <w:szCs w:val="19"/>
        </w:rPr>
      </w:pPr>
      <w:r>
        <w:rPr>
          <w:rFonts w:ascii="Lao UI" w:eastAsia="Lao UI" w:hAnsi="Lao UI" w:cs="Lao UI"/>
          <w:sz w:val="19"/>
          <w:szCs w:val="19"/>
        </w:rPr>
        <w:t>12.1.13 for surpreendido portando qualquer tipo de arma.</w:t>
      </w:r>
    </w:p>
    <w:p w14:paraId="3B43FFBE" w14:textId="77777777" w:rsidR="00FD4043" w:rsidRDefault="008F110B">
      <w:pPr>
        <w:jc w:val="both"/>
        <w:rPr>
          <w:rFonts w:ascii="Lao UI" w:eastAsia="Lao UI" w:hAnsi="Lao UI" w:cs="Lao UI"/>
          <w:sz w:val="19"/>
          <w:szCs w:val="19"/>
        </w:rPr>
      </w:pPr>
      <w:r>
        <w:rPr>
          <w:rFonts w:ascii="Lao UI" w:eastAsia="Lao UI" w:hAnsi="Lao UI" w:cs="Lao UI"/>
          <w:sz w:val="19"/>
          <w:szCs w:val="19"/>
        </w:rPr>
        <w:t>12.1.14 recusar-se a ser submetido ao detector de metal;</w:t>
      </w:r>
    </w:p>
    <w:p w14:paraId="3AB6FA5C" w14:textId="77777777" w:rsidR="00FD4043" w:rsidRDefault="008F110B">
      <w:pPr>
        <w:jc w:val="both"/>
        <w:rPr>
          <w:rFonts w:ascii="Lao UI" w:eastAsia="Lao UI" w:hAnsi="Lao UI" w:cs="Lao UI"/>
          <w:sz w:val="19"/>
          <w:szCs w:val="19"/>
        </w:rPr>
      </w:pPr>
      <w:r>
        <w:rPr>
          <w:rFonts w:ascii="Lao UI" w:eastAsia="Lao UI" w:hAnsi="Lao UI" w:cs="Lao UI"/>
          <w:sz w:val="19"/>
          <w:szCs w:val="19"/>
        </w:rPr>
        <w:t>12.1.15 ausentar-se da sala portando o caderno de questões da prova objetiva antes do tempo determinado no subitem 9.2.24;</w:t>
      </w:r>
    </w:p>
    <w:p w14:paraId="18AF6933" w14:textId="77777777" w:rsidR="00FD4043" w:rsidRDefault="008F110B">
      <w:pPr>
        <w:jc w:val="both"/>
        <w:rPr>
          <w:rFonts w:ascii="Lao UI" w:eastAsia="Lao UI" w:hAnsi="Lao UI" w:cs="Lao UI"/>
          <w:sz w:val="19"/>
          <w:szCs w:val="19"/>
        </w:rPr>
      </w:pPr>
      <w:r>
        <w:rPr>
          <w:rFonts w:ascii="Lao UI" w:eastAsia="Lao UI" w:hAnsi="Lao UI" w:cs="Lao UI"/>
          <w:sz w:val="19"/>
          <w:szCs w:val="19"/>
        </w:rPr>
        <w:t>12.1.16 recusar-se a entregar o material da prova ao término do tempo destinado para a sua realização;</w:t>
      </w:r>
    </w:p>
    <w:p w14:paraId="1C6391D6" w14:textId="77777777" w:rsidR="00FD4043" w:rsidRDefault="008F110B">
      <w:pPr>
        <w:jc w:val="both"/>
        <w:rPr>
          <w:rFonts w:ascii="Lao UI" w:eastAsia="Lao UI" w:hAnsi="Lao UI" w:cs="Lao UI"/>
          <w:sz w:val="19"/>
          <w:szCs w:val="19"/>
        </w:rPr>
      </w:pPr>
      <w:r>
        <w:rPr>
          <w:rFonts w:ascii="Lao UI" w:eastAsia="Lao UI" w:hAnsi="Lao UI" w:cs="Lao UI"/>
          <w:sz w:val="19"/>
          <w:szCs w:val="19"/>
        </w:rPr>
        <w:t>12.1.17 não atingir a pontuação mínima para classificação, prevista neste Edital.</w:t>
      </w:r>
    </w:p>
    <w:p w14:paraId="32DE7D15" w14:textId="77777777" w:rsidR="00FD4043" w:rsidRDefault="008F110B">
      <w:pPr>
        <w:jc w:val="both"/>
        <w:rPr>
          <w:rFonts w:ascii="Lao UI" w:eastAsia="Lao UI" w:hAnsi="Lao UI" w:cs="Lao UI"/>
          <w:sz w:val="19"/>
          <w:szCs w:val="19"/>
        </w:rPr>
      </w:pPr>
      <w:r>
        <w:rPr>
          <w:rFonts w:ascii="Lao UI" w:eastAsia="Lao UI" w:hAnsi="Lao UI" w:cs="Lao UI"/>
          <w:sz w:val="19"/>
          <w:szCs w:val="19"/>
        </w:rPr>
        <w:t>12.2 Se, a qualquer tempo, for constatado por qualquer meio, ter o candidato se utilizado de processo ilícito, sua prova será anulada e ele será automaticamente eliminado do Processo Seletivo Público.</w:t>
      </w:r>
    </w:p>
    <w:p w14:paraId="1C716D44" w14:textId="77777777" w:rsidR="00FD4043" w:rsidRDefault="00FD4043">
      <w:pPr>
        <w:jc w:val="both"/>
        <w:rPr>
          <w:rFonts w:ascii="Lao UI" w:eastAsia="Lao UI" w:hAnsi="Lao UI" w:cs="Lao UI"/>
          <w:sz w:val="19"/>
          <w:szCs w:val="19"/>
        </w:rPr>
      </w:pPr>
    </w:p>
    <w:p w14:paraId="46798CFD" w14:textId="77777777" w:rsidR="00FD4043" w:rsidRDefault="008F110B">
      <w:pPr>
        <w:jc w:val="both"/>
        <w:rPr>
          <w:rFonts w:ascii="Lao UI" w:eastAsia="Lao UI" w:hAnsi="Lao UI" w:cs="Lao UI"/>
          <w:sz w:val="19"/>
          <w:szCs w:val="19"/>
        </w:rPr>
      </w:pPr>
      <w:r>
        <w:rPr>
          <w:rFonts w:ascii="Lao UI" w:eastAsia="Lao UI" w:hAnsi="Lao UI" w:cs="Lao UI"/>
          <w:b/>
          <w:sz w:val="19"/>
          <w:szCs w:val="19"/>
        </w:rPr>
        <w:t>13. DOS RECURSOS</w:t>
      </w:r>
    </w:p>
    <w:p w14:paraId="4022A418"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13.1 Caberá interposição de recursos, devidamente fundamentados ao IPPEC, no prazo de </w:t>
      </w:r>
      <w:r>
        <w:rPr>
          <w:rFonts w:ascii="Lao UI" w:eastAsia="Lao UI" w:hAnsi="Lao UI" w:cs="Lao UI"/>
          <w:b/>
          <w:bCs/>
          <w:sz w:val="19"/>
          <w:szCs w:val="19"/>
        </w:rPr>
        <w:t>2 (dois</w:t>
      </w:r>
      <w:r>
        <w:rPr>
          <w:rFonts w:ascii="Lao UI" w:eastAsia="Lao UI" w:hAnsi="Lao UI" w:cs="Lao UI"/>
          <w:b/>
          <w:sz w:val="19"/>
          <w:szCs w:val="19"/>
        </w:rPr>
        <w:t xml:space="preserve">) </w:t>
      </w:r>
      <w:r>
        <w:rPr>
          <w:rFonts w:ascii="Lao UI" w:eastAsia="Lao UI" w:hAnsi="Lao UI" w:cs="Lao UI"/>
          <w:sz w:val="19"/>
          <w:szCs w:val="19"/>
        </w:rPr>
        <w:t>dias úteis da publicação das decisões objetos dos recursos, assim entendidos:</w:t>
      </w:r>
    </w:p>
    <w:p w14:paraId="0BFE12ED" w14:textId="77777777" w:rsidR="00FD4043" w:rsidRDefault="008F110B">
      <w:pPr>
        <w:jc w:val="both"/>
        <w:rPr>
          <w:rFonts w:ascii="Lao UI" w:eastAsia="Lao UI" w:hAnsi="Lao UI" w:cs="Lao UI"/>
          <w:sz w:val="19"/>
          <w:szCs w:val="19"/>
        </w:rPr>
      </w:pPr>
      <w:r>
        <w:rPr>
          <w:rFonts w:ascii="Lao UI" w:eastAsia="Lao UI" w:hAnsi="Lao UI" w:cs="Lao UI"/>
          <w:sz w:val="19"/>
          <w:szCs w:val="19"/>
        </w:rPr>
        <w:t>13.1.1 contra o indeferimento da solicitação de isenção de taxa. Não serão aceitos inclusão de documentos faltantes que não foram enviados dentro do período estabelecido;</w:t>
      </w:r>
    </w:p>
    <w:p w14:paraId="2D28B849" w14:textId="77777777" w:rsidR="00FD4043" w:rsidRDefault="008F110B">
      <w:pPr>
        <w:jc w:val="both"/>
        <w:rPr>
          <w:rFonts w:ascii="Lao UI" w:eastAsia="Lao UI" w:hAnsi="Lao UI" w:cs="Lao UI"/>
          <w:sz w:val="19"/>
          <w:szCs w:val="19"/>
        </w:rPr>
      </w:pPr>
      <w:r>
        <w:rPr>
          <w:rFonts w:ascii="Lao UI" w:eastAsia="Lao UI" w:hAnsi="Lao UI" w:cs="Lao UI"/>
          <w:sz w:val="19"/>
          <w:szCs w:val="19"/>
        </w:rPr>
        <w:t>13.1.2 contra o indeferimento da inscrição nas condições: pagamento não confirmado, condição especial e inscrição como pessoa com deficiência;</w:t>
      </w:r>
    </w:p>
    <w:p w14:paraId="0E32861D" w14:textId="77777777" w:rsidR="00FD4043" w:rsidRDefault="008F110B">
      <w:pPr>
        <w:jc w:val="both"/>
        <w:rPr>
          <w:rFonts w:ascii="Lao UI" w:eastAsia="Lao UI" w:hAnsi="Lao UI" w:cs="Lao UI"/>
          <w:sz w:val="19"/>
          <w:szCs w:val="19"/>
        </w:rPr>
      </w:pPr>
      <w:r>
        <w:rPr>
          <w:rFonts w:ascii="Lao UI" w:eastAsia="Lao UI" w:hAnsi="Lao UI" w:cs="Lao UI"/>
          <w:sz w:val="19"/>
          <w:szCs w:val="19"/>
        </w:rPr>
        <w:t>13.1.3 contra as questões da prova objetiva e o gabarito preliminar;</w:t>
      </w:r>
    </w:p>
    <w:p w14:paraId="434FC5DA" w14:textId="77777777" w:rsidR="00FD4043" w:rsidRDefault="008F110B">
      <w:pPr>
        <w:jc w:val="both"/>
        <w:rPr>
          <w:rFonts w:ascii="Lao UI" w:eastAsia="Lao UI" w:hAnsi="Lao UI" w:cs="Lao UI"/>
          <w:sz w:val="19"/>
          <w:szCs w:val="19"/>
        </w:rPr>
      </w:pPr>
      <w:r>
        <w:rPr>
          <w:rFonts w:ascii="Lao UI" w:eastAsia="Lao UI" w:hAnsi="Lao UI" w:cs="Lao UI"/>
          <w:sz w:val="19"/>
          <w:szCs w:val="19"/>
        </w:rPr>
        <w:t>13.1.4 contra a nota final e classificação dos candidatos.</w:t>
      </w:r>
    </w:p>
    <w:p w14:paraId="66660254"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13.2 É de exclusiva responsabilidade do candidato o acompanhamento da publicação das decisões objetos dos recursos no endereço eletrônico </w:t>
      </w:r>
      <w:r>
        <w:rPr>
          <w:rFonts w:ascii="Lao UI" w:eastAsia="Lao UI" w:hAnsi="Lao UI" w:cs="Lao UI"/>
          <w:b/>
          <w:sz w:val="19"/>
          <w:szCs w:val="19"/>
        </w:rPr>
        <w:t>www.ippec.org.br</w:t>
      </w:r>
      <w:r>
        <w:rPr>
          <w:rFonts w:ascii="Lao UI" w:eastAsia="Lao UI" w:hAnsi="Lao UI" w:cs="Lao UI"/>
          <w:sz w:val="19"/>
          <w:szCs w:val="19"/>
        </w:rPr>
        <w:t>, sob pena de perda do prazo recursal.</w:t>
      </w:r>
    </w:p>
    <w:p w14:paraId="72742AF4"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13.3 Os recursos deverão ser protocolados em requerimento próprio disponível no endereço eletrônico </w:t>
      </w:r>
      <w:r>
        <w:rPr>
          <w:rFonts w:ascii="Lao UI" w:eastAsia="Lao UI" w:hAnsi="Lao UI" w:cs="Lao UI"/>
          <w:b/>
          <w:sz w:val="19"/>
          <w:szCs w:val="19"/>
        </w:rPr>
        <w:t>www.ippec.org.br</w:t>
      </w:r>
      <w:r>
        <w:rPr>
          <w:rFonts w:ascii="Lao UI" w:eastAsia="Lao UI" w:hAnsi="Lao UI" w:cs="Lao UI"/>
          <w:sz w:val="19"/>
          <w:szCs w:val="19"/>
        </w:rPr>
        <w:t>.</w:t>
      </w:r>
    </w:p>
    <w:p w14:paraId="6DA0B5B2" w14:textId="77777777" w:rsidR="00FD4043" w:rsidRDefault="008F110B">
      <w:pPr>
        <w:jc w:val="both"/>
        <w:rPr>
          <w:rFonts w:ascii="Lao UI" w:eastAsia="Lao UI" w:hAnsi="Lao UI" w:cs="Lao UI"/>
          <w:sz w:val="19"/>
          <w:szCs w:val="19"/>
        </w:rPr>
      </w:pPr>
      <w:r>
        <w:rPr>
          <w:rFonts w:ascii="Lao UI" w:eastAsia="Lao UI" w:hAnsi="Lao UI" w:cs="Lao UI"/>
          <w:sz w:val="19"/>
          <w:szCs w:val="19"/>
        </w:rPr>
        <w:t>13.3.1 As alegações devem estar fundamentadas em:</w:t>
      </w:r>
    </w:p>
    <w:p w14:paraId="49674C99" w14:textId="77777777" w:rsidR="00FD4043" w:rsidRDefault="008F110B">
      <w:pPr>
        <w:jc w:val="both"/>
        <w:rPr>
          <w:rFonts w:ascii="Lao UI" w:eastAsia="Lao UI" w:hAnsi="Lao UI" w:cs="Lao UI"/>
          <w:sz w:val="19"/>
          <w:szCs w:val="19"/>
        </w:rPr>
      </w:pPr>
      <w:r>
        <w:rPr>
          <w:rFonts w:ascii="Lao UI" w:eastAsia="Lao UI" w:hAnsi="Lao UI" w:cs="Lao UI"/>
          <w:sz w:val="19"/>
          <w:szCs w:val="19"/>
        </w:rPr>
        <w:t>a) Citação das fontes de pesquisa;</w:t>
      </w:r>
    </w:p>
    <w:p w14:paraId="1AF268D2" w14:textId="77777777" w:rsidR="00FD4043" w:rsidRDefault="008F110B">
      <w:pPr>
        <w:jc w:val="both"/>
        <w:rPr>
          <w:rFonts w:ascii="Lao UI" w:eastAsia="Lao UI" w:hAnsi="Lao UI" w:cs="Lao UI"/>
          <w:sz w:val="19"/>
          <w:szCs w:val="19"/>
        </w:rPr>
      </w:pPr>
      <w:r>
        <w:rPr>
          <w:rFonts w:ascii="Lao UI" w:eastAsia="Lao UI" w:hAnsi="Lao UI" w:cs="Lao UI"/>
          <w:sz w:val="19"/>
          <w:szCs w:val="19"/>
        </w:rPr>
        <w:t>b) Nome dos autores;</w:t>
      </w:r>
    </w:p>
    <w:p w14:paraId="60ABEE98" w14:textId="77777777" w:rsidR="00FD4043" w:rsidRDefault="008F110B">
      <w:pPr>
        <w:jc w:val="both"/>
        <w:rPr>
          <w:rFonts w:ascii="Lao UI" w:eastAsia="Lao UI" w:hAnsi="Lao UI" w:cs="Lao UI"/>
          <w:sz w:val="19"/>
          <w:szCs w:val="19"/>
        </w:rPr>
      </w:pPr>
      <w:r>
        <w:rPr>
          <w:rFonts w:ascii="Lao UI" w:eastAsia="Lao UI" w:hAnsi="Lao UI" w:cs="Lao UI"/>
          <w:sz w:val="19"/>
          <w:szCs w:val="19"/>
        </w:rPr>
        <w:t>c) Bibliografia específica com cópia das páginas dos livros citados.</w:t>
      </w:r>
    </w:p>
    <w:p w14:paraId="3EED20CD" w14:textId="77777777" w:rsidR="00FD4043" w:rsidRDefault="008F110B">
      <w:pPr>
        <w:jc w:val="both"/>
        <w:rPr>
          <w:rFonts w:ascii="Lao UI" w:eastAsia="Lao UI" w:hAnsi="Lao UI" w:cs="Lao UI"/>
          <w:sz w:val="19"/>
          <w:szCs w:val="19"/>
        </w:rPr>
      </w:pPr>
      <w:r>
        <w:rPr>
          <w:rFonts w:ascii="Lao UI" w:eastAsia="Lao UI" w:hAnsi="Lao UI" w:cs="Lao UI"/>
          <w:sz w:val="19"/>
          <w:szCs w:val="19"/>
        </w:rPr>
        <w:t>13.4 - Procedimentos para envio do recurso:</w:t>
      </w:r>
    </w:p>
    <w:p w14:paraId="2A101B4F" w14:textId="77777777" w:rsidR="00FD4043" w:rsidRDefault="008F110B">
      <w:pPr>
        <w:jc w:val="both"/>
        <w:rPr>
          <w:rFonts w:ascii="Lao UI" w:eastAsia="Lao UI" w:hAnsi="Lao UI" w:cs="Lao UI"/>
          <w:sz w:val="19"/>
          <w:szCs w:val="19"/>
        </w:rPr>
      </w:pPr>
      <w:r>
        <w:rPr>
          <w:rFonts w:ascii="Lao UI" w:eastAsia="Lao UI" w:hAnsi="Lao UI" w:cs="Lao UI"/>
          <w:sz w:val="19"/>
          <w:szCs w:val="19"/>
        </w:rPr>
        <w:t>a) Acessar o site;</w:t>
      </w:r>
    </w:p>
    <w:p w14:paraId="46F48070"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b) Preencher o formulário de recurso </w:t>
      </w:r>
      <w:r>
        <w:rPr>
          <w:rFonts w:ascii="Lao UI" w:eastAsia="Lao UI" w:hAnsi="Lao UI" w:cs="Lao UI"/>
          <w:b/>
          <w:sz w:val="19"/>
          <w:szCs w:val="19"/>
        </w:rPr>
        <w:t>(Anexo V),</w:t>
      </w:r>
      <w:r>
        <w:rPr>
          <w:rFonts w:ascii="Lao UI" w:eastAsia="Lao UI" w:hAnsi="Lao UI" w:cs="Lao UI"/>
          <w:sz w:val="19"/>
          <w:szCs w:val="19"/>
        </w:rPr>
        <w:t xml:space="preserve"> fundamentar, assinar e digitalizar;</w:t>
      </w:r>
    </w:p>
    <w:p w14:paraId="2CF02141" w14:textId="77777777" w:rsidR="00FD4043" w:rsidRDefault="008F110B">
      <w:pPr>
        <w:jc w:val="both"/>
        <w:rPr>
          <w:rFonts w:ascii="Lao UI" w:eastAsia="Lao UI" w:hAnsi="Lao UI" w:cs="Lao UI"/>
          <w:sz w:val="19"/>
          <w:szCs w:val="19"/>
        </w:rPr>
      </w:pPr>
      <w:r>
        <w:rPr>
          <w:rFonts w:ascii="Lao UI" w:eastAsia="Lao UI" w:hAnsi="Lao UI" w:cs="Lao UI"/>
          <w:sz w:val="19"/>
          <w:szCs w:val="19"/>
        </w:rPr>
        <w:t>c) Anexar as cópias escaneadas das páginas dos livros citados;</w:t>
      </w:r>
    </w:p>
    <w:p w14:paraId="133888EB"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d) Enviar através de link específico de Recursos no site </w:t>
      </w:r>
      <w:r>
        <w:rPr>
          <w:rFonts w:ascii="Lao UI" w:eastAsia="Lao UI" w:hAnsi="Lao UI" w:cs="Lao UI"/>
          <w:b/>
          <w:sz w:val="19"/>
          <w:szCs w:val="19"/>
        </w:rPr>
        <w:t xml:space="preserve">www.ippec.org.br, </w:t>
      </w:r>
      <w:r>
        <w:rPr>
          <w:rFonts w:ascii="Lao UI" w:eastAsia="Lao UI" w:hAnsi="Lao UI" w:cs="Lao UI"/>
          <w:sz w:val="19"/>
          <w:szCs w:val="19"/>
        </w:rPr>
        <w:t>dentro do prazo estipulado no cronograma deste Edital. O candidato deve estar "logado" no site para enviar recursos.</w:t>
      </w:r>
    </w:p>
    <w:p w14:paraId="7AE94BBA"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Os arquivos devem ser </w:t>
      </w:r>
      <w:r>
        <w:rPr>
          <w:rFonts w:ascii="Lao UI" w:eastAsia="Lao UI" w:hAnsi="Lao UI" w:cs="Lao UI"/>
          <w:b/>
          <w:sz w:val="19"/>
          <w:szCs w:val="19"/>
        </w:rPr>
        <w:t xml:space="preserve">preferencialmente em .pdf. </w:t>
      </w:r>
      <w:r>
        <w:rPr>
          <w:rFonts w:ascii="Lao UI" w:eastAsia="Lao UI" w:hAnsi="Lao UI" w:cs="Lao UI"/>
          <w:sz w:val="19"/>
          <w:szCs w:val="19"/>
        </w:rPr>
        <w:t>Arquivos enviados em extensões diferentes não serão analisados pela Banca e serão preliminarmente indeferidos.</w:t>
      </w:r>
    </w:p>
    <w:p w14:paraId="630B0CCA" w14:textId="77777777" w:rsidR="00FD4043" w:rsidRDefault="008F110B">
      <w:pPr>
        <w:jc w:val="both"/>
        <w:rPr>
          <w:rFonts w:ascii="Lao UI" w:eastAsia="Lao UI" w:hAnsi="Lao UI" w:cs="Lao UI"/>
          <w:sz w:val="19"/>
          <w:szCs w:val="19"/>
        </w:rPr>
      </w:pPr>
      <w:r>
        <w:rPr>
          <w:rFonts w:ascii="Lao UI" w:eastAsia="Lao UI" w:hAnsi="Lao UI" w:cs="Lao UI"/>
          <w:sz w:val="19"/>
          <w:szCs w:val="19"/>
        </w:rPr>
        <w:t>13.4.1 - Será indeferido o recurso que não estiver fundamentado e não atender os dispositivos constantes nos itens acima ou for interposto fora do prazo, bem como os que contenham erro formal e/ou material em sua elaboração ou procedimentos que sejam contrários ao disposto neste Edital.</w:t>
      </w:r>
    </w:p>
    <w:p w14:paraId="39F682B7" w14:textId="77777777" w:rsidR="00FD4043" w:rsidRDefault="008F110B">
      <w:pPr>
        <w:jc w:val="both"/>
        <w:rPr>
          <w:rFonts w:ascii="Lao UI" w:eastAsia="Lao UI" w:hAnsi="Lao UI" w:cs="Lao UI"/>
          <w:sz w:val="19"/>
          <w:szCs w:val="19"/>
        </w:rPr>
      </w:pPr>
      <w:r>
        <w:rPr>
          <w:rFonts w:ascii="Lao UI" w:eastAsia="Lao UI" w:hAnsi="Lao UI" w:cs="Lao UI"/>
          <w:sz w:val="19"/>
          <w:szCs w:val="19"/>
        </w:rPr>
        <w:t>13.5 Os recursos deverão ser individuais e devidamente fundamentados. Especificamente contra questões da prova objetivas e o gabarito preliminar, este deverá estar acompanhado de citação da bibliografia.</w:t>
      </w:r>
    </w:p>
    <w:p w14:paraId="41017E72" w14:textId="77777777" w:rsidR="00FD4043" w:rsidRDefault="008F110B">
      <w:pPr>
        <w:jc w:val="both"/>
        <w:rPr>
          <w:rFonts w:ascii="Lao UI" w:eastAsia="Lao UI" w:hAnsi="Lao UI" w:cs="Lao UI"/>
          <w:sz w:val="19"/>
          <w:szCs w:val="19"/>
        </w:rPr>
      </w:pPr>
      <w:r>
        <w:rPr>
          <w:rFonts w:ascii="Lao UI" w:eastAsia="Lao UI" w:hAnsi="Lao UI" w:cs="Lao UI"/>
          <w:sz w:val="19"/>
          <w:szCs w:val="19"/>
        </w:rPr>
        <w:t>13.6 Os recursos interpostos que não se refiram especificamente aos eventos aprazados ou interpostos fora do prazo estabelecido neste Edital não serão apreciados.</w:t>
      </w:r>
    </w:p>
    <w:p w14:paraId="715CBEB1" w14:textId="77777777" w:rsidR="00FD4043" w:rsidRDefault="008F110B">
      <w:pPr>
        <w:jc w:val="both"/>
        <w:rPr>
          <w:rFonts w:ascii="Lao UI" w:eastAsia="Lao UI" w:hAnsi="Lao UI" w:cs="Lao UI"/>
          <w:sz w:val="19"/>
          <w:szCs w:val="19"/>
        </w:rPr>
      </w:pPr>
      <w:r>
        <w:rPr>
          <w:rFonts w:ascii="Lao UI" w:eastAsia="Lao UI" w:hAnsi="Lao UI" w:cs="Lao UI"/>
          <w:sz w:val="19"/>
          <w:szCs w:val="19"/>
        </w:rPr>
        <w:t>13.7 Admitir-se-á um único recurso por candidato, para cada evento referido no subitem 13.1 deste Edital.</w:t>
      </w:r>
    </w:p>
    <w:p w14:paraId="0E0C7FFE" w14:textId="77777777" w:rsidR="00FD4043" w:rsidRDefault="008F110B">
      <w:pPr>
        <w:jc w:val="both"/>
        <w:rPr>
          <w:rFonts w:ascii="Lao UI" w:eastAsia="Lao UI" w:hAnsi="Lao UI" w:cs="Lao UI"/>
          <w:sz w:val="19"/>
          <w:szCs w:val="19"/>
        </w:rPr>
      </w:pPr>
      <w:r>
        <w:rPr>
          <w:rFonts w:ascii="Lao UI" w:eastAsia="Lao UI" w:hAnsi="Lao UI" w:cs="Lao UI"/>
          <w:sz w:val="19"/>
          <w:szCs w:val="19"/>
        </w:rPr>
        <w:lastRenderedPageBreak/>
        <w:t>13.8 Admitir-se-á um único recurso por questão pelo candidato, relativamente ao gabarito preliminar divulgado, não sendo aceitos em hipótese alguma recursos coletivos.</w:t>
      </w:r>
    </w:p>
    <w:p w14:paraId="1096F823" w14:textId="77777777" w:rsidR="00FD4043" w:rsidRDefault="008F110B">
      <w:pPr>
        <w:jc w:val="both"/>
        <w:rPr>
          <w:rFonts w:ascii="Lao UI" w:eastAsia="Lao UI" w:hAnsi="Lao UI" w:cs="Lao UI"/>
          <w:sz w:val="19"/>
          <w:szCs w:val="19"/>
        </w:rPr>
      </w:pPr>
      <w:r>
        <w:rPr>
          <w:rFonts w:ascii="Lao UI" w:eastAsia="Lao UI" w:hAnsi="Lao UI" w:cs="Lao UI"/>
          <w:sz w:val="19"/>
          <w:szCs w:val="19"/>
        </w:rPr>
        <w:t>13.9 Na hipótese de alteração do gabarito preliminar por força de provimento de algum recurso, as provas objetivas serão recorrigidas de acordo com o novo gabarito.</w:t>
      </w:r>
    </w:p>
    <w:p w14:paraId="0ABA076C" w14:textId="77777777" w:rsidR="00FD4043" w:rsidRDefault="008F110B">
      <w:pPr>
        <w:jc w:val="both"/>
        <w:rPr>
          <w:rFonts w:ascii="Lao UI" w:eastAsia="Lao UI" w:hAnsi="Lao UI" w:cs="Lao UI"/>
          <w:sz w:val="19"/>
          <w:szCs w:val="19"/>
        </w:rPr>
      </w:pPr>
      <w:r>
        <w:rPr>
          <w:rFonts w:ascii="Lao UI" w:eastAsia="Lao UI" w:hAnsi="Lao UI" w:cs="Lao UI"/>
          <w:sz w:val="19"/>
          <w:szCs w:val="19"/>
        </w:rPr>
        <w:t>13.10 Se da análise do recurso resultar anulação de questão(ões) ou alteração de gabarito da prova objetiva, o resultado da mesma será recalculado de acordo com o novo gabarito.</w:t>
      </w:r>
    </w:p>
    <w:p w14:paraId="1DBB7043" w14:textId="77777777" w:rsidR="00FD4043" w:rsidRDefault="008F110B">
      <w:pPr>
        <w:jc w:val="both"/>
        <w:rPr>
          <w:rFonts w:ascii="Lao UI" w:eastAsia="Lao UI" w:hAnsi="Lao UI" w:cs="Lao UI"/>
          <w:sz w:val="19"/>
          <w:szCs w:val="19"/>
        </w:rPr>
      </w:pPr>
      <w:r>
        <w:rPr>
          <w:rFonts w:ascii="Lao UI" w:eastAsia="Lao UI" w:hAnsi="Lao UI" w:cs="Lao UI"/>
          <w:sz w:val="19"/>
          <w:szCs w:val="19"/>
        </w:rPr>
        <w:t>13.11 No caso de anulação de questão(ões) da prova objetiva, a pontuação correspondente será atribuída a todos os candidatos do cargo, inclusive aos que não tenham interposto recurso.</w:t>
      </w:r>
    </w:p>
    <w:p w14:paraId="3ACE6C65" w14:textId="77777777" w:rsidR="00FD4043" w:rsidRDefault="008F110B">
      <w:pPr>
        <w:jc w:val="both"/>
        <w:rPr>
          <w:rFonts w:ascii="Lao UI" w:eastAsia="Lao UI" w:hAnsi="Lao UI" w:cs="Lao UI"/>
          <w:sz w:val="19"/>
          <w:szCs w:val="19"/>
        </w:rPr>
      </w:pPr>
      <w:r>
        <w:rPr>
          <w:rFonts w:ascii="Lao UI" w:eastAsia="Lao UI" w:hAnsi="Lao UI" w:cs="Lao UI"/>
          <w:sz w:val="19"/>
          <w:szCs w:val="19"/>
        </w:rPr>
        <w:t>13.12 Caso haja procedência de recurso interposto dentro das especificações, poderá, eventualmente, alterar-se a classificação inicial obtida pelo candidato para uma classificação superior ou inferior, ou, ainda, poderá acarretar a desclassificação do candidato que não obtiver nota mínima exigida para a aprovação.</w:t>
      </w:r>
    </w:p>
    <w:p w14:paraId="1C211F0F" w14:textId="77777777" w:rsidR="00FD4043" w:rsidRDefault="008F110B">
      <w:pPr>
        <w:jc w:val="both"/>
        <w:rPr>
          <w:rFonts w:ascii="Lao UI" w:eastAsia="Lao UI" w:hAnsi="Lao UI" w:cs="Lao UI"/>
          <w:sz w:val="19"/>
          <w:szCs w:val="19"/>
        </w:rPr>
      </w:pPr>
      <w:r>
        <w:rPr>
          <w:rFonts w:ascii="Lao UI" w:eastAsia="Lao UI" w:hAnsi="Lao UI" w:cs="Lao UI"/>
          <w:sz w:val="19"/>
          <w:szCs w:val="19"/>
        </w:rPr>
        <w:t>13.13 Recurso interposto em desacordo com este Edital não será considerado.</w:t>
      </w:r>
    </w:p>
    <w:p w14:paraId="3DB1370D" w14:textId="77777777" w:rsidR="00FD4043" w:rsidRDefault="008F110B">
      <w:pPr>
        <w:jc w:val="both"/>
        <w:rPr>
          <w:rFonts w:ascii="Lao UI" w:eastAsia="Lao UI" w:hAnsi="Lao UI" w:cs="Lao UI"/>
          <w:sz w:val="19"/>
          <w:szCs w:val="19"/>
        </w:rPr>
      </w:pPr>
      <w:r>
        <w:rPr>
          <w:rFonts w:ascii="Lao UI" w:eastAsia="Lao UI" w:hAnsi="Lao UI" w:cs="Lao UI"/>
          <w:sz w:val="19"/>
          <w:szCs w:val="19"/>
        </w:rPr>
        <w:t>13.14 O prazo para interposição de recurso é preclusivo e comum a todos os candidatos.</w:t>
      </w:r>
    </w:p>
    <w:p w14:paraId="5299B4D4" w14:textId="77777777" w:rsidR="00FD4043" w:rsidRDefault="008F110B">
      <w:pPr>
        <w:jc w:val="both"/>
        <w:rPr>
          <w:rFonts w:ascii="Lao UI" w:eastAsia="Lao UI" w:hAnsi="Lao UI" w:cs="Lao UI"/>
          <w:sz w:val="19"/>
          <w:szCs w:val="19"/>
        </w:rPr>
      </w:pPr>
      <w:r>
        <w:rPr>
          <w:rFonts w:ascii="Lao UI" w:eastAsia="Lao UI" w:hAnsi="Lao UI" w:cs="Lao UI"/>
          <w:sz w:val="19"/>
          <w:szCs w:val="19"/>
        </w:rPr>
        <w:t>13.15 Os recursos serão recebidos sem efeito suspensivo, exceto no caso de ocasionar prejuízos irreparáveis ao candidato.</w:t>
      </w:r>
    </w:p>
    <w:p w14:paraId="6DBB1150" w14:textId="77777777" w:rsidR="00FD4043" w:rsidRDefault="008F110B">
      <w:pPr>
        <w:jc w:val="both"/>
        <w:rPr>
          <w:rFonts w:ascii="Lao UI" w:eastAsia="Lao UI" w:hAnsi="Lao UI" w:cs="Lao UI"/>
          <w:sz w:val="19"/>
          <w:szCs w:val="19"/>
        </w:rPr>
      </w:pPr>
      <w:r>
        <w:rPr>
          <w:rFonts w:ascii="Lao UI" w:eastAsia="Lao UI" w:hAnsi="Lao UI" w:cs="Lao UI"/>
          <w:sz w:val="19"/>
          <w:szCs w:val="19"/>
        </w:rPr>
        <w:t>13.16 Não serão aceitos recursos via fax, via correio eletrônico ou, ainda, fora do prazo.</w:t>
      </w:r>
    </w:p>
    <w:p w14:paraId="3C942445"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13.17 As respostas dos recursos estarão disponíveis no link </w:t>
      </w:r>
      <w:hyperlink r:id="rId12" w:tooltip="https://ippec.org.br/login" w:history="1">
        <w:r>
          <w:rPr>
            <w:rFonts w:ascii="Lao UI" w:hAnsi="Lao UI" w:cs="Lao UI"/>
            <w:b/>
            <w:sz w:val="19"/>
            <w:szCs w:val="19"/>
          </w:rPr>
          <w:t>https://ippec.org.br/login</w:t>
        </w:r>
      </w:hyperlink>
      <w:r>
        <w:rPr>
          <w:rFonts w:ascii="Lao UI" w:eastAsia="Lao UI" w:hAnsi="Lao UI" w:cs="Lao UI"/>
          <w:sz w:val="19"/>
          <w:szCs w:val="19"/>
        </w:rPr>
        <w:t xml:space="preserve"> na área do candidato, em data da divulgação dos resultados constante no cronograma. </w:t>
      </w:r>
    </w:p>
    <w:p w14:paraId="1A404ECC" w14:textId="77777777" w:rsidR="00FD4043" w:rsidRDefault="008F110B">
      <w:pPr>
        <w:jc w:val="both"/>
        <w:rPr>
          <w:rFonts w:ascii="Lao UI" w:eastAsia="Lao UI" w:hAnsi="Lao UI" w:cs="Lao UI"/>
          <w:sz w:val="19"/>
          <w:szCs w:val="19"/>
        </w:rPr>
      </w:pPr>
      <w:r>
        <w:rPr>
          <w:rFonts w:ascii="Lao UI" w:eastAsia="Lao UI" w:hAnsi="Lao UI" w:cs="Lao UI"/>
          <w:sz w:val="19"/>
          <w:szCs w:val="19"/>
        </w:rPr>
        <w:t>13.18 A Banca Examinadora do IPPEC, responsável pela organização do certame, constitui última instância administrativa para recursos, sendo soberana em suas decisões, razão pela qual não caberão recursos ou revisões adicionais.</w:t>
      </w:r>
    </w:p>
    <w:p w14:paraId="301BB8E2" w14:textId="77777777" w:rsidR="00FD4043" w:rsidRDefault="00FD4043">
      <w:pPr>
        <w:jc w:val="both"/>
        <w:rPr>
          <w:rFonts w:ascii="Lao UI" w:eastAsia="Lao UI" w:hAnsi="Lao UI" w:cs="Lao UI"/>
          <w:sz w:val="19"/>
          <w:szCs w:val="19"/>
        </w:rPr>
      </w:pPr>
    </w:p>
    <w:p w14:paraId="32908899" w14:textId="77777777" w:rsidR="00FD4043" w:rsidRDefault="008F110B">
      <w:pPr>
        <w:jc w:val="both"/>
        <w:rPr>
          <w:rFonts w:ascii="Lao UI" w:eastAsia="Lao UI" w:hAnsi="Lao UI" w:cs="Lao UI"/>
          <w:sz w:val="19"/>
          <w:szCs w:val="19"/>
        </w:rPr>
      </w:pPr>
      <w:r>
        <w:rPr>
          <w:rFonts w:ascii="Lao UI" w:eastAsia="Lao UI" w:hAnsi="Lao UI" w:cs="Lao UI"/>
          <w:b/>
          <w:sz w:val="19"/>
          <w:szCs w:val="19"/>
        </w:rPr>
        <w:t>14. DA HOMOLOGAÇÃO DO RESULTADO FINAL</w:t>
      </w:r>
    </w:p>
    <w:p w14:paraId="6DD52EE5"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14.1 O resultado final do Processo Seletivo Público, após decididos todos os recursos interpostos, será homologado pela prefeitura municipal e publicado em Diário Oficial e no endereço eletrônico </w:t>
      </w:r>
      <w:r>
        <w:rPr>
          <w:rFonts w:ascii="Lao UI" w:eastAsia="Lao UI" w:hAnsi="Lao UI" w:cs="Lao UI"/>
          <w:b/>
          <w:sz w:val="19"/>
          <w:szCs w:val="19"/>
        </w:rPr>
        <w:t>www.ippec.org.br</w:t>
      </w:r>
      <w:r>
        <w:rPr>
          <w:rFonts w:ascii="Lao UI" w:eastAsia="Lao UI" w:hAnsi="Lao UI" w:cs="Lao UI"/>
          <w:sz w:val="19"/>
          <w:szCs w:val="19"/>
        </w:rPr>
        <w:t xml:space="preserve"> em duas listas, em ordem classificatória, com pontuação: uma lista contendo a classificação de todos os candidatos, inclusive a dos candidatos com deficiência, e outra somente com a classificação dos candidatos com deficiência.</w:t>
      </w:r>
    </w:p>
    <w:p w14:paraId="2674F4D0" w14:textId="77777777" w:rsidR="00FD4043" w:rsidRDefault="00FD4043">
      <w:pPr>
        <w:jc w:val="both"/>
        <w:rPr>
          <w:rFonts w:ascii="Lao UI" w:eastAsia="Lao UI" w:hAnsi="Lao UI" w:cs="Lao UI"/>
          <w:sz w:val="19"/>
          <w:szCs w:val="19"/>
        </w:rPr>
      </w:pPr>
    </w:p>
    <w:p w14:paraId="6FE09F82" w14:textId="77777777" w:rsidR="00FD4043" w:rsidRDefault="008F110B">
      <w:pPr>
        <w:jc w:val="both"/>
        <w:rPr>
          <w:rFonts w:ascii="Lao UI" w:eastAsia="Lao UI" w:hAnsi="Lao UI" w:cs="Lao UI"/>
          <w:sz w:val="19"/>
          <w:szCs w:val="19"/>
        </w:rPr>
      </w:pPr>
      <w:r>
        <w:rPr>
          <w:rFonts w:ascii="Lao UI" w:eastAsia="Lao UI" w:hAnsi="Lao UI" w:cs="Lao UI"/>
          <w:b/>
          <w:sz w:val="19"/>
          <w:szCs w:val="19"/>
        </w:rPr>
        <w:t xml:space="preserve">15. DA CONVOCAÇÃO PARA CONTRATAÇÃO </w:t>
      </w:r>
    </w:p>
    <w:p w14:paraId="1754372A" w14:textId="77777777" w:rsidR="00FD4043" w:rsidRDefault="008F110B">
      <w:pPr>
        <w:jc w:val="both"/>
        <w:rPr>
          <w:rFonts w:ascii="Lao UI" w:eastAsia="Lao UI" w:hAnsi="Lao UI" w:cs="Lao UI"/>
          <w:sz w:val="19"/>
          <w:szCs w:val="19"/>
        </w:rPr>
      </w:pPr>
      <w:bookmarkStart w:id="9" w:name="_Hlk105401051"/>
      <w:r>
        <w:rPr>
          <w:rFonts w:ascii="Lao UI" w:eastAsia="Lao UI" w:hAnsi="Lao UI" w:cs="Lao UI"/>
          <w:sz w:val="19"/>
          <w:szCs w:val="19"/>
        </w:rPr>
        <w:t>15.1 A convocação para a contratação será publicada no Diário Oficial do Município ou no endereço eletrônico oficial da prefeitura municipal sendo de inteira responsabilidade do candidato o acompanhamento dos editais de convocação que serão publicados.</w:t>
      </w:r>
      <w:bookmarkEnd w:id="9"/>
    </w:p>
    <w:p w14:paraId="14D50055" w14:textId="77777777" w:rsidR="00FD4043" w:rsidRDefault="008F110B">
      <w:pPr>
        <w:jc w:val="both"/>
        <w:rPr>
          <w:rFonts w:ascii="Lao UI" w:hAnsi="Lao UI" w:cs="Lao UI"/>
          <w:sz w:val="19"/>
          <w:szCs w:val="19"/>
        </w:rPr>
      </w:pPr>
      <w:r>
        <w:rPr>
          <w:rFonts w:ascii="Lao UI" w:eastAsia="Lao UI" w:hAnsi="Lao UI" w:cs="Lao UI"/>
          <w:sz w:val="19"/>
          <w:szCs w:val="19"/>
        </w:rPr>
        <w:t>15.2</w:t>
      </w:r>
      <w:r>
        <w:rPr>
          <w:rFonts w:ascii="Lao UI" w:hAnsi="Lao UI" w:cs="Lao UI"/>
          <w:sz w:val="19"/>
          <w:szCs w:val="19"/>
        </w:rPr>
        <w:t xml:space="preserve"> </w:t>
      </w:r>
      <w:r>
        <w:rPr>
          <w:rFonts w:ascii="Lao UI" w:eastAsia="Lao UI" w:hAnsi="Lao UI" w:cs="Lao UI"/>
          <w:sz w:val="19"/>
          <w:szCs w:val="19"/>
        </w:rPr>
        <w:t>Caso</w:t>
      </w:r>
      <w:r>
        <w:rPr>
          <w:rFonts w:ascii="Lao UI" w:hAnsi="Lao UI" w:cs="Lao UI"/>
          <w:sz w:val="19"/>
          <w:szCs w:val="19"/>
        </w:rPr>
        <w:t xml:space="preserve"> o candidato convocado para assumir o cargo não preencha os requisitos para a contratação, ou por qualquer motivo, venha a desistir do mesmo, ou ainda, não comparecer para assumir a vaga será convocado o próximo candidato classificado, seguindo a ordem final de classificação para o respectivo cargo e o candidato será automaticamente reclassificado para o último lugar da lista de classificação.</w:t>
      </w:r>
    </w:p>
    <w:p w14:paraId="4A7A6796" w14:textId="77777777" w:rsidR="00FD4043" w:rsidRDefault="008F110B">
      <w:pPr>
        <w:jc w:val="both"/>
        <w:rPr>
          <w:rFonts w:ascii="Lao UI" w:hAnsi="Lao UI" w:cs="Lao UI"/>
          <w:sz w:val="19"/>
          <w:szCs w:val="19"/>
        </w:rPr>
      </w:pPr>
      <w:r>
        <w:rPr>
          <w:rFonts w:ascii="Lao UI" w:hAnsi="Lao UI" w:cs="Lao UI"/>
          <w:sz w:val="19"/>
          <w:szCs w:val="19"/>
        </w:rPr>
        <w:t>15.3 Quando da contratação o professor estará ciente que a desistência da vaga implica em ser excluído DE TODO o processo seletivo. As desistências devem ser realizadas por meio de documento escrito.</w:t>
      </w:r>
    </w:p>
    <w:p w14:paraId="54E4D3DC" w14:textId="77777777" w:rsidR="00FD4043" w:rsidRDefault="008F110B">
      <w:pPr>
        <w:pStyle w:val="NormalWeb"/>
        <w:spacing w:before="0" w:beforeAutospacing="0" w:after="0" w:afterAutospacing="0"/>
        <w:jc w:val="both"/>
        <w:rPr>
          <w:rFonts w:ascii="Lao UI" w:hAnsi="Lao UI" w:cs="Lao UI"/>
          <w:sz w:val="19"/>
          <w:szCs w:val="19"/>
        </w:rPr>
      </w:pPr>
      <w:r>
        <w:rPr>
          <w:rFonts w:ascii="Lao UI" w:hAnsi="Lao UI" w:cs="Lao UI"/>
          <w:sz w:val="19"/>
          <w:szCs w:val="19"/>
        </w:rPr>
        <w:t>15.4 As vagas da secretaria Municipal de Educação serão divulgadas no site oficial do Município com 24h antecedência.</w:t>
      </w:r>
    </w:p>
    <w:p w14:paraId="69A08E1D" w14:textId="77777777" w:rsidR="00FD4043" w:rsidRDefault="008F110B">
      <w:pPr>
        <w:pStyle w:val="NormalWeb"/>
        <w:spacing w:before="0" w:beforeAutospacing="0" w:after="0" w:afterAutospacing="0"/>
        <w:jc w:val="both"/>
        <w:rPr>
          <w:rFonts w:ascii="Lao UI" w:hAnsi="Lao UI" w:cs="Lao UI"/>
          <w:sz w:val="19"/>
          <w:szCs w:val="19"/>
        </w:rPr>
      </w:pPr>
      <w:r>
        <w:rPr>
          <w:rFonts w:ascii="Lao UI" w:hAnsi="Lao UI" w:cs="Lao UI"/>
          <w:sz w:val="19"/>
          <w:szCs w:val="19"/>
        </w:rPr>
        <w:t>15.5 O candidato que já tiver um cargo público como inativo poderá escolher aulas até que o somatório da carga horária semanal atinja o limite total de 60 (sessenta) horas (inativo+ativo=60 horas).</w:t>
      </w:r>
    </w:p>
    <w:p w14:paraId="4F78DDA7" w14:textId="77777777" w:rsidR="00FD4043" w:rsidRDefault="008F110B">
      <w:pPr>
        <w:pStyle w:val="NormalWeb"/>
        <w:spacing w:before="0" w:beforeAutospacing="0" w:after="0" w:afterAutospacing="0"/>
        <w:jc w:val="both"/>
        <w:rPr>
          <w:rFonts w:ascii="Lao UI" w:hAnsi="Lao UI" w:cs="Lao UI"/>
          <w:sz w:val="19"/>
          <w:szCs w:val="19"/>
        </w:rPr>
      </w:pPr>
      <w:r>
        <w:rPr>
          <w:rFonts w:ascii="Lao UI" w:hAnsi="Lao UI" w:cs="Lao UI"/>
          <w:sz w:val="19"/>
          <w:szCs w:val="19"/>
        </w:rPr>
        <w:t>15.6 As vagas de Segundo Professor, após esgotados os classificados habilitados, serão ofertados aos classificados de Professor de Anos Iniciais ou Professor de Educação Infantil, conforme a área da vaga em questão, sem passar por chamada pública.</w:t>
      </w:r>
    </w:p>
    <w:p w14:paraId="6ADC37D1" w14:textId="77777777" w:rsidR="00FD4043" w:rsidRDefault="008F110B">
      <w:pPr>
        <w:jc w:val="both"/>
        <w:rPr>
          <w:rFonts w:ascii="Lao UI" w:eastAsia="Lao UI" w:hAnsi="Lao UI" w:cs="Lao UI"/>
          <w:sz w:val="19"/>
          <w:szCs w:val="19"/>
        </w:rPr>
      </w:pPr>
      <w:r>
        <w:rPr>
          <w:rFonts w:ascii="Lao UI" w:eastAsia="Lao UI" w:hAnsi="Lao UI" w:cs="Lao UI"/>
          <w:sz w:val="19"/>
          <w:szCs w:val="19"/>
        </w:rPr>
        <w:t>15.7 A admissão para o cargo dependerá de prévia inspeção médica oficial da Prefeitura Municipal. O candidato convocado somente será admitido se for julgado APTO física e mentalmente para o exercício do cargo. Caso seja considerado inapto para exercer o cargo, não será admitido, perdendo automaticamente a vaga, sendo convocado o próximo habilitado da lista, obedecida a ordem de classificação.</w:t>
      </w:r>
    </w:p>
    <w:p w14:paraId="1D563933"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15.8 O candidato convocado deverá comparecer no prazo de 30 dias a partir da convocação na Diretoria de Recursos Humanos da Prefeitura Municipal para apresentar os documentos de sua admissão. </w:t>
      </w:r>
    </w:p>
    <w:p w14:paraId="0FDD1F24"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15.9 Os aprovados aos cargos de professores poderão ser lotados nas escolas de ensino fundamental e/ou Educação Infantil, a critério da Secretaria Municipal de Educação. </w:t>
      </w:r>
    </w:p>
    <w:p w14:paraId="310051BD" w14:textId="77777777" w:rsidR="00FD4043" w:rsidRDefault="00FD4043">
      <w:pPr>
        <w:jc w:val="both"/>
        <w:rPr>
          <w:rFonts w:ascii="Lao UI" w:eastAsia="Lao UI" w:hAnsi="Lao UI" w:cs="Lao UI"/>
          <w:b/>
          <w:sz w:val="19"/>
          <w:szCs w:val="19"/>
        </w:rPr>
      </w:pPr>
    </w:p>
    <w:p w14:paraId="744C9932" w14:textId="77777777" w:rsidR="00FD4043" w:rsidRDefault="008F110B">
      <w:pPr>
        <w:jc w:val="both"/>
        <w:rPr>
          <w:rFonts w:ascii="Lao UI" w:eastAsia="Lao UI" w:hAnsi="Lao UI" w:cs="Lao UI"/>
          <w:b/>
          <w:sz w:val="19"/>
          <w:szCs w:val="19"/>
        </w:rPr>
      </w:pPr>
      <w:r>
        <w:rPr>
          <w:rFonts w:ascii="Lao UI" w:eastAsia="Lao UI" w:hAnsi="Lao UI" w:cs="Lao UI"/>
          <w:b/>
          <w:sz w:val="19"/>
          <w:szCs w:val="19"/>
        </w:rPr>
        <w:t>16. DAS DISPOSIÇÕES FINAIS</w:t>
      </w:r>
    </w:p>
    <w:p w14:paraId="399E15B1"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16.1 Os itens deste Edital poderão sofrer eventuais alterações, atualizações ou acréscimos, enquanto não consumada a providência do evento que lhes disser respeito, circunstância que será mencionada em Comunicado ou Aviso Oficial, oportunamente divulgado pela prefeitura municipal no endereço eletrônico </w:t>
      </w:r>
      <w:r>
        <w:rPr>
          <w:rFonts w:ascii="Lao UI" w:eastAsia="Lao UI" w:hAnsi="Lao UI" w:cs="Lao UI"/>
          <w:b/>
          <w:sz w:val="19"/>
          <w:szCs w:val="19"/>
        </w:rPr>
        <w:t>www.ippec.org.br</w:t>
      </w:r>
      <w:hyperlink r:id="rId13" w:tooltip="http://www.alfaumuarama.com.br/concursos" w:history="1">
        <w:r>
          <w:rPr>
            <w:rFonts w:ascii="Lao UI" w:eastAsia="Lao UI" w:hAnsi="Lao UI" w:cs="Lao UI"/>
            <w:b/>
            <w:sz w:val="19"/>
            <w:szCs w:val="19"/>
          </w:rPr>
          <w:t>.</w:t>
        </w:r>
      </w:hyperlink>
    </w:p>
    <w:p w14:paraId="00B2EAF7" w14:textId="77777777" w:rsidR="00FD4043" w:rsidRDefault="008F110B">
      <w:pPr>
        <w:jc w:val="both"/>
        <w:rPr>
          <w:rFonts w:ascii="Lao UI" w:eastAsia="Lao UI" w:hAnsi="Lao UI" w:cs="Lao UI"/>
          <w:sz w:val="19"/>
          <w:szCs w:val="19"/>
        </w:rPr>
      </w:pPr>
      <w:r>
        <w:rPr>
          <w:rFonts w:ascii="Lao UI" w:eastAsia="Lao UI" w:hAnsi="Lao UI" w:cs="Lao UI"/>
          <w:sz w:val="19"/>
          <w:szCs w:val="19"/>
        </w:rPr>
        <w:t>16.2 Qualquer inexatidão e/ou irregularidade constatada nas informações e documentos do candidato, mesmo que já tenha sido divulgado o resultado deste Processo Seletivo Público e embora o candidato tenha obtido aprovação, levará a sua eliminação, sem direito a recurso, sendo considerados nulos todos os atos decorrentes da sua inscrição.</w:t>
      </w:r>
    </w:p>
    <w:p w14:paraId="6AECBA07" w14:textId="77777777" w:rsidR="00FD4043" w:rsidRDefault="008F110B">
      <w:pPr>
        <w:jc w:val="both"/>
        <w:rPr>
          <w:rFonts w:ascii="Lao UI" w:eastAsia="Lao UI" w:hAnsi="Lao UI" w:cs="Lao UI"/>
          <w:b/>
          <w:sz w:val="19"/>
          <w:szCs w:val="19"/>
        </w:rPr>
      </w:pPr>
      <w:r>
        <w:rPr>
          <w:rFonts w:ascii="Lao UI" w:eastAsia="Lao UI" w:hAnsi="Lao UI" w:cs="Lao UI"/>
          <w:b/>
          <w:sz w:val="19"/>
          <w:szCs w:val="19"/>
        </w:rPr>
        <w:lastRenderedPageBreak/>
        <w:t>16.3 É de inteira responsabilidade do candidato acompanhar as publicações oficiais de todos os comunicados e Editais referentes ao Processo Seletivo Público de que trata este Edital.</w:t>
      </w:r>
    </w:p>
    <w:p w14:paraId="16A99682" w14:textId="77777777" w:rsidR="00FD4043" w:rsidRDefault="008F110B">
      <w:pPr>
        <w:jc w:val="both"/>
        <w:rPr>
          <w:rFonts w:ascii="Lao UI" w:eastAsia="Lao UI" w:hAnsi="Lao UI" w:cs="Lao UI"/>
          <w:sz w:val="19"/>
          <w:szCs w:val="19"/>
        </w:rPr>
      </w:pPr>
      <w:r>
        <w:rPr>
          <w:rFonts w:ascii="Lao UI" w:eastAsia="Lao UI" w:hAnsi="Lao UI" w:cs="Lao UI"/>
          <w:sz w:val="19"/>
          <w:szCs w:val="19"/>
        </w:rPr>
        <w:t>16.4 Não haverá segunda chamada para quaisquer das fases do Processo Seletivo Público, seja qual for o motivo da ausência do candidato, nem serão aplicadas provas em locais ou horários diversos dos estipulados no documento de confirmação de inscrição, neste Edital e em outros Editais referentes às fases deste Processo Seletivo Público.</w:t>
      </w:r>
    </w:p>
    <w:p w14:paraId="02FFB0E7" w14:textId="77777777" w:rsidR="00FD4043" w:rsidRDefault="008F110B">
      <w:pPr>
        <w:jc w:val="both"/>
        <w:rPr>
          <w:rFonts w:ascii="Lao UI" w:eastAsia="Lao UI" w:hAnsi="Lao UI" w:cs="Lao UI"/>
          <w:sz w:val="19"/>
          <w:szCs w:val="19"/>
        </w:rPr>
      </w:pPr>
      <w:r>
        <w:rPr>
          <w:rFonts w:ascii="Lao UI" w:eastAsia="Lao UI" w:hAnsi="Lao UI" w:cs="Lao UI"/>
          <w:sz w:val="19"/>
          <w:szCs w:val="19"/>
        </w:rPr>
        <w:t>16.5 O não comparecimento do candidato a qualquer das fases obrigatórias acarretará na sua eliminação do Processo Seletivo Público.</w:t>
      </w:r>
    </w:p>
    <w:p w14:paraId="26323FD2" w14:textId="77777777" w:rsidR="00FD4043" w:rsidRDefault="008F110B">
      <w:pPr>
        <w:jc w:val="both"/>
        <w:rPr>
          <w:rFonts w:ascii="Lao UI" w:eastAsia="Lao UI" w:hAnsi="Lao UI" w:cs="Lao UI"/>
          <w:sz w:val="19"/>
          <w:szCs w:val="19"/>
        </w:rPr>
      </w:pPr>
      <w:r>
        <w:rPr>
          <w:rFonts w:ascii="Lao UI" w:eastAsia="Lao UI" w:hAnsi="Lao UI" w:cs="Lao UI"/>
          <w:sz w:val="19"/>
          <w:szCs w:val="19"/>
        </w:rPr>
        <w:t>16.6 O IPPEC não se responsabiliza por quaisquer cursos, textos e apostilas referentes a este Processo Seletivo Público.</w:t>
      </w:r>
    </w:p>
    <w:p w14:paraId="70C73414" w14:textId="77777777" w:rsidR="00FD4043" w:rsidRDefault="008F110B">
      <w:pPr>
        <w:jc w:val="both"/>
        <w:rPr>
          <w:rFonts w:ascii="Lao UI" w:eastAsia="Lao UI" w:hAnsi="Lao UI" w:cs="Lao UI"/>
          <w:sz w:val="19"/>
          <w:szCs w:val="19"/>
        </w:rPr>
      </w:pPr>
      <w:r>
        <w:rPr>
          <w:rFonts w:ascii="Lao UI" w:eastAsia="Lao UI" w:hAnsi="Lao UI" w:cs="Lao UI"/>
          <w:sz w:val="19"/>
          <w:szCs w:val="19"/>
        </w:rPr>
        <w:t xml:space="preserve">16.7 O candidato que necessitar atualizar dados pessoais e/ou endereço residencial, poderá requerer a alteração através de solicitação assinada pelo próprio candidato, enviado no e-mail de atendimento ao candidato </w:t>
      </w:r>
      <w:r>
        <w:rPr>
          <w:rFonts w:ascii="Lao UI" w:eastAsia="Lao UI" w:hAnsi="Lao UI" w:cs="Lao UI"/>
          <w:i/>
          <w:iCs/>
          <w:sz w:val="19"/>
          <w:szCs w:val="19"/>
        </w:rPr>
        <w:t>ippec@ippec.org.br</w:t>
      </w:r>
      <w:r>
        <w:rPr>
          <w:rFonts w:ascii="Lao UI" w:eastAsia="Lao UI" w:hAnsi="Lao UI" w:cs="Lao UI"/>
          <w:sz w:val="19"/>
          <w:szCs w:val="19"/>
        </w:rPr>
        <w:t>, anexando documentos que comprovem tal alteração, com expressa referência ao Processo Seletivo Público, Cargo e número de Inscrição, até a data de publicação da homologação do resultado final. Após esta data, poderá requerer a alteração junto à Prefeitura Municipal, ou enviar a documentação via SEDEX com AR para o mesmo endereço, aos cuidados da Comissão Especial de Processos Seletivos.</w:t>
      </w:r>
    </w:p>
    <w:p w14:paraId="2525DD7A" w14:textId="77777777" w:rsidR="00FD4043" w:rsidRDefault="008F110B">
      <w:pPr>
        <w:jc w:val="both"/>
        <w:rPr>
          <w:rFonts w:ascii="Lao UI" w:eastAsia="Lao UI" w:hAnsi="Lao UI" w:cs="Lao UI"/>
          <w:sz w:val="19"/>
          <w:szCs w:val="19"/>
        </w:rPr>
      </w:pPr>
      <w:r>
        <w:rPr>
          <w:rFonts w:ascii="Lao UI" w:eastAsia="Lao UI" w:hAnsi="Lao UI" w:cs="Lao UI"/>
          <w:sz w:val="19"/>
          <w:szCs w:val="19"/>
        </w:rPr>
        <w:t>16.8 Os cartões respostas, provas e demais documentos deste Processo Seletivo Público serão arquivados pelo período de 06 (seis) meses após a homologação final. Após este período serão incinerados.</w:t>
      </w:r>
    </w:p>
    <w:p w14:paraId="38AE4EB0" w14:textId="77777777" w:rsidR="00FD4043" w:rsidRDefault="008F110B">
      <w:pPr>
        <w:jc w:val="both"/>
        <w:rPr>
          <w:rFonts w:ascii="Lao UI" w:eastAsia="Lao UI" w:hAnsi="Lao UI" w:cs="Lao UI"/>
          <w:sz w:val="19"/>
          <w:szCs w:val="19"/>
        </w:rPr>
      </w:pPr>
      <w:r>
        <w:rPr>
          <w:rFonts w:ascii="Lao UI" w:eastAsia="Lao UI" w:hAnsi="Lao UI" w:cs="Lao UI"/>
          <w:sz w:val="19"/>
          <w:szCs w:val="19"/>
        </w:rPr>
        <w:t>16.9 - A Prefeitura Municipal e o IPPEC se eximem das despesas com viagens e hospedagens dos candidatos em quaisquer das fases do certame, mesmo quando alteradas datas previstas no cronograma inicial, reaplicação de qualquer fase, inclusive de provas de acordo com determinação da Prefeitura Municipal.</w:t>
      </w:r>
    </w:p>
    <w:p w14:paraId="120D86B7" w14:textId="77777777" w:rsidR="00FD4043" w:rsidRDefault="008F110B">
      <w:pPr>
        <w:jc w:val="both"/>
        <w:rPr>
          <w:rFonts w:ascii="Lao UI" w:eastAsia="Lao UI" w:hAnsi="Lao UI" w:cs="Lao UI"/>
          <w:sz w:val="19"/>
          <w:szCs w:val="19"/>
        </w:rPr>
      </w:pPr>
      <w:r>
        <w:rPr>
          <w:rFonts w:ascii="Lao UI" w:eastAsia="Lao UI" w:hAnsi="Lao UI" w:cs="Lao UI"/>
          <w:sz w:val="19"/>
          <w:szCs w:val="19"/>
        </w:rPr>
        <w:t>16.10 Os casos omissos serão resolvidos pela Comissão Especial de Processos Seletivos, ouvido o IPPEC.</w:t>
      </w:r>
    </w:p>
    <w:p w14:paraId="2BF5C69D" w14:textId="77777777" w:rsidR="00FD4043" w:rsidRDefault="008F110B">
      <w:pPr>
        <w:jc w:val="both"/>
        <w:rPr>
          <w:rFonts w:ascii="Lao UI" w:eastAsia="Lao UI" w:hAnsi="Lao UI" w:cs="Lao UI"/>
          <w:sz w:val="19"/>
          <w:szCs w:val="19"/>
        </w:rPr>
      </w:pPr>
      <w:r>
        <w:rPr>
          <w:rFonts w:ascii="Lao UI" w:eastAsia="Lao UI" w:hAnsi="Lao UI" w:cs="Lao UI"/>
          <w:sz w:val="19"/>
          <w:szCs w:val="19"/>
        </w:rPr>
        <w:t>16.11 Será admitida a impugnação deste Edital, desde que devidamente fundamentada, no prazo de 5 (cinco) dias úteis a contar da sua publicação.</w:t>
      </w:r>
    </w:p>
    <w:p w14:paraId="0ED14E5A" w14:textId="77777777" w:rsidR="00FD4043" w:rsidRDefault="008F110B">
      <w:pPr>
        <w:jc w:val="both"/>
        <w:rPr>
          <w:rFonts w:ascii="Lao UI" w:eastAsia="Lao UI" w:hAnsi="Lao UI" w:cs="Lao UI"/>
          <w:b/>
          <w:iCs/>
          <w:sz w:val="19"/>
          <w:szCs w:val="19"/>
        </w:rPr>
      </w:pPr>
      <w:r>
        <w:rPr>
          <w:rFonts w:ascii="Lao UI" w:eastAsia="Lao UI" w:hAnsi="Lao UI" w:cs="Lao UI"/>
          <w:sz w:val="19"/>
          <w:szCs w:val="19"/>
        </w:rPr>
        <w:t xml:space="preserve">16.11.1 A impugnação deverá ser enviada, dentro do prazo estipulado, enviado no e-mail de atendimento ao candidato </w:t>
      </w:r>
      <w:r>
        <w:rPr>
          <w:rFonts w:ascii="Lao UI" w:eastAsia="Lao UI" w:hAnsi="Lao UI" w:cs="Lao UI"/>
          <w:b/>
          <w:iCs/>
          <w:sz w:val="19"/>
          <w:szCs w:val="19"/>
        </w:rPr>
        <w:t>ippec@ippec.org.br.</w:t>
      </w:r>
    </w:p>
    <w:p w14:paraId="0EB799F5" w14:textId="77777777" w:rsidR="00FD4043" w:rsidRDefault="008F110B">
      <w:pPr>
        <w:jc w:val="both"/>
        <w:rPr>
          <w:rFonts w:ascii="Lao UI" w:eastAsia="Lao UI" w:hAnsi="Lao UI" w:cs="Lao UI"/>
          <w:sz w:val="19"/>
          <w:szCs w:val="19"/>
        </w:rPr>
      </w:pPr>
      <w:r>
        <w:rPr>
          <w:rFonts w:ascii="Lao UI" w:eastAsia="Lao UI" w:hAnsi="Lao UI" w:cs="Lao UI"/>
          <w:sz w:val="19"/>
          <w:szCs w:val="19"/>
        </w:rPr>
        <w:t>16.12 Este Edital entra em vigor na data de sua publicação.</w:t>
      </w:r>
    </w:p>
    <w:p w14:paraId="3499F584" w14:textId="77777777" w:rsidR="00FD4043" w:rsidRDefault="00FD4043">
      <w:pPr>
        <w:jc w:val="both"/>
        <w:rPr>
          <w:rFonts w:ascii="Lao UI" w:eastAsia="Lao UI" w:hAnsi="Lao UI" w:cs="Lao UI"/>
          <w:sz w:val="19"/>
          <w:szCs w:val="19"/>
        </w:rPr>
      </w:pPr>
    </w:p>
    <w:p w14:paraId="116C948F" w14:textId="011A01C4" w:rsidR="00FD4043" w:rsidRDefault="008F110B">
      <w:pPr>
        <w:jc w:val="right"/>
        <w:rPr>
          <w:rFonts w:ascii="Lao UI" w:eastAsia="Lao UI" w:hAnsi="Lao UI" w:cs="Lao UI"/>
          <w:sz w:val="20"/>
          <w:szCs w:val="20"/>
        </w:rPr>
      </w:pPr>
      <w:bookmarkStart w:id="10" w:name="_Hlk105400985"/>
      <w:bookmarkStart w:id="11" w:name="_Hlk142556939"/>
      <w:r>
        <w:rPr>
          <w:rFonts w:ascii="Lao UI" w:hAnsi="Lao UI" w:cs="Lao UI"/>
          <w:sz w:val="20"/>
          <w:szCs w:val="20"/>
        </w:rPr>
        <w:t>Tigrinhos - SC</w:t>
      </w:r>
      <w:r>
        <w:rPr>
          <w:rFonts w:ascii="Lao UI" w:eastAsia="Lao UI" w:hAnsi="Lao UI" w:cs="Lao UI"/>
          <w:sz w:val="20"/>
          <w:szCs w:val="20"/>
        </w:rPr>
        <w:t xml:space="preserve">, </w:t>
      </w:r>
      <w:r w:rsidR="000C16A0">
        <w:rPr>
          <w:rFonts w:ascii="Lao UI" w:eastAsia="Lao UI" w:hAnsi="Lao UI" w:cs="Lao UI"/>
          <w:sz w:val="20"/>
          <w:szCs w:val="20"/>
        </w:rPr>
        <w:t>14</w:t>
      </w:r>
      <w:r>
        <w:rPr>
          <w:rFonts w:ascii="Lao UI" w:eastAsia="Lao UI" w:hAnsi="Lao UI" w:cs="Lao UI"/>
          <w:sz w:val="20"/>
          <w:szCs w:val="20"/>
        </w:rPr>
        <w:t xml:space="preserve"> de outubro de 2025.</w:t>
      </w:r>
      <w:bookmarkEnd w:id="10"/>
    </w:p>
    <w:p w14:paraId="0D8BEFFE" w14:textId="77777777" w:rsidR="00FD4043" w:rsidRDefault="00FD4043">
      <w:pPr>
        <w:rPr>
          <w:rFonts w:ascii="Lao UI" w:eastAsia="Lao UI" w:hAnsi="Lao UI" w:cs="Lao UI"/>
          <w:b/>
          <w:sz w:val="20"/>
          <w:szCs w:val="20"/>
        </w:rPr>
      </w:pPr>
    </w:p>
    <w:p w14:paraId="4C82A609" w14:textId="77777777" w:rsidR="00FD4043" w:rsidRDefault="00FD4043">
      <w:pPr>
        <w:pStyle w:val="Default"/>
        <w:rPr>
          <w:rFonts w:ascii="Lao UI" w:hAnsi="Lao UI" w:cs="Lao UI"/>
          <w:color w:val="auto"/>
          <w:sz w:val="20"/>
          <w:szCs w:val="20"/>
        </w:rPr>
      </w:pPr>
    </w:p>
    <w:p w14:paraId="4B287B0A" w14:textId="77777777" w:rsidR="00FD4043" w:rsidRDefault="00FD4043">
      <w:pPr>
        <w:pStyle w:val="Default"/>
        <w:rPr>
          <w:rFonts w:ascii="Lao UI" w:hAnsi="Lao UI" w:cs="Lao UI"/>
          <w:color w:val="auto"/>
          <w:sz w:val="20"/>
          <w:szCs w:val="20"/>
        </w:rPr>
      </w:pPr>
    </w:p>
    <w:p w14:paraId="6B050B51" w14:textId="77777777" w:rsidR="00FD4043" w:rsidRDefault="008F110B">
      <w:pPr>
        <w:jc w:val="center"/>
        <w:rPr>
          <w:rFonts w:ascii="Lao UI" w:hAnsi="Lao UI" w:cs="Lao UI"/>
          <w:b/>
          <w:bCs/>
          <w:sz w:val="20"/>
          <w:szCs w:val="20"/>
        </w:rPr>
      </w:pPr>
      <w:r>
        <w:rPr>
          <w:rFonts w:ascii="Lao UI" w:hAnsi="Lao UI" w:cs="Lao UI"/>
          <w:b/>
          <w:bCs/>
          <w:sz w:val="20"/>
          <w:szCs w:val="20"/>
        </w:rPr>
        <w:t>SIDNEI CARLOS BERNHARD</w:t>
      </w:r>
    </w:p>
    <w:p w14:paraId="3B9016B7" w14:textId="77777777" w:rsidR="00FD4043" w:rsidRDefault="008F110B">
      <w:pPr>
        <w:jc w:val="center"/>
        <w:rPr>
          <w:rFonts w:ascii="Lao UI" w:hAnsi="Lao UI" w:cs="Lao UI"/>
          <w:sz w:val="20"/>
          <w:szCs w:val="20"/>
        </w:rPr>
      </w:pPr>
      <w:r>
        <w:rPr>
          <w:rFonts w:ascii="Lao UI" w:hAnsi="Lao UI" w:cs="Lao UI"/>
          <w:sz w:val="20"/>
          <w:szCs w:val="20"/>
        </w:rPr>
        <w:t>Prefeito do Município de Tigrinhos - SC</w:t>
      </w:r>
    </w:p>
    <w:p w14:paraId="21C440BA" w14:textId="77777777" w:rsidR="00FD4043" w:rsidRDefault="00FD4043">
      <w:pPr>
        <w:jc w:val="center"/>
        <w:rPr>
          <w:rFonts w:ascii="Lao UI" w:hAnsi="Lao UI" w:cs="Lao UI"/>
          <w:sz w:val="20"/>
          <w:szCs w:val="20"/>
          <w:highlight w:val="yellow"/>
        </w:rPr>
      </w:pPr>
    </w:p>
    <w:p w14:paraId="00F3D5AC" w14:textId="77777777" w:rsidR="00FD4043" w:rsidRDefault="00FD4043">
      <w:pPr>
        <w:jc w:val="center"/>
        <w:rPr>
          <w:rFonts w:ascii="Lao UI" w:hAnsi="Lao UI" w:cs="Lao UI"/>
          <w:sz w:val="20"/>
          <w:szCs w:val="20"/>
          <w:highlight w:val="yellow"/>
        </w:rPr>
      </w:pPr>
    </w:p>
    <w:p w14:paraId="2558E082" w14:textId="77777777" w:rsidR="00FD4043" w:rsidRDefault="00FD4043">
      <w:pPr>
        <w:jc w:val="center"/>
        <w:rPr>
          <w:rFonts w:ascii="Lao UI" w:hAnsi="Lao UI" w:cs="Lao UI"/>
          <w:sz w:val="20"/>
          <w:szCs w:val="20"/>
          <w:highlight w:val="yellow"/>
        </w:rPr>
      </w:pPr>
    </w:p>
    <w:p w14:paraId="5DA99778" w14:textId="77777777" w:rsidR="00FD4043" w:rsidRDefault="008F110B">
      <w:pPr>
        <w:jc w:val="center"/>
        <w:rPr>
          <w:rFonts w:ascii="Lao UI" w:hAnsi="Lao UI" w:cs="Lao UI"/>
          <w:b/>
          <w:bCs/>
          <w:sz w:val="20"/>
          <w:szCs w:val="20"/>
        </w:rPr>
      </w:pPr>
      <w:bookmarkStart w:id="12" w:name="_Hlk105400979"/>
      <w:r>
        <w:rPr>
          <w:rFonts w:ascii="Lao UI" w:hAnsi="Lao UI" w:cs="Lao UI"/>
          <w:b/>
          <w:bCs/>
          <w:sz w:val="20"/>
          <w:szCs w:val="20"/>
        </w:rPr>
        <w:t xml:space="preserve">SOLANGE BRAGA </w:t>
      </w:r>
    </w:p>
    <w:p w14:paraId="4E24BD6F" w14:textId="77777777" w:rsidR="00FD4043" w:rsidRDefault="008F110B">
      <w:pPr>
        <w:jc w:val="center"/>
        <w:rPr>
          <w:rFonts w:ascii="Lao UI" w:hAnsi="Lao UI" w:cs="Lao UI"/>
          <w:sz w:val="20"/>
          <w:szCs w:val="20"/>
        </w:rPr>
      </w:pPr>
      <w:r>
        <w:rPr>
          <w:rFonts w:ascii="Lao UI" w:hAnsi="Lao UI" w:cs="Lao UI"/>
          <w:sz w:val="20"/>
          <w:szCs w:val="20"/>
        </w:rPr>
        <w:t xml:space="preserve">Presidente da Comissão Organizadora de Processos Seletivos </w:t>
      </w:r>
    </w:p>
    <w:p w14:paraId="72841D98" w14:textId="77777777" w:rsidR="00FD4043" w:rsidRDefault="008F110B">
      <w:pPr>
        <w:jc w:val="center"/>
        <w:rPr>
          <w:rFonts w:ascii="Lao UI" w:hAnsi="Lao UI" w:cs="Lao UI"/>
          <w:sz w:val="20"/>
          <w:szCs w:val="20"/>
        </w:rPr>
      </w:pPr>
      <w:r>
        <w:rPr>
          <w:rFonts w:ascii="Lao UI" w:hAnsi="Lao UI" w:cs="Lao UI"/>
          <w:sz w:val="20"/>
          <w:szCs w:val="20"/>
        </w:rPr>
        <w:t>da Prefeitura Municipal de Tigrinhos - SC</w:t>
      </w:r>
    </w:p>
    <w:p w14:paraId="51703AFE" w14:textId="77777777" w:rsidR="00FD4043" w:rsidRDefault="00FD4043">
      <w:pPr>
        <w:jc w:val="center"/>
        <w:rPr>
          <w:rFonts w:ascii="Lao UI" w:hAnsi="Lao UI" w:cs="Lao UI"/>
          <w:sz w:val="20"/>
          <w:szCs w:val="20"/>
        </w:rPr>
      </w:pPr>
    </w:p>
    <w:p w14:paraId="5993F5F8" w14:textId="77777777" w:rsidR="00FD4043" w:rsidRDefault="00FD4043">
      <w:pPr>
        <w:jc w:val="center"/>
        <w:rPr>
          <w:rFonts w:ascii="Lao UI" w:hAnsi="Lao UI" w:cs="Lao UI"/>
          <w:sz w:val="20"/>
          <w:szCs w:val="20"/>
        </w:rPr>
      </w:pPr>
    </w:p>
    <w:p w14:paraId="1C5000D0" w14:textId="77777777" w:rsidR="00FD4043" w:rsidRDefault="00FD4043">
      <w:pPr>
        <w:rPr>
          <w:rFonts w:ascii="Lao UI" w:hAnsi="Lao UI" w:cs="Lao UI"/>
          <w:sz w:val="20"/>
          <w:szCs w:val="20"/>
        </w:rPr>
      </w:pPr>
    </w:p>
    <w:p w14:paraId="443BFD9C" w14:textId="5DC27094" w:rsidR="00FD4043" w:rsidRDefault="00FD4043">
      <w:pPr>
        <w:rPr>
          <w:rFonts w:ascii="Lao UI" w:hAnsi="Lao UI" w:cs="Lao UI"/>
          <w:sz w:val="20"/>
          <w:szCs w:val="20"/>
        </w:rPr>
      </w:pPr>
    </w:p>
    <w:p w14:paraId="0765B656" w14:textId="6410B4A4" w:rsidR="000C16A0" w:rsidRDefault="000C16A0">
      <w:pPr>
        <w:rPr>
          <w:rFonts w:ascii="Lao UI" w:hAnsi="Lao UI" w:cs="Lao UI"/>
          <w:sz w:val="20"/>
          <w:szCs w:val="20"/>
        </w:rPr>
      </w:pPr>
    </w:p>
    <w:p w14:paraId="6FEEE8A4" w14:textId="3B5FDF74" w:rsidR="000C16A0" w:rsidRDefault="000C16A0">
      <w:pPr>
        <w:rPr>
          <w:rFonts w:ascii="Lao UI" w:hAnsi="Lao UI" w:cs="Lao UI"/>
          <w:sz w:val="20"/>
          <w:szCs w:val="20"/>
        </w:rPr>
      </w:pPr>
    </w:p>
    <w:p w14:paraId="680C32FD" w14:textId="370D098C" w:rsidR="000C16A0" w:rsidRDefault="000C16A0">
      <w:pPr>
        <w:rPr>
          <w:rFonts w:ascii="Lao UI" w:hAnsi="Lao UI" w:cs="Lao UI"/>
          <w:sz w:val="20"/>
          <w:szCs w:val="20"/>
        </w:rPr>
      </w:pPr>
    </w:p>
    <w:p w14:paraId="0A342072" w14:textId="0CCD6E10" w:rsidR="000C16A0" w:rsidRDefault="000C16A0">
      <w:pPr>
        <w:rPr>
          <w:rFonts w:ascii="Lao UI" w:hAnsi="Lao UI" w:cs="Lao UI"/>
          <w:sz w:val="20"/>
          <w:szCs w:val="20"/>
        </w:rPr>
      </w:pPr>
    </w:p>
    <w:p w14:paraId="40041B94" w14:textId="78A2C658" w:rsidR="000C16A0" w:rsidRDefault="000C16A0">
      <w:pPr>
        <w:rPr>
          <w:rFonts w:ascii="Lao UI" w:hAnsi="Lao UI" w:cs="Lao UI"/>
          <w:sz w:val="20"/>
          <w:szCs w:val="20"/>
        </w:rPr>
      </w:pPr>
    </w:p>
    <w:p w14:paraId="17A0060C" w14:textId="7114B95F" w:rsidR="000C16A0" w:rsidRDefault="000C16A0">
      <w:pPr>
        <w:rPr>
          <w:rFonts w:ascii="Lao UI" w:hAnsi="Lao UI" w:cs="Lao UI"/>
          <w:sz w:val="20"/>
          <w:szCs w:val="20"/>
        </w:rPr>
      </w:pPr>
    </w:p>
    <w:p w14:paraId="4318687F" w14:textId="1A6DBB10" w:rsidR="000C16A0" w:rsidRDefault="000C16A0">
      <w:pPr>
        <w:rPr>
          <w:rFonts w:ascii="Lao UI" w:hAnsi="Lao UI" w:cs="Lao UI"/>
          <w:sz w:val="20"/>
          <w:szCs w:val="20"/>
        </w:rPr>
      </w:pPr>
    </w:p>
    <w:p w14:paraId="7EAE1001" w14:textId="76A8E33B" w:rsidR="000C16A0" w:rsidRDefault="000C16A0">
      <w:pPr>
        <w:rPr>
          <w:rFonts w:ascii="Lao UI" w:hAnsi="Lao UI" w:cs="Lao UI"/>
          <w:sz w:val="20"/>
          <w:szCs w:val="20"/>
        </w:rPr>
      </w:pPr>
    </w:p>
    <w:p w14:paraId="48224BCA" w14:textId="66C259E0" w:rsidR="000C16A0" w:rsidRDefault="000C16A0">
      <w:pPr>
        <w:rPr>
          <w:rFonts w:ascii="Lao UI" w:hAnsi="Lao UI" w:cs="Lao UI"/>
          <w:sz w:val="20"/>
          <w:szCs w:val="20"/>
        </w:rPr>
      </w:pPr>
    </w:p>
    <w:p w14:paraId="48FEC9E1" w14:textId="71939EF7" w:rsidR="000C16A0" w:rsidRDefault="000C16A0">
      <w:pPr>
        <w:rPr>
          <w:rFonts w:ascii="Lao UI" w:hAnsi="Lao UI" w:cs="Lao UI"/>
          <w:sz w:val="20"/>
          <w:szCs w:val="20"/>
        </w:rPr>
      </w:pPr>
    </w:p>
    <w:p w14:paraId="47466EF4" w14:textId="741B5EFA" w:rsidR="000C16A0" w:rsidRDefault="000C16A0">
      <w:pPr>
        <w:rPr>
          <w:rFonts w:ascii="Lao UI" w:hAnsi="Lao UI" w:cs="Lao UI"/>
          <w:sz w:val="20"/>
          <w:szCs w:val="20"/>
        </w:rPr>
      </w:pPr>
    </w:p>
    <w:p w14:paraId="5917A2F1" w14:textId="7AD2D6C8" w:rsidR="000C16A0" w:rsidRDefault="000C16A0">
      <w:pPr>
        <w:rPr>
          <w:rFonts w:ascii="Lao UI" w:hAnsi="Lao UI" w:cs="Lao UI"/>
          <w:sz w:val="20"/>
          <w:szCs w:val="20"/>
        </w:rPr>
      </w:pPr>
    </w:p>
    <w:p w14:paraId="0586B1B1" w14:textId="77777777" w:rsidR="000C16A0" w:rsidRDefault="000C16A0">
      <w:pPr>
        <w:rPr>
          <w:rFonts w:ascii="Lao UI" w:hAnsi="Lao UI" w:cs="Lao UI"/>
          <w:sz w:val="20"/>
          <w:szCs w:val="20"/>
        </w:rPr>
      </w:pPr>
    </w:p>
    <w:p w14:paraId="4C7D1F8A" w14:textId="77777777" w:rsidR="00FD4043" w:rsidRDefault="00FD4043">
      <w:pPr>
        <w:jc w:val="center"/>
        <w:rPr>
          <w:rFonts w:ascii="Lao UI" w:hAnsi="Lao UI" w:cs="Lao UI"/>
          <w:sz w:val="20"/>
          <w:szCs w:val="20"/>
        </w:rPr>
      </w:pPr>
    </w:p>
    <w:tbl>
      <w:tblPr>
        <w:tblStyle w:val="StGen10"/>
        <w:tblW w:w="10600" w:type="dxa"/>
        <w:tblInd w:w="-10" w:type="dxa"/>
        <w:tblLayout w:type="fixed"/>
        <w:tblLook w:val="0000" w:firstRow="0" w:lastRow="0" w:firstColumn="0" w:lastColumn="0" w:noHBand="0" w:noVBand="0"/>
      </w:tblPr>
      <w:tblGrid>
        <w:gridCol w:w="10600"/>
      </w:tblGrid>
      <w:tr w:rsidR="00FD4043" w14:paraId="00763987" w14:textId="77777777">
        <w:trPr>
          <w:trHeight w:val="397"/>
        </w:trPr>
        <w:tc>
          <w:tcPr>
            <w:tcW w:w="10600"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vAlign w:val="center"/>
          </w:tcPr>
          <w:p w14:paraId="772FD11D" w14:textId="77777777" w:rsidR="00FD4043" w:rsidRDefault="008F110B">
            <w:pPr>
              <w:jc w:val="center"/>
              <w:rPr>
                <w:rFonts w:ascii="Lao UI" w:eastAsia="Lao UI" w:hAnsi="Lao UI" w:cs="Lao UI"/>
              </w:rPr>
            </w:pPr>
            <w:bookmarkStart w:id="13" w:name="_Hlk111557322"/>
            <w:bookmarkEnd w:id="11"/>
            <w:bookmarkEnd w:id="12"/>
            <w:r>
              <w:rPr>
                <w:rFonts w:ascii="Lao UI" w:eastAsia="Lao UI" w:hAnsi="Lao UI" w:cs="Lao UI"/>
                <w:sz w:val="20"/>
                <w:szCs w:val="20"/>
              </w:rPr>
              <w:br w:type="page" w:clear="all"/>
            </w:r>
            <w:r>
              <w:rPr>
                <w:rFonts w:ascii="Lao UI" w:eastAsia="Lao UI" w:hAnsi="Lao UI" w:cs="Lao UI"/>
                <w:b/>
              </w:rPr>
              <w:t>ANEXO I – ATRIBUIÇÕES DOS CARGOS</w:t>
            </w:r>
          </w:p>
        </w:tc>
      </w:tr>
    </w:tbl>
    <w:p w14:paraId="5289AA69" w14:textId="77777777" w:rsidR="00FD4043" w:rsidRDefault="00FD4043">
      <w:pPr>
        <w:rPr>
          <w:rFonts w:ascii="Lao UI" w:eastAsia="Lao UI" w:hAnsi="Lao UI" w:cs="Lao UI"/>
          <w:b/>
          <w:bCs/>
          <w:sz w:val="18"/>
          <w:szCs w:val="18"/>
        </w:rPr>
      </w:pPr>
      <w:bookmarkStart w:id="14" w:name="_Hlk112919141"/>
      <w:bookmarkEnd w:id="13"/>
    </w:p>
    <w:p w14:paraId="065B6B18" w14:textId="77777777" w:rsidR="00FD4043" w:rsidRDefault="008F110B">
      <w:pPr>
        <w:jc w:val="both"/>
        <w:rPr>
          <w:rFonts w:ascii="Lao UI" w:eastAsia="Lao UI" w:hAnsi="Lao UI" w:cs="Lao UI"/>
          <w:b/>
          <w:bCs/>
          <w:sz w:val="18"/>
          <w:szCs w:val="18"/>
        </w:rPr>
      </w:pPr>
      <w:r>
        <w:rPr>
          <w:rFonts w:ascii="Lao UI" w:eastAsia="Lao UI" w:hAnsi="Lao UI" w:cs="Lao UI"/>
          <w:b/>
          <w:bCs/>
          <w:sz w:val="18"/>
          <w:szCs w:val="18"/>
        </w:rPr>
        <w:t xml:space="preserve">AGENTE COMUNITÁRIO DE SAÚDE – ACS </w:t>
      </w:r>
    </w:p>
    <w:p w14:paraId="7C283AB4" w14:textId="77777777" w:rsidR="00FD4043" w:rsidRDefault="008F110B">
      <w:pPr>
        <w:pStyle w:val="western"/>
        <w:spacing w:before="0" w:beforeAutospacing="0" w:after="0"/>
        <w:jc w:val="both"/>
        <w:rPr>
          <w:rFonts w:ascii="Lao UI" w:hAnsi="Lao UI" w:cs="Lao UI"/>
          <w:sz w:val="18"/>
          <w:szCs w:val="18"/>
        </w:rPr>
      </w:pPr>
      <w:r>
        <w:rPr>
          <w:rFonts w:ascii="Lao UI" w:hAnsi="Lao UI" w:cs="Lao UI"/>
          <w:sz w:val="18"/>
          <w:szCs w:val="18"/>
        </w:rPr>
        <w:t>O Agente Comunitário de Saúde tem como atribuição: O exercício de atividades de prevenção de doenças e de promoção da saúde, a partir dos referenciais da Educação Popular em Saúde, mediante ações domiciliares ou comunitárias, individuais ou coletivas, desenvolvidas em conformidade com as diretrizes do SUS que normatizam a saúde preventiva e a atenção básica em saúde, com objetivo de ampliar o acesso da comunidade assistida as ações e aos serviços de informação, de saúde, de promoção social e de proteção da cidadania, sob supervisão do gestor municipal.</w:t>
      </w:r>
    </w:p>
    <w:p w14:paraId="2E60F411" w14:textId="77777777" w:rsidR="00FD4043" w:rsidRDefault="00FD4043">
      <w:pPr>
        <w:jc w:val="both"/>
        <w:rPr>
          <w:rFonts w:ascii="Lao UI" w:eastAsia="Lao UI" w:hAnsi="Lao UI" w:cs="Lao UI"/>
          <w:b/>
          <w:bCs/>
          <w:sz w:val="18"/>
          <w:szCs w:val="18"/>
        </w:rPr>
      </w:pPr>
    </w:p>
    <w:p w14:paraId="58800093" w14:textId="77777777" w:rsidR="00FD4043" w:rsidRDefault="008F110B">
      <w:pPr>
        <w:jc w:val="both"/>
        <w:rPr>
          <w:rFonts w:ascii="Lao UI" w:eastAsia="Lao UI" w:hAnsi="Lao UI" w:cs="Lao UI"/>
          <w:b/>
          <w:bCs/>
          <w:sz w:val="18"/>
          <w:szCs w:val="18"/>
        </w:rPr>
      </w:pPr>
      <w:r>
        <w:rPr>
          <w:rFonts w:ascii="Lao UI" w:eastAsia="Lao UI" w:hAnsi="Lao UI" w:cs="Lao UI"/>
          <w:b/>
          <w:bCs/>
          <w:sz w:val="18"/>
          <w:szCs w:val="18"/>
        </w:rPr>
        <w:t xml:space="preserve">ASSISTENTE SOCIAL </w:t>
      </w:r>
    </w:p>
    <w:p w14:paraId="41A2DD6C" w14:textId="77777777" w:rsidR="00FD4043" w:rsidRDefault="008F110B">
      <w:pPr>
        <w:pStyle w:val="western"/>
        <w:spacing w:before="0" w:beforeAutospacing="0" w:after="0"/>
        <w:jc w:val="both"/>
        <w:rPr>
          <w:rFonts w:ascii="Lao UI" w:hAnsi="Lao UI" w:cs="Lao UI"/>
          <w:sz w:val="18"/>
          <w:szCs w:val="18"/>
        </w:rPr>
      </w:pPr>
      <w:r>
        <w:rPr>
          <w:rFonts w:ascii="Lao UI" w:hAnsi="Lao UI" w:cs="Lao UI"/>
          <w:sz w:val="18"/>
          <w:szCs w:val="18"/>
        </w:rPr>
        <w:t>Planejar, coordenar, controlar e avaliar programas e projetos na área do Serviço Social aplicados a indivíduos, grupos e comunidades. Elaborar e/ou participar de projetos de pesquisas, visando a implantação e ampliação de serviços especializados na área de desenvolvimento comunitário. Participar no desenvolvimento de pesquisas médico social e interpretar junto à equipe de saúde a situação social do indivíduo e sua família. Fornecer dados sociais para a elucidação de diagnóstico médico pericial. Diagnosticar e tratar problemas sociais que impeçam comunidades, grupos e indivíduos de atingirem um nível satisfatório de saúde. Desenvolver atividades que visem a promoção, proteção da saúde da população, ocupando-se das aplicações sociais, culturais, econômicas, que influem diretamente na situação saúde, através da mobilização e desenvolvimento das potencialidades humanas e sociais. Criar e acompanhar, individualmente ou em equipe multiprofissional, tecnologias próprias ao treinamento em saúde, particularmente em saúde mental, com o objetivo de qualificar o desempenho de criança e idosos; Participar e acompanhar na elaboração de programas educativos e de treinamento em saúde mental, em nível de atenção primária, em instituições formais e informais como: creches, asilos, sindicatos, associações, instituições de menores, penitenciárias, entidades religiosas e etc; Colaborar em equipe multiprofissional, no planejamento das políticas de saúde, em nível de macro e micro sistemas; Atuar como facilitador no processo de integração e adaptação do indivíduo à sociedade; Realizar acompanhamento aos familiares de pessoas segregadas; Realizar visitas as famílias carentes do Município, auxiliando-as e orientando-as para melhorar as condições de higiene, sócio educacionais, buscando solução para os problemas detectados; Orientar e acompanhar a população, técnicos e demais agentes que necessitem e apresentem problemas sociais, familiares e de convivência, quando for necessário e/ou solicitado; Participar dos planejamentos e realiza atividades culturais, terapêuticas e de lazer com o objetivo de propiciar a reinserção social dos munícipes que necessitarem; Participar de programas de atenção primária em Centros e Postos de Saúde ou na comunidade; organizando grupos específicos, visando à prevenção de doenças ou do agravamento de fatores emocionais que comprometam o espaço psicológico; Realizar triagem e encaminhamentos para recursos da comunidade, sempre que necessário; Mobilizar recursos da comunidade para que sejam devidamente utilizados para que possa proporcionar os benefícios necessários a população; Prover, adequar e capacitar recursos humanos institucionais e/ou comunitários, necessários para à realização de atividade na área do Serviço Social. Responsabilizar-se pela indicação de locais/entidades, pela observância e cumprimento das penas dos apenados, transações penais, impostas pela Justiça; Participar de programas de treinamento de pessoal técnico e auxiliar para o desenvolvimento das ações de educação em saúde; Observar e cumprir todas as atribuições impostas para o bom desenvolvimento do C.R.A.S; Desempenhar tarefas semelhantes; Apresentar relatório, bimestrais, das atividades desenvolvidas; Realizar com zelo e perícia os trabalhos que lhe forem confiados; Desincumbir-se de outras atividades que lhe forem cometidas pelo superior hierárquico ou Chefe do Poder Executivo; Desempenhar e cumprir as normas legais, em obediência à legislação em vigor.</w:t>
      </w:r>
    </w:p>
    <w:p w14:paraId="20153FCB" w14:textId="77777777" w:rsidR="00FD4043" w:rsidRDefault="00FD4043">
      <w:pPr>
        <w:jc w:val="both"/>
        <w:rPr>
          <w:rFonts w:ascii="Lao UI" w:eastAsia="Lao UI" w:hAnsi="Lao UI" w:cs="Lao UI"/>
          <w:b/>
          <w:bCs/>
          <w:sz w:val="18"/>
          <w:szCs w:val="18"/>
        </w:rPr>
      </w:pPr>
    </w:p>
    <w:p w14:paraId="6A3D1421" w14:textId="77777777" w:rsidR="00FD4043" w:rsidRDefault="008F110B">
      <w:pPr>
        <w:jc w:val="both"/>
        <w:rPr>
          <w:rFonts w:ascii="Lao UI" w:eastAsia="Lao UI" w:hAnsi="Lao UI" w:cs="Lao UI"/>
          <w:b/>
          <w:bCs/>
          <w:sz w:val="18"/>
          <w:szCs w:val="18"/>
        </w:rPr>
      </w:pPr>
      <w:r>
        <w:rPr>
          <w:rFonts w:ascii="Lao UI" w:eastAsia="Lao UI" w:hAnsi="Lao UI" w:cs="Lao UI"/>
          <w:b/>
          <w:bCs/>
          <w:sz w:val="18"/>
          <w:szCs w:val="18"/>
        </w:rPr>
        <w:t xml:space="preserve">PEDAGOGO </w:t>
      </w:r>
    </w:p>
    <w:p w14:paraId="443A1778" w14:textId="77777777" w:rsidR="00FD4043" w:rsidRDefault="008F110B">
      <w:pPr>
        <w:jc w:val="both"/>
        <w:rPr>
          <w:rFonts w:ascii="Lao UI" w:eastAsia="Lao UI" w:hAnsi="Lao UI" w:cs="Lao UI"/>
          <w:b/>
          <w:bCs/>
          <w:color w:val="000000" w:themeColor="text1"/>
          <w:sz w:val="18"/>
          <w:szCs w:val="18"/>
        </w:rPr>
      </w:pPr>
      <w:r>
        <w:rPr>
          <w:rFonts w:ascii="Lao UI" w:hAnsi="Lao UI" w:cs="Lao UI"/>
          <w:color w:val="000000" w:themeColor="text1"/>
          <w:sz w:val="18"/>
          <w:szCs w:val="18"/>
        </w:rPr>
        <w:t>Planejar, coordenar, executar e avaliar programas, projetos e atividades da área de Pedagogia;Integrar adolescentes, crianças, pais e responsáveis na proposta de trabalho dos programas sociais, no que se refere ao desenvolvimento do processo educativo;Elaborar o projeto pedagógico dos programas em que atua e acompanhar a execução das ações pedagógicas dos programas, assegurando seu cumprimento;Emitir parecer dos recursos interpostos por alunos ou seus responsáveis professores, pedagogos e diretores de instituições escolares, relativos à situação de vida escolar das crianças e adolescente participantes dos programas sociais;Sensibilizar as famílias em relação à importância da vida escolar;Viabilizar a inserção e /ou retorno dos adolescentes atendidos, na educação formal;Intermediar o processo de desenvolvimento ensino-aprendizagem do adolescente junto à equipe técnica;Realizar discussão com o usuário e familiares sobre o seu desempenho educacional, dentre outras atividades;</w:t>
      </w:r>
    </w:p>
    <w:p w14:paraId="03A33C80" w14:textId="77777777" w:rsidR="00FD4043" w:rsidRDefault="00FD4043">
      <w:pPr>
        <w:jc w:val="both"/>
        <w:rPr>
          <w:rFonts w:ascii="Lao UI" w:eastAsia="Lao UI" w:hAnsi="Lao UI" w:cs="Lao UI"/>
          <w:b/>
          <w:bCs/>
          <w:sz w:val="18"/>
          <w:szCs w:val="18"/>
        </w:rPr>
      </w:pPr>
    </w:p>
    <w:p w14:paraId="2854AF2D" w14:textId="77777777" w:rsidR="00FD4043" w:rsidRDefault="008F110B">
      <w:pPr>
        <w:jc w:val="both"/>
        <w:rPr>
          <w:rFonts w:ascii="Lao UI" w:eastAsia="Lao UI" w:hAnsi="Lao UI" w:cs="Lao UI"/>
          <w:b/>
          <w:bCs/>
          <w:sz w:val="18"/>
          <w:szCs w:val="18"/>
        </w:rPr>
      </w:pPr>
      <w:r>
        <w:rPr>
          <w:rFonts w:ascii="Lao UI" w:eastAsia="Lao UI" w:hAnsi="Lao UI" w:cs="Lao UI"/>
          <w:b/>
          <w:bCs/>
          <w:sz w:val="18"/>
          <w:szCs w:val="18"/>
        </w:rPr>
        <w:t xml:space="preserve">PROFESSOR (todas especialidades) </w:t>
      </w:r>
    </w:p>
    <w:p w14:paraId="53D11F6C" w14:textId="77777777" w:rsidR="00FD4043" w:rsidRDefault="008F110B">
      <w:pPr>
        <w:jc w:val="both"/>
        <w:rPr>
          <w:rFonts w:ascii="Lao UI" w:hAnsi="Lao UI" w:cs="Lao UI"/>
          <w:sz w:val="18"/>
          <w:szCs w:val="18"/>
        </w:rPr>
      </w:pPr>
      <w:r>
        <w:rPr>
          <w:rFonts w:ascii="Lao UI" w:hAnsi="Lao UI" w:cs="Lao UI"/>
          <w:sz w:val="18"/>
          <w:szCs w:val="18"/>
        </w:rPr>
        <w:t xml:space="preserve">Ministrar as aulas e efetivar do processo ensino-aprendizagem e o Projeto Pedagógico da Unidade Escolar; Executar o trabalho diário de forma a se vivenciar um clima de respeito mútuo e de relações que conduzam à aprendizagem; Elaborar programas, planos de cursos e planos de aula no que for de sua competência, de conformidade com as diretrizes metodológicas da escola e com a legislação pertinente; Promover experiências de ensino-aprendizagem diversificadas para atender as diferenças individuais; Promover recuperações preventivas e/ou atividades de complementação, aperfeiçoamento e aprofundamento, conforme exigências dos diagnósticos de avaliações; Participar e/ou organizar reuniões com os pais de seus alunos; Acompanhar o desenvolvimento dos alunos e comunicar as ocorrências à Direção ou ao Serviço de Orientação Educacional. Recepcionar as crianças, cuidar da higiene, asseio, alimentação e controlar o repouso; Auxiliar na elaboração do planejamento pedagógico; preparar material didático, desenvolver atividades recreativas e acompanhar o desenvolvimento das crianças. Cumprir com o que estabelece o artigo 13 da lei 9394/96;Possuir formação de educador, conhecimento </w:t>
      </w:r>
      <w:r>
        <w:rPr>
          <w:rFonts w:ascii="Lao UI" w:hAnsi="Lao UI" w:cs="Lao UI"/>
          <w:sz w:val="18"/>
          <w:szCs w:val="18"/>
        </w:rPr>
        <w:lastRenderedPageBreak/>
        <w:t>do conteúdo, capacidade de trabalho e habilidades metodológicas e didáticas; Demonstrar profissionalismo e comprometimento; Participar da elaboração da proposta pedagógica do estabelecimento; Seguir as diretrizes educacionais do Estabelecimento e da Secretaria Municipal de Educação, comprometendo-se em integrar a ação pedagógica na consecução dos fins e objetivos; Ministrar aulas, garantindo a efetivação do processo ensino-aprendizagem e o projeto político-pedagógico da Unidade Escolar; Executar o trabalho diário, de forma a se vivenciar um clima de respeito mútuo e de relações que conduzam à aprendizagem; Elaborar programas, planos de curso e planos de aula no que for de sua competência, de conformidade com as diretrizes metodológicas da escola e com a legislação vigente; Cumprir e fazer cumprir os horários e calendário escolar;</w:t>
      </w:r>
    </w:p>
    <w:p w14:paraId="18AF566B" w14:textId="77777777" w:rsidR="00FD4043" w:rsidRDefault="00FD4043">
      <w:pPr>
        <w:pStyle w:val="western"/>
        <w:spacing w:before="0" w:beforeAutospacing="0" w:after="0"/>
        <w:jc w:val="both"/>
        <w:rPr>
          <w:rFonts w:ascii="Lao UI" w:hAnsi="Lao UI" w:cs="Lao UI"/>
          <w:sz w:val="18"/>
          <w:szCs w:val="18"/>
        </w:rPr>
      </w:pPr>
    </w:p>
    <w:p w14:paraId="1992F4BB" w14:textId="77777777" w:rsidR="00FD4043" w:rsidRDefault="00FD4043">
      <w:pPr>
        <w:jc w:val="both"/>
        <w:rPr>
          <w:rFonts w:ascii="Lao UI" w:eastAsia="Lao UI" w:hAnsi="Lao UI" w:cs="Lao UI"/>
          <w:b/>
          <w:bCs/>
          <w:sz w:val="18"/>
          <w:szCs w:val="18"/>
        </w:rPr>
      </w:pPr>
    </w:p>
    <w:p w14:paraId="35C363B4" w14:textId="77777777" w:rsidR="00FD4043" w:rsidRDefault="008F110B">
      <w:pPr>
        <w:jc w:val="both"/>
        <w:rPr>
          <w:rFonts w:ascii="Lao UI" w:eastAsia="Lao UI" w:hAnsi="Lao UI" w:cs="Lao UI"/>
          <w:b/>
          <w:bCs/>
          <w:sz w:val="18"/>
          <w:szCs w:val="18"/>
        </w:rPr>
      </w:pPr>
      <w:r>
        <w:rPr>
          <w:rFonts w:ascii="Lao UI" w:eastAsia="Lao UI" w:hAnsi="Lao UI" w:cs="Lao UI"/>
          <w:b/>
          <w:bCs/>
          <w:sz w:val="18"/>
          <w:szCs w:val="18"/>
        </w:rPr>
        <w:t xml:space="preserve">PSICÓLOGO </w:t>
      </w:r>
    </w:p>
    <w:p w14:paraId="23D4CBF4" w14:textId="77777777" w:rsidR="00FD4043" w:rsidRDefault="008F110B">
      <w:pPr>
        <w:pStyle w:val="western"/>
        <w:spacing w:before="0" w:beforeAutospacing="0" w:after="0"/>
        <w:jc w:val="both"/>
        <w:rPr>
          <w:rFonts w:ascii="Lao UI" w:hAnsi="Lao UI" w:cs="Lao UI"/>
          <w:sz w:val="18"/>
          <w:szCs w:val="18"/>
        </w:rPr>
      </w:pPr>
      <w:r>
        <w:rPr>
          <w:rFonts w:ascii="Lao UI" w:hAnsi="Lao UI" w:cs="Lao UI"/>
          <w:sz w:val="18"/>
          <w:szCs w:val="18"/>
        </w:rPr>
        <w:t>Estudar, pesquisar e avaliar o desenvolvimento emocional e os processos mentais e sociais de indivíduos, grupos e instituições com a finalidade de análise, tratamento, orientação e educação; Atuar no âmbito da educação, saúde, lazer, trabalho, segurança, justiça, comunidades e comunicação; Promover o respeito à dignidade e integridade do ser humano; promover a saúde mental na prevenção e no tratamento dos distúrbios psíquicos; Minimizar o sofrimento emocional e ser um auxiliar na resolução de problemas e/ou dificuldades de relacionamento interpessoal; Utilizar-se de técnicas e conhecimentos cientificamente elaborados, através de diferentes abordagens teóricas; Deverá ter seu trabalho mais voltado para as necessidades da comunidade, realizar palestras, visitas domiciliares; Realizam avaliação e diagnóstico psicológicos de entrevistas, observação, testes e dinâmica de grupo, com vistas à prevenção e tratamento de problemas psíquicos; Realiza atendimento psicoterapêutico individual ou em grupo, adequado às diversas faixas etárias, em instituições de prestação de serviços de saúde, em consultórios particulares e em instituições formais e informais; Realiza atendimento familiar e/ou de casal para orientação ou acompanhamento psicoterapêutico; Realiza atendimento a crianças com problemas emocionais, psicomotores e psicopedagógico; Acompanhar psicologicamente gestante durante a gravidez, parto e puerpério, procurando integrar suas vivências emocionais e corporais, bem como incluir o parceiro, como apoio necessário em todo este processo; Preparam o paciente para entrada, permanência e alta hospitalar, inclusive em hospitais psiquiátricos; Trabalha em situações de agravamento físico e emocional, inclusive no período terminal, participando das decisões com relação à conduta a ser adotada pela equipe, como: internações, intervenções cirúrgicas, exames e altas hospitalares; Participar da elaboração de programas de pesquisa sobre a saúde mental da população, bem como sobre a adequação das estratégias diagnosticas e terapêuticas a realidade psicossocial da clientela; Criar, coordenar e acompanhar, individualmente ou em equipe multiprofissional, tecnologias próprias ao treinamento em saúde, particularmente em saúde mental, com o objetivo de qualificar o desempenho de várias equipes; Participar e acompanhar a elaboração de programas educativos e de treinamento em saúde mental, em nível de atenção primária, em instituições formais e informais como: creches, asilos, sindicatos, associações, instituições de menores, penitenciárias, entidades religiosas e etc; Colaborar em equipe multiprofissional, no planejamento das políticas de saúde, em nível de macro e micro sistemas; Coordena e supervisiona as atividades de Psicologia em instituições e estabelecimentos de ensino e/ou de estágio, que incluam o tratamento psicológico em suas atividades; Realizar pesquisas visando à construção e a ampliação do conhecimento teórico e aplicado, no campo da saúde mental; Atuar junto à equipe multiprofissionais no sentido de levá-las a identificar e compreender os fatores emocionais que intervém na saúde geral do indivíduo, em unidades básicas, ambulatórios de especialidades, hospitais gerais, prontos-socorros e demais instituições; Atuar como facilitador no processo de integração e adaptação do indivíduo à instituição; Orientação e acompanhamento à clientela, familiares, técnicos e demais agentes que participam, diretamente ou indiretamente dos atendimentos; Participa dos planejamentos e realiza atividades culturais, terapêuticas e de lazer com o objetivo de propiciar a reinsserção social da clientela egressa de instituições; Participar de programas de atenção primária em Centros e Postos de Saúde ou na comunidade; organizando grupos específicos, visando à prevenção de doenças ou do agravamento de fatores emocionais que comprometam o espaço psicológico; Realizar triagem e encaminhamentos para recursos da comunidade, sempre que necessário; Apresentar relatório, bimestrais, das atividades desenvolvidas; Participar da elaboração, execução e analise da instituição, realizando programas, projetos e planos de atendimentos, em equipes multiprofissionais, com o objetivo de detectar necessidades, perceber limitações, desenvolver potencialidades do pessoal envolvido no trabalho da instituição, tanto nas atividades fim, quanto nas atividades meio; Realizar com zelo e perícia os trabalhos que lhe forem confiados; Utilizar e zelar pela manutenção e conservação, obrigatoriamente, os Equipamentos de Proteção Individual, na forma da legislação em vigor; Desincumbir-se de outras atividades que lhe forem cometidas pelo superior hierárquico ou Chefe do Poder Executivo; Desempenhar e cumprir as normas leais, em obediência à legislação em vigor.</w:t>
      </w:r>
    </w:p>
    <w:p w14:paraId="35A12822" w14:textId="77777777" w:rsidR="00FD4043" w:rsidRDefault="00FD4043">
      <w:pPr>
        <w:jc w:val="both"/>
        <w:rPr>
          <w:rFonts w:ascii="Lao UI" w:eastAsia="Lao UI" w:hAnsi="Lao UI" w:cs="Lao UI"/>
          <w:b/>
          <w:bCs/>
          <w:sz w:val="18"/>
          <w:szCs w:val="18"/>
        </w:rPr>
      </w:pPr>
    </w:p>
    <w:p w14:paraId="028D67B0" w14:textId="77777777" w:rsidR="00FD4043" w:rsidRDefault="008F110B">
      <w:pPr>
        <w:jc w:val="both"/>
        <w:rPr>
          <w:rFonts w:ascii="Lao UI" w:eastAsia="Lao UI" w:hAnsi="Lao UI" w:cs="Lao UI"/>
          <w:b/>
          <w:bCs/>
          <w:sz w:val="18"/>
          <w:szCs w:val="18"/>
        </w:rPr>
      </w:pPr>
      <w:r>
        <w:rPr>
          <w:rFonts w:ascii="Lao UI" w:eastAsia="Lao UI" w:hAnsi="Lao UI" w:cs="Lao UI"/>
          <w:b/>
          <w:bCs/>
          <w:sz w:val="18"/>
          <w:szCs w:val="18"/>
        </w:rPr>
        <w:t xml:space="preserve">PSICÓLOGO – SECRETARIA DE EDUCAÇÃO </w:t>
      </w:r>
    </w:p>
    <w:p w14:paraId="05CF7B6C" w14:textId="77777777" w:rsidR="00FD4043" w:rsidRDefault="008F110B">
      <w:pPr>
        <w:pStyle w:val="western"/>
        <w:shd w:val="clear" w:color="auto" w:fill="FFFFFF"/>
        <w:spacing w:before="0" w:beforeAutospacing="0" w:after="0"/>
        <w:ind w:right="74"/>
        <w:jc w:val="both"/>
        <w:rPr>
          <w:rFonts w:ascii="Lao UI" w:hAnsi="Lao UI" w:cs="Lao UI"/>
          <w:sz w:val="18"/>
          <w:szCs w:val="18"/>
        </w:rPr>
      </w:pPr>
      <w:r>
        <w:rPr>
          <w:rFonts w:ascii="Lao UI" w:hAnsi="Lao UI" w:cs="Lao UI"/>
          <w:sz w:val="18"/>
          <w:szCs w:val="18"/>
        </w:rPr>
        <w:t>Contribuir no suporte pedagógico do corpo docente; Auxiliar no acompanhamento do corpo discente em atividades que contribuam o rendimento escolar e socialização; prestar serviços na Secretaria Municipal de Educação e suas unidades escolares; e desenvolver outras atividades inerentes à profissão.</w:t>
      </w:r>
    </w:p>
    <w:p w14:paraId="03BE7F5C" w14:textId="77777777" w:rsidR="00FD4043" w:rsidRDefault="00FD4043">
      <w:pPr>
        <w:jc w:val="both"/>
        <w:rPr>
          <w:rFonts w:ascii="Lao UI" w:eastAsia="Lao UI" w:hAnsi="Lao UI" w:cs="Lao UI"/>
          <w:b/>
          <w:bCs/>
          <w:sz w:val="18"/>
          <w:szCs w:val="18"/>
        </w:rPr>
      </w:pPr>
    </w:p>
    <w:p w14:paraId="3E289B78" w14:textId="77777777" w:rsidR="00FD4043" w:rsidRDefault="00FD4043">
      <w:pPr>
        <w:jc w:val="both"/>
        <w:rPr>
          <w:rFonts w:ascii="Lao UI" w:eastAsia="Lao UI" w:hAnsi="Lao UI" w:cs="Lao UI"/>
          <w:b/>
          <w:bCs/>
          <w:sz w:val="18"/>
          <w:szCs w:val="18"/>
        </w:rPr>
      </w:pPr>
    </w:p>
    <w:p w14:paraId="36E117E0" w14:textId="77777777" w:rsidR="00FD4043" w:rsidRDefault="00FD4043">
      <w:pPr>
        <w:jc w:val="both"/>
        <w:rPr>
          <w:rFonts w:ascii="Lao UI" w:eastAsia="Lao UI" w:hAnsi="Lao UI" w:cs="Lao UI"/>
          <w:b/>
          <w:bCs/>
          <w:sz w:val="18"/>
          <w:szCs w:val="18"/>
        </w:rPr>
      </w:pPr>
    </w:p>
    <w:p w14:paraId="745DB1AE" w14:textId="77777777" w:rsidR="00FD4043" w:rsidRDefault="00FD4043">
      <w:pPr>
        <w:jc w:val="both"/>
        <w:rPr>
          <w:rFonts w:ascii="Lao UI" w:eastAsia="Lao UI" w:hAnsi="Lao UI" w:cs="Lao UI"/>
          <w:b/>
          <w:bCs/>
          <w:sz w:val="18"/>
          <w:szCs w:val="18"/>
        </w:rPr>
      </w:pPr>
    </w:p>
    <w:p w14:paraId="49766116" w14:textId="77777777" w:rsidR="00FD4043" w:rsidRDefault="00FD4043">
      <w:pPr>
        <w:jc w:val="both"/>
        <w:rPr>
          <w:rFonts w:ascii="Lao UI" w:eastAsia="Lao UI" w:hAnsi="Lao UI" w:cs="Lao UI"/>
          <w:b/>
          <w:bCs/>
          <w:sz w:val="18"/>
          <w:szCs w:val="18"/>
        </w:rPr>
      </w:pPr>
    </w:p>
    <w:p w14:paraId="5D777304" w14:textId="77777777" w:rsidR="00FD4043" w:rsidRDefault="00FD4043">
      <w:pPr>
        <w:jc w:val="both"/>
        <w:rPr>
          <w:rFonts w:ascii="Lao UI" w:eastAsia="Lao UI" w:hAnsi="Lao UI" w:cs="Lao UI"/>
          <w:b/>
          <w:bCs/>
          <w:sz w:val="18"/>
          <w:szCs w:val="18"/>
        </w:rPr>
      </w:pPr>
    </w:p>
    <w:p w14:paraId="4A843B1E" w14:textId="77777777" w:rsidR="00FD4043" w:rsidRDefault="00FD4043">
      <w:pPr>
        <w:jc w:val="both"/>
        <w:rPr>
          <w:rFonts w:ascii="Lao UI" w:eastAsia="Lao UI" w:hAnsi="Lao UI" w:cs="Lao UI"/>
          <w:b/>
          <w:bCs/>
          <w:sz w:val="18"/>
          <w:szCs w:val="18"/>
        </w:rPr>
      </w:pPr>
    </w:p>
    <w:p w14:paraId="4DDCBF7F" w14:textId="77777777" w:rsidR="00FD4043" w:rsidRDefault="00FD4043">
      <w:pPr>
        <w:jc w:val="both"/>
        <w:rPr>
          <w:rFonts w:ascii="Lao UI" w:eastAsia="Lao UI" w:hAnsi="Lao UI" w:cs="Lao UI"/>
          <w:b/>
          <w:bCs/>
          <w:sz w:val="18"/>
          <w:szCs w:val="18"/>
        </w:rPr>
      </w:pPr>
    </w:p>
    <w:p w14:paraId="28AB3D8F" w14:textId="77777777" w:rsidR="00FD4043" w:rsidRDefault="00FD4043">
      <w:pPr>
        <w:jc w:val="both"/>
        <w:rPr>
          <w:rFonts w:ascii="Lao UI" w:eastAsia="Lao UI" w:hAnsi="Lao UI" w:cs="Lao UI"/>
          <w:b/>
          <w:bCs/>
          <w:sz w:val="18"/>
          <w:szCs w:val="18"/>
        </w:rPr>
      </w:pPr>
    </w:p>
    <w:tbl>
      <w:tblPr>
        <w:tblStyle w:val="StGen11"/>
        <w:tblW w:w="10836" w:type="dxa"/>
        <w:tblInd w:w="-5" w:type="dxa"/>
        <w:tblLayout w:type="fixed"/>
        <w:tblLook w:val="0000" w:firstRow="0" w:lastRow="0" w:firstColumn="0" w:lastColumn="0" w:noHBand="0" w:noVBand="0"/>
      </w:tblPr>
      <w:tblGrid>
        <w:gridCol w:w="10836"/>
      </w:tblGrid>
      <w:tr w:rsidR="00FD4043" w14:paraId="4173955E" w14:textId="77777777">
        <w:trPr>
          <w:trHeight w:val="340"/>
        </w:trPr>
        <w:tc>
          <w:tcPr>
            <w:tcW w:w="10836"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tcPr>
          <w:p w14:paraId="26F288B7" w14:textId="77777777" w:rsidR="00FD4043" w:rsidRDefault="008F110B">
            <w:pPr>
              <w:jc w:val="center"/>
              <w:rPr>
                <w:rFonts w:ascii="Lao UI" w:eastAsia="Lao UI" w:hAnsi="Lao UI" w:cs="Lao UI"/>
              </w:rPr>
            </w:pPr>
            <w:r>
              <w:rPr>
                <w:rFonts w:ascii="Lao UI" w:eastAsia="Lao UI" w:hAnsi="Lao UI" w:cs="Lao UI"/>
                <w:sz w:val="18"/>
                <w:szCs w:val="18"/>
              </w:rPr>
              <w:br w:type="page" w:clear="all"/>
            </w:r>
            <w:r>
              <w:rPr>
                <w:rFonts w:ascii="Lao UI" w:hAnsi="Lao UI" w:cs="Lao UI"/>
              </w:rPr>
              <w:br w:type="page" w:clear="all"/>
            </w:r>
            <w:r>
              <w:rPr>
                <w:rFonts w:ascii="Lao UI" w:eastAsia="Lao UI" w:hAnsi="Lao UI" w:cs="Lao UI"/>
                <w:b/>
              </w:rPr>
              <w:t>ANEXO II – DOS CONTEÚDOS PROGRAMÁTICOS</w:t>
            </w:r>
          </w:p>
        </w:tc>
      </w:tr>
    </w:tbl>
    <w:p w14:paraId="0A361C88" w14:textId="77777777" w:rsidR="00FD4043" w:rsidRDefault="00FD4043">
      <w:pPr>
        <w:spacing w:line="20" w:lineRule="exact"/>
        <w:rPr>
          <w:rFonts w:ascii="Lao UI" w:eastAsia="Lao UI" w:hAnsi="Lao UI" w:cs="Lao UI"/>
          <w:b/>
        </w:rPr>
      </w:pPr>
    </w:p>
    <w:p w14:paraId="58F137AA" w14:textId="77777777" w:rsidR="00FD4043" w:rsidRDefault="00FD4043">
      <w:pPr>
        <w:spacing w:line="20" w:lineRule="exact"/>
        <w:rPr>
          <w:rFonts w:ascii="Lao UI" w:eastAsia="Lao UI" w:hAnsi="Lao UI" w:cs="Lao UI"/>
          <w:b/>
        </w:rPr>
      </w:pPr>
    </w:p>
    <w:p w14:paraId="38F15FAE" w14:textId="77777777" w:rsidR="00FD4043" w:rsidRDefault="00FD4043">
      <w:pPr>
        <w:spacing w:line="20" w:lineRule="exact"/>
        <w:rPr>
          <w:rFonts w:ascii="Lao UI" w:eastAsia="Lao UI" w:hAnsi="Lao UI" w:cs="Lao UI"/>
          <w:b/>
        </w:rPr>
      </w:pPr>
    </w:p>
    <w:p w14:paraId="1EF077C5" w14:textId="77777777" w:rsidR="00FD4043" w:rsidRDefault="00FD4043">
      <w:pPr>
        <w:spacing w:line="20" w:lineRule="exact"/>
        <w:rPr>
          <w:rFonts w:ascii="Lao UI" w:eastAsia="Lao UI" w:hAnsi="Lao UI" w:cs="Lao UI"/>
          <w:b/>
        </w:rPr>
      </w:pPr>
    </w:p>
    <w:p w14:paraId="0A2F8714" w14:textId="77777777" w:rsidR="00FD4043" w:rsidRDefault="00FD4043">
      <w:pPr>
        <w:spacing w:line="20" w:lineRule="exact"/>
        <w:rPr>
          <w:rFonts w:ascii="Lao UI" w:eastAsia="Lao UI" w:hAnsi="Lao UI" w:cs="Lao UI"/>
          <w:b/>
        </w:rPr>
      </w:pPr>
    </w:p>
    <w:p w14:paraId="5C5DBAD1" w14:textId="77777777" w:rsidR="00FD4043" w:rsidRDefault="00FD4043">
      <w:pPr>
        <w:spacing w:line="20" w:lineRule="exact"/>
        <w:rPr>
          <w:rFonts w:ascii="Lao UI" w:eastAsia="Lao UI" w:hAnsi="Lao UI" w:cs="Lao UI"/>
          <w:b/>
        </w:rPr>
      </w:pPr>
    </w:p>
    <w:p w14:paraId="12D4D8BE" w14:textId="77777777" w:rsidR="00FD4043" w:rsidRDefault="00FD4043">
      <w:pPr>
        <w:spacing w:line="20" w:lineRule="exact"/>
        <w:rPr>
          <w:rFonts w:ascii="Lao UI" w:eastAsia="Lao UI" w:hAnsi="Lao UI" w:cs="Lao UI"/>
          <w:b/>
        </w:rPr>
      </w:pPr>
    </w:p>
    <w:p w14:paraId="0A8BAB52" w14:textId="77777777" w:rsidR="00FD4043" w:rsidRDefault="008F110B">
      <w:pPr>
        <w:shd w:val="clear" w:color="auto" w:fill="FBD4B4"/>
        <w:jc w:val="both"/>
        <w:rPr>
          <w:rFonts w:ascii="Lao UI" w:eastAsia="Lao UI" w:hAnsi="Lao UI" w:cs="Lao UI"/>
          <w:sz w:val="18"/>
          <w:szCs w:val="18"/>
        </w:rPr>
      </w:pPr>
      <w:r>
        <w:rPr>
          <w:rFonts w:ascii="Lao UI" w:eastAsia="Lao UI" w:hAnsi="Lao UI" w:cs="Lao UI"/>
          <w:b/>
          <w:sz w:val="20"/>
          <w:szCs w:val="20"/>
        </w:rPr>
        <w:t xml:space="preserve">LÍNGUA PORTUGUESA - CARGOS DE NÍVEL MÉDIO e SUPERIOR </w:t>
      </w:r>
    </w:p>
    <w:p w14:paraId="2B382868" w14:textId="77777777" w:rsidR="00FD4043" w:rsidRDefault="008F110B">
      <w:pPr>
        <w:jc w:val="both"/>
        <w:rPr>
          <w:rFonts w:ascii="Lao UI" w:eastAsia="Lao UI" w:hAnsi="Lao UI" w:cs="Lao UI"/>
          <w:sz w:val="18"/>
          <w:szCs w:val="18"/>
        </w:rPr>
      </w:pPr>
      <w:r>
        <w:rPr>
          <w:rFonts w:ascii="Lao UI" w:eastAsia="Lao UI" w:hAnsi="Lao UI" w:cs="Lao UI"/>
          <w:sz w:val="18"/>
          <w:szCs w:val="18"/>
        </w:rPr>
        <w:t>Compreensão e interpretação de textos. Ortografia oficial, incluindo as alterações promovidas pelo Novo Acordo Ortográfico. Flexão em gênero e número dos substantivos e adjetivos. Acentuação gráfica, incluindo as alterações promovidas pelo Novo Acordo Ortográfico. Emprego de crase. Emprego de conectivos, pronomes e numerais e advérbios. Colocação pronominal. Concordância nominal e verbal. Regência nominal e verbal. Emprego de sinônimos, antônimos, homônimos e parônimos. Sintaxe da oração (período simples: termos essenciais, integrantes e acessórios da oração) e do período (período composto por coordenação e por subordinação). Processos de formação de palavras. Conjugação e emprego de verbos. Empregos dos sinais de pontuação. Obs. poderão ser cobradas questões específicas sobre as alterações promovidas pelo novo Acordo Ortográfico.</w:t>
      </w:r>
    </w:p>
    <w:p w14:paraId="2472D96D" w14:textId="77777777" w:rsidR="00FD4043" w:rsidRDefault="00FD4043">
      <w:pPr>
        <w:jc w:val="both"/>
        <w:rPr>
          <w:rFonts w:ascii="Lao UI" w:eastAsia="Lao UI" w:hAnsi="Lao UI" w:cs="Lao UI"/>
          <w:b/>
          <w:sz w:val="18"/>
          <w:szCs w:val="18"/>
          <w:u w:val="single"/>
        </w:rPr>
      </w:pPr>
    </w:p>
    <w:p w14:paraId="650BF48D" w14:textId="77777777" w:rsidR="00FD4043" w:rsidRDefault="008F110B">
      <w:pPr>
        <w:shd w:val="clear" w:color="auto" w:fill="D7E3BC"/>
        <w:jc w:val="both"/>
        <w:rPr>
          <w:rFonts w:ascii="Lao UI" w:eastAsia="Lao UI" w:hAnsi="Lao UI" w:cs="Lao UI"/>
          <w:sz w:val="18"/>
          <w:szCs w:val="18"/>
        </w:rPr>
      </w:pPr>
      <w:r>
        <w:rPr>
          <w:rFonts w:ascii="Lao UI" w:eastAsia="Lao UI" w:hAnsi="Lao UI" w:cs="Lao UI"/>
          <w:b/>
          <w:sz w:val="20"/>
          <w:szCs w:val="20"/>
        </w:rPr>
        <w:t>MATEMÁTICA - CARGOS DE NÍVEL MÉDIO e SUPERIOR</w:t>
      </w:r>
    </w:p>
    <w:p w14:paraId="16B1A9C7" w14:textId="77777777" w:rsidR="00FD4043" w:rsidRDefault="008F110B">
      <w:pPr>
        <w:tabs>
          <w:tab w:val="left" w:pos="2445"/>
        </w:tabs>
        <w:jc w:val="both"/>
        <w:rPr>
          <w:rFonts w:ascii="Lao UI" w:eastAsia="Lao UI" w:hAnsi="Lao UI" w:cs="Lao UI"/>
          <w:sz w:val="18"/>
          <w:szCs w:val="18"/>
        </w:rPr>
      </w:pPr>
      <w:r>
        <w:rPr>
          <w:rFonts w:ascii="Lao UI" w:eastAsia="Lao UI" w:hAnsi="Lao UI" w:cs="Lao UI"/>
          <w:sz w:val="18"/>
          <w:szCs w:val="18"/>
        </w:rPr>
        <w:t>Análise e interpretação de gráficos e tabelas envolvendo dados numéricos. Sistema legal de unidades de medida de massa e comprimento no Brasil. Operações básicas com números inteiros, fracionários e decimais. Geometria: perímetro, área e volume das principais figuras geométricas. Regra de três simples e composta.  Razão. Proporção. Porcentagem. Juros simples. Equações: 1º grau, 2º grau e sistemas. Relações métricas e trigonométricas no triângulo retângulo. Analises combinatórias. Probabilidade. Raciocino lógico.</w:t>
      </w:r>
    </w:p>
    <w:p w14:paraId="38CB07FE" w14:textId="77777777" w:rsidR="00FD4043" w:rsidRDefault="00FD4043">
      <w:pPr>
        <w:rPr>
          <w:rFonts w:ascii="Lao UI" w:eastAsia="Lao UI" w:hAnsi="Lao UI" w:cs="Lao UI"/>
          <w:b/>
          <w:sz w:val="18"/>
          <w:szCs w:val="18"/>
        </w:rPr>
      </w:pPr>
    </w:p>
    <w:p w14:paraId="5FFE66CD" w14:textId="77777777" w:rsidR="00FD4043" w:rsidRDefault="008F110B">
      <w:pPr>
        <w:shd w:val="clear" w:color="auto" w:fill="D9D9D9"/>
        <w:jc w:val="both"/>
        <w:rPr>
          <w:rFonts w:ascii="Lao UI" w:eastAsia="Lao UI" w:hAnsi="Lao UI" w:cs="Lao UI"/>
          <w:sz w:val="18"/>
          <w:szCs w:val="18"/>
        </w:rPr>
      </w:pPr>
      <w:r>
        <w:rPr>
          <w:rFonts w:ascii="Lao UI" w:eastAsia="Lao UI" w:hAnsi="Lao UI" w:cs="Lao UI"/>
          <w:b/>
          <w:sz w:val="20"/>
          <w:szCs w:val="20"/>
        </w:rPr>
        <w:t xml:space="preserve">CONHECIMENTOS GERAIS - TODOS OS CARGOS </w:t>
      </w:r>
    </w:p>
    <w:p w14:paraId="3DBAA3E9" w14:textId="77777777" w:rsidR="00FD4043" w:rsidRDefault="008F110B">
      <w:pPr>
        <w:jc w:val="both"/>
        <w:rPr>
          <w:rFonts w:ascii="Lao UI" w:eastAsia="Lao UI" w:hAnsi="Lao UI" w:cs="Lao UI"/>
          <w:sz w:val="18"/>
          <w:szCs w:val="18"/>
        </w:rPr>
      </w:pPr>
      <w:r>
        <w:rPr>
          <w:rFonts w:ascii="Lao UI" w:eastAsia="Lao UI" w:hAnsi="Lao UI" w:cs="Lao UI"/>
          <w:sz w:val="18"/>
          <w:szCs w:val="18"/>
        </w:rPr>
        <w:t>Noções gerais sobre a vida econômica, social, política, tecnológica, relações exteriores, segurança e ecologia com as diversas áreas correlatas do conhecimento histórico-geográficas em nível nacional e internacional. História do Brasil, a partir da 1ª República. Problemas ambientais. Espaço natural nacional: relevo, clima, vegetação, hidrografia e recursos minerais e energéticos. Aspectos históricos e geográficos do Estado e do Município. Atualidades em diversas áreas, como: Segurança, Transportes, Política, Economia, Sociedade, Educação, Saúde, Cultura, Tecnologia, Energia e Relações internacionais, Desenvolvimento sustentável. As transformações políticas no mundo contemporâneo.</w:t>
      </w:r>
    </w:p>
    <w:p w14:paraId="3C2EE887" w14:textId="77777777" w:rsidR="00FD4043" w:rsidRDefault="00FD4043">
      <w:pPr>
        <w:rPr>
          <w:rFonts w:ascii="Lao UI" w:eastAsia="Lao UI" w:hAnsi="Lao UI" w:cs="Lao UI"/>
          <w:b/>
          <w:sz w:val="20"/>
          <w:szCs w:val="20"/>
        </w:rPr>
      </w:pPr>
    </w:p>
    <w:p w14:paraId="6E9B5670" w14:textId="77777777" w:rsidR="00FD4043" w:rsidRDefault="00FD4043">
      <w:pPr>
        <w:rPr>
          <w:rFonts w:ascii="Lao UI" w:eastAsia="Lao UI" w:hAnsi="Lao UI" w:cs="Lao UI"/>
          <w:b/>
          <w:sz w:val="20"/>
          <w:szCs w:val="20"/>
        </w:rPr>
      </w:pPr>
    </w:p>
    <w:p w14:paraId="584FE6E5" w14:textId="77777777" w:rsidR="00FD4043" w:rsidRDefault="008F110B">
      <w:pPr>
        <w:shd w:val="clear" w:color="auto" w:fill="9CC2E5"/>
        <w:jc w:val="center"/>
        <w:rPr>
          <w:rFonts w:ascii="Lao UI" w:eastAsia="Lao UI" w:hAnsi="Lao UI" w:cs="Lao UI"/>
          <w:b/>
        </w:rPr>
      </w:pPr>
      <w:r>
        <w:rPr>
          <w:rFonts w:ascii="Lao UI" w:eastAsia="Lao UI" w:hAnsi="Lao UI" w:cs="Lao UI"/>
          <w:b/>
        </w:rPr>
        <w:t>CONHECIMENTOS ESPECÍFICOS</w:t>
      </w:r>
    </w:p>
    <w:bookmarkEnd w:id="14"/>
    <w:p w14:paraId="0C59C1BA" w14:textId="77777777" w:rsidR="00FD4043" w:rsidRDefault="00FD4043">
      <w:pPr>
        <w:jc w:val="both"/>
        <w:rPr>
          <w:rFonts w:ascii="Lao UI" w:eastAsia="Lao UI" w:hAnsi="Lao UI" w:cs="Lao UI"/>
          <w:b/>
          <w:sz w:val="20"/>
          <w:szCs w:val="20"/>
        </w:rPr>
      </w:pPr>
    </w:p>
    <w:p w14:paraId="6A69AA93" w14:textId="77777777" w:rsidR="00FD4043" w:rsidRDefault="008F110B">
      <w:pPr>
        <w:rPr>
          <w:rFonts w:ascii="Lao UI" w:eastAsia="Lao UI" w:hAnsi="Lao UI" w:cs="Lao UI"/>
          <w:b/>
          <w:bCs/>
          <w:sz w:val="18"/>
          <w:szCs w:val="18"/>
        </w:rPr>
      </w:pPr>
      <w:r>
        <w:rPr>
          <w:rFonts w:ascii="Lao UI" w:eastAsia="Lao UI" w:hAnsi="Lao UI" w:cs="Lao UI"/>
          <w:b/>
          <w:bCs/>
          <w:sz w:val="18"/>
          <w:szCs w:val="18"/>
        </w:rPr>
        <w:t xml:space="preserve">AGENTE COMUNITÁRIO DE SAÚDE – ACS </w:t>
      </w:r>
    </w:p>
    <w:p w14:paraId="72C1B778" w14:textId="77777777" w:rsidR="00FD4043" w:rsidRDefault="008F110B">
      <w:pPr>
        <w:jc w:val="both"/>
        <w:rPr>
          <w:rFonts w:ascii="Lao UI" w:eastAsia="Lao UI" w:hAnsi="Lao UI" w:cs="Lao UI"/>
          <w:sz w:val="18"/>
          <w:szCs w:val="18"/>
        </w:rPr>
      </w:pPr>
      <w:r>
        <w:rPr>
          <w:rFonts w:ascii="Lao UI" w:eastAsia="Lao UI" w:hAnsi="Lao UI" w:cs="Lao UI"/>
          <w:sz w:val="18"/>
          <w:szCs w:val="18"/>
        </w:rPr>
        <w:t>Conhecimentos específicos: Competências e habilidades do Agente Comunitário de Saúde. Cadastramento de famílias. Pré-Natal. Parto e Nascimento Humanizado, Puerpério. Aleitamento materno. Vigilância epidemiológica.</w:t>
      </w:r>
    </w:p>
    <w:p w14:paraId="0CA87048" w14:textId="77777777" w:rsidR="00FD4043" w:rsidRDefault="008F110B">
      <w:pPr>
        <w:jc w:val="both"/>
        <w:rPr>
          <w:rFonts w:ascii="Lao UI" w:eastAsia="Lao UI" w:hAnsi="Lao UI" w:cs="Lao UI"/>
          <w:sz w:val="18"/>
          <w:szCs w:val="18"/>
        </w:rPr>
      </w:pPr>
      <w:r>
        <w:rPr>
          <w:rFonts w:ascii="Lao UI" w:eastAsia="Lao UI" w:hAnsi="Lao UI" w:cs="Lao UI"/>
          <w:sz w:val="18"/>
          <w:szCs w:val="18"/>
        </w:rPr>
        <w:t xml:space="preserve">Conhecimentos básicos: Conceitos básicos: endemias, epidemia, pandemia, hospedeiros, reservatório, vetores de doenças, via de transmissão de doenças. Indicadores de saúde. Interpretação demográfica. Saneamento Básico Meio Ambiente (água, Solo e Saúde). Higiene pessoal (bucal). Saúde da criança, do adolescente, da mulher (exames de prevenção ao câncer de mama e cérvico-uterino), do homem (exames de prevenção ao câncer de próstata), do idoso. Prevenção a acidentes da criança e do idoso. Direitos da criança. Direito dos idosos. Alimentação e nutrição. Planejamento familiar. Prevenção e combate ao uso de drogas. Conhecimento sobre as principais  doenças Infecciosas e Parasitárias:  DST/AIDS, coqueluche, dengue, difteria, doença de chagas, escarlatina, esquistossomose, febre amarela, febre tifóide, hanseníase, hepatites, leptospirose, malária, meningite, parotidite, poliomielite, raiva, rubéola, sarampo, tétano, tuberculose, varicela e outras doenças do aparelho respiratório e circulatório. Biologia e controle de roedores, escorpiões e outros peçonhentos. Calendário de vacinas. PSF (programa de saúde da família). Sistema Único de Saúde (SUS): Seus princípios, Suas diretrizes, Leis (8.080/90 e 8.142/90); Normas e Portarias atuais; Norma Operacional Básica (NOB/SUS/96) e (NOAS/2001). </w:t>
      </w:r>
    </w:p>
    <w:p w14:paraId="34E82D09" w14:textId="77777777" w:rsidR="00FD4043" w:rsidRDefault="00FD4043">
      <w:pPr>
        <w:rPr>
          <w:rFonts w:ascii="Lao UI" w:eastAsia="Lao UI" w:hAnsi="Lao UI" w:cs="Lao UI"/>
          <w:b/>
          <w:bCs/>
          <w:color w:val="FF0000"/>
          <w:sz w:val="18"/>
          <w:szCs w:val="18"/>
        </w:rPr>
      </w:pPr>
    </w:p>
    <w:p w14:paraId="4A14728F" w14:textId="77777777" w:rsidR="00FD4043" w:rsidRDefault="00FD4043">
      <w:pPr>
        <w:rPr>
          <w:rFonts w:ascii="Lao UI" w:eastAsia="Lao UI" w:hAnsi="Lao UI" w:cs="Lao UI"/>
          <w:b/>
          <w:bCs/>
          <w:sz w:val="18"/>
          <w:szCs w:val="18"/>
        </w:rPr>
      </w:pPr>
    </w:p>
    <w:p w14:paraId="0D7BABF2" w14:textId="77777777" w:rsidR="00FD4043" w:rsidRDefault="008F110B">
      <w:pPr>
        <w:jc w:val="both"/>
        <w:rPr>
          <w:rFonts w:ascii="Lao UI" w:eastAsia="Lao UI" w:hAnsi="Lao UI" w:cs="Lao UI"/>
          <w:b/>
          <w:bCs/>
          <w:sz w:val="18"/>
          <w:szCs w:val="18"/>
        </w:rPr>
      </w:pPr>
      <w:r>
        <w:rPr>
          <w:rFonts w:ascii="Lao UI" w:eastAsia="Lao UI" w:hAnsi="Lao UI" w:cs="Lao UI"/>
          <w:b/>
          <w:bCs/>
          <w:sz w:val="18"/>
          <w:szCs w:val="18"/>
        </w:rPr>
        <w:t>ASSISTENTE SOCIAL</w:t>
      </w:r>
    </w:p>
    <w:p w14:paraId="5C802E24" w14:textId="77777777" w:rsidR="00FD4043" w:rsidRDefault="008F110B">
      <w:pPr>
        <w:jc w:val="both"/>
        <w:rPr>
          <w:rFonts w:ascii="Lao UI" w:eastAsia="Lao UI" w:hAnsi="Lao UI" w:cs="Lao UI"/>
          <w:sz w:val="18"/>
          <w:szCs w:val="18"/>
        </w:rPr>
      </w:pPr>
      <w:r>
        <w:rPr>
          <w:rFonts w:ascii="Lao UI" w:eastAsia="Lao UI" w:hAnsi="Lao UI" w:cs="Lao UI"/>
          <w:sz w:val="18"/>
          <w:szCs w:val="18"/>
        </w:rPr>
        <w:t>Legislação de Serviço Social. Ética profissional. Lei de Regulamentação da profissão. Possibilidades e limites de atuação do assistente social. O Serviço Social no Brasil. História do Serviço Social. Políticas Sociais. Relação Estado/Sociedade. A Propriedade e a Renda no Brasil. Contexto histórico, atualidade e neoliberalismo. Desigualdade social. Políticas de Seguridade e Previdência Social. Constituição Federal de 1988. Políticas de Assistência. Lei Orgânica de Assistência Social (LOAS). Sistema Único de Assistência Social (SUAS) Políticas de Saúde. O Serviço Social junto aos estabelecimentos de ensino e ao Conselho Tutelar. Legislação do Sistema Único de Saúde - SUS. Lei Orgânica da Saúde (LOS). Políticas Educacionais. Lei de Diretrizes e Bases da Educação. Política Nacional do Idoso. Estatuto do Idoso. Estatuto da Criança e do Adolescente. Política da Pessoa Portadora de Deficiência. Trabalho com comunidades. Atendimentos familiar e individual. Possibilidades e limites da prática do serviço social em empresas. Papel do assistente social nas relações intersetoriais.</w:t>
      </w:r>
    </w:p>
    <w:p w14:paraId="3C770301" w14:textId="77777777" w:rsidR="00FD4043" w:rsidRDefault="00FD4043">
      <w:pPr>
        <w:jc w:val="both"/>
        <w:rPr>
          <w:rFonts w:ascii="Lao UI" w:eastAsia="Lao UI" w:hAnsi="Lao UI" w:cs="Lao UI"/>
          <w:b/>
          <w:bCs/>
          <w:sz w:val="18"/>
          <w:szCs w:val="18"/>
        </w:rPr>
      </w:pPr>
    </w:p>
    <w:p w14:paraId="3CBB14BB" w14:textId="77777777" w:rsidR="00FD4043" w:rsidRDefault="008F110B">
      <w:pPr>
        <w:jc w:val="both"/>
        <w:rPr>
          <w:rFonts w:ascii="Lao UI" w:eastAsia="Lao UI" w:hAnsi="Lao UI" w:cs="Lao UI"/>
          <w:b/>
          <w:bCs/>
          <w:sz w:val="18"/>
          <w:szCs w:val="18"/>
        </w:rPr>
      </w:pPr>
      <w:r>
        <w:rPr>
          <w:rFonts w:ascii="Lao UI" w:eastAsia="Lao UI" w:hAnsi="Lao UI" w:cs="Lao UI"/>
          <w:b/>
          <w:bCs/>
          <w:sz w:val="18"/>
          <w:szCs w:val="18"/>
        </w:rPr>
        <w:t xml:space="preserve">PEDAGOGO </w:t>
      </w:r>
    </w:p>
    <w:p w14:paraId="70171BD4" w14:textId="77777777" w:rsidR="00FD4043" w:rsidRDefault="008F110B">
      <w:pPr>
        <w:jc w:val="both"/>
        <w:rPr>
          <w:rFonts w:ascii="Lao UI" w:eastAsia="Lao UI" w:hAnsi="Lao UI" w:cs="Lao UI"/>
          <w:color w:val="000000" w:themeColor="text1"/>
          <w:sz w:val="18"/>
          <w:szCs w:val="18"/>
        </w:rPr>
      </w:pPr>
      <w:r>
        <w:rPr>
          <w:rFonts w:ascii="Lao UI" w:hAnsi="Lao UI" w:cs="Lao UI"/>
          <w:sz w:val="18"/>
          <w:szCs w:val="18"/>
        </w:rPr>
        <w:t xml:space="preserve">Concepções de Educação e Escola. Função social da escola e compromisso social do educador. A construção do conhecimento: papel do educador. O planejamento em educação. Avaliação Escolar. Educação Étnico-racial: ensino de história e cultura afro-brasileira e africana. Didática/Metodologia. Concepção Interacionista: Piaget e Vygotsky. Estágios do Desenvolvimento Cognitivo. Construtivismo. Pedagogia </w:t>
      </w:r>
      <w:r>
        <w:rPr>
          <w:rFonts w:ascii="Lao UI" w:hAnsi="Lao UI" w:cs="Lao UI"/>
          <w:sz w:val="18"/>
          <w:szCs w:val="18"/>
        </w:rPr>
        <w:lastRenderedPageBreak/>
        <w:t>Geral: História da Educação Brasileira. O atual sistema educacional brasileiro: LDB. Projeto político-pedagógico (PPP). Tendências educacionais na sala de aula: correntes teóricas e alternativas metodológicas. A interdisciplinaridade e a transdisciplinaridade no processo de ensinar a aprender. Avaliação Escolar. Concepção de alfabetização e letramento, leitura e escrita. O lúdico e os jogos na educação. Distúrbios e transtornos de aprendizagem (discalculia, dislexia, disgrafia, disortografia, disartria e TDAH). Direitos da criança e do adolescente (ECA). Postura e atendimento ao público. Relações interpessoais. Código de Ética do Servidor Público (Decreto 1171/94</w:t>
      </w:r>
      <w:r>
        <w:rPr>
          <w:rFonts w:ascii="Lao UI" w:hAnsi="Lao UI" w:cs="Lao UI"/>
          <w:sz w:val="18"/>
          <w:szCs w:val="18"/>
          <w:shd w:val="clear" w:color="auto" w:fill="FFFFFF"/>
        </w:rPr>
        <w:t>.</w:t>
      </w:r>
    </w:p>
    <w:p w14:paraId="4193824F" w14:textId="77777777" w:rsidR="00FD4043" w:rsidRDefault="00FD4043">
      <w:pPr>
        <w:jc w:val="both"/>
        <w:rPr>
          <w:rFonts w:ascii="Lao UI" w:eastAsia="Lao UI" w:hAnsi="Lao UI" w:cs="Lao UI"/>
          <w:b/>
          <w:bCs/>
          <w:sz w:val="18"/>
          <w:szCs w:val="18"/>
        </w:rPr>
      </w:pPr>
    </w:p>
    <w:p w14:paraId="52FAF8EC" w14:textId="77777777" w:rsidR="00FD4043" w:rsidRDefault="008F110B">
      <w:pPr>
        <w:jc w:val="both"/>
        <w:rPr>
          <w:rFonts w:ascii="Lao UI" w:eastAsia="Lao UI" w:hAnsi="Lao UI" w:cs="Lao UI"/>
          <w:b/>
          <w:bCs/>
          <w:sz w:val="18"/>
          <w:szCs w:val="18"/>
        </w:rPr>
      </w:pPr>
      <w:r>
        <w:rPr>
          <w:rFonts w:ascii="Lao UI" w:eastAsia="Lao UI" w:hAnsi="Lao UI" w:cs="Lao UI"/>
          <w:b/>
          <w:bCs/>
          <w:sz w:val="18"/>
          <w:szCs w:val="18"/>
        </w:rPr>
        <w:t xml:space="preserve">PROFESSOR ANOS INICIAIS </w:t>
      </w:r>
    </w:p>
    <w:p w14:paraId="012C68FA" w14:textId="77777777" w:rsidR="00FD4043" w:rsidRDefault="008F110B">
      <w:pPr>
        <w:jc w:val="both"/>
        <w:rPr>
          <w:rFonts w:ascii="Lao UI" w:hAnsi="Lao UI" w:cs="Lao UI"/>
          <w:sz w:val="18"/>
          <w:szCs w:val="18"/>
        </w:rPr>
      </w:pPr>
      <w:r>
        <w:rPr>
          <w:rFonts w:ascii="Lao UI" w:hAnsi="Lao UI" w:cs="Lao UI"/>
          <w:sz w:val="18"/>
          <w:szCs w:val="18"/>
        </w:rPr>
        <w:t>Planejamento em educação. Avaliação Escolar. Inclusão escolar. Educação Étnico-racial: ensino de história e cultura afro-brasileira e africana. Fundamentos para a orientação, planejamento e implementação de ações voltadas ao desenvolvimento humano pleno, tomando como foco o processo ensino-aprendizagem. Pedagogia Geral: História da Educação Brasileira. O atual sistema educacional brasileiro: LDB. Projeto político-pedagógico (PPP). Tendências educacionais na sala de aula: correntes teóricas e alternativas metodológicas. A interdisciplinaridade e a transdisciplinaridade no processo de ensinar a aprender. Avaliação Escolar. Concepção de alfabetização e letramento, leitura e escrita. O lúdico e os jogos na educação. Distúrbios e transtornos de aprendizagem (discalculia, dislexia, disgrafia, disortografia, disartria e TDAH). Direitos da criança e do adolescente (ECA). Postura e atendimento ao público. Relações interpessoais.</w:t>
      </w:r>
    </w:p>
    <w:p w14:paraId="1FC4003C" w14:textId="77777777" w:rsidR="00FD4043" w:rsidRDefault="00FD4043">
      <w:pPr>
        <w:jc w:val="both"/>
        <w:rPr>
          <w:rFonts w:ascii="Lao UI" w:eastAsia="Lao UI" w:hAnsi="Lao UI" w:cs="Lao UI"/>
          <w:b/>
          <w:bCs/>
          <w:sz w:val="18"/>
          <w:szCs w:val="18"/>
        </w:rPr>
      </w:pPr>
    </w:p>
    <w:p w14:paraId="3D49C73A" w14:textId="77777777" w:rsidR="00FD4043" w:rsidRDefault="008F110B">
      <w:pPr>
        <w:jc w:val="both"/>
        <w:rPr>
          <w:rFonts w:ascii="Lao UI" w:eastAsia="Lao UI" w:hAnsi="Lao UI" w:cs="Lao UI"/>
          <w:b/>
          <w:bCs/>
          <w:sz w:val="18"/>
          <w:szCs w:val="18"/>
        </w:rPr>
      </w:pPr>
      <w:r>
        <w:rPr>
          <w:rFonts w:ascii="Lao UI" w:eastAsia="Lao UI" w:hAnsi="Lao UI" w:cs="Lao UI"/>
          <w:b/>
          <w:bCs/>
          <w:sz w:val="18"/>
          <w:szCs w:val="18"/>
        </w:rPr>
        <w:t>PROFESSOR ARTE</w:t>
      </w:r>
    </w:p>
    <w:p w14:paraId="526CE1B6" w14:textId="77777777" w:rsidR="00FD4043" w:rsidRDefault="008F110B">
      <w:pPr>
        <w:jc w:val="both"/>
        <w:rPr>
          <w:rFonts w:ascii="Lao UI" w:hAnsi="Lao UI" w:cs="Lao UI"/>
          <w:sz w:val="18"/>
          <w:szCs w:val="18"/>
        </w:rPr>
      </w:pPr>
      <w:r>
        <w:rPr>
          <w:rFonts w:ascii="Lao UI" w:hAnsi="Lao UI" w:cs="Lao UI"/>
          <w:sz w:val="18"/>
          <w:szCs w:val="18"/>
        </w:rPr>
        <w:t>História da Arte. A Arte-Educação no Brasil. As abordagens metodológicas no ensino das Artes Visuais. O uso das imagens no ensino das Artes Visuais. Cultura afro-brasileira, africana e indígena. A educação musical no contexto atual. O ensino de música na educação básica. Pressupostos metodológicos do ensino de música.  A diversidade cultural no ensino de música.  História da música: da antiguidade aos tempos atuais.  Arte e Artesanato. Arte e meio ambiente. Elementos Visuais. História do Teatro: da antiguidade aos tempos atuais. Pressupostos metodológicos do ensino do Teatro.  Linguagem cênica; elementos formais, formas teatrais.  O ensino do teatro na Educação Básica; História da dança: das primeiras manifestações aos dias atuais. Aspectos culturais, sociais e históricos das diferentes formas de dança: erudita, popular, folclórica, antiga e contemporânea; Estrutura e funcionamento do corpo e os elementos que compreendem seu movimento. Pressupostos metodológicos do ensino da dança. Pedagogia Geral: História da Educação Brasileira. O atual sistema educacional brasileiro: LDB. Projeto político-pedagógico (PPP). Tendências educacionais na sala de aula: correntes teóricas e alternativas metodológicas. A interdisciplinaridade e a transdisciplinaridade no processo de ensinar a aprender. Avaliação Escolar. Concepção de alfabetização e letramento, leitura e escrita. O lúdico e os jogos na educação. Distúrbios e transtornos de aprendizagem (discalculia, dislexia, disgrafia, disortografia, disartria e TDAH). Direitos da criança e do adolescente (ECA). Postura e atendimento ao público. Relações interpessoais. Código de Ética do Servidor Público (Decreto 1171/94).</w:t>
      </w:r>
    </w:p>
    <w:p w14:paraId="361BD8FC" w14:textId="77777777" w:rsidR="00FD4043" w:rsidRDefault="00FD4043">
      <w:pPr>
        <w:jc w:val="both"/>
        <w:rPr>
          <w:rFonts w:ascii="Lao UI" w:eastAsia="Lao UI" w:hAnsi="Lao UI" w:cs="Lao UI"/>
          <w:b/>
          <w:bCs/>
          <w:sz w:val="18"/>
          <w:szCs w:val="18"/>
        </w:rPr>
      </w:pPr>
    </w:p>
    <w:p w14:paraId="65601B87" w14:textId="77777777" w:rsidR="00FD4043" w:rsidRDefault="008F110B">
      <w:pPr>
        <w:jc w:val="both"/>
        <w:rPr>
          <w:rFonts w:ascii="Lao UI" w:eastAsia="Lao UI" w:hAnsi="Lao UI" w:cs="Lao UI"/>
          <w:b/>
          <w:bCs/>
          <w:sz w:val="18"/>
          <w:szCs w:val="18"/>
        </w:rPr>
      </w:pPr>
      <w:r>
        <w:rPr>
          <w:rFonts w:ascii="Lao UI" w:eastAsia="Lao UI" w:hAnsi="Lao UI" w:cs="Lao UI"/>
          <w:b/>
          <w:bCs/>
          <w:sz w:val="18"/>
          <w:szCs w:val="18"/>
        </w:rPr>
        <w:t xml:space="preserve">PROFESSOR EDUCAÇÃO FÍSICA </w:t>
      </w:r>
    </w:p>
    <w:p w14:paraId="330CFE08" w14:textId="77777777" w:rsidR="00FD4043" w:rsidRDefault="008F110B">
      <w:pPr>
        <w:jc w:val="both"/>
        <w:rPr>
          <w:rFonts w:ascii="Lao UI" w:hAnsi="Lao UI" w:cs="Lao UI"/>
          <w:sz w:val="18"/>
          <w:szCs w:val="18"/>
        </w:rPr>
      </w:pPr>
      <w:r>
        <w:rPr>
          <w:rFonts w:ascii="Lao UI" w:hAnsi="Lao UI" w:cs="Lao UI"/>
          <w:sz w:val="18"/>
          <w:szCs w:val="18"/>
        </w:rPr>
        <w:t>Histórico da Educação Física; A Educação Física e a interdisciplinaridade no contexto pré-escolar e no Ensino Fundamental. Fundamentos da Educação Física; Os elementos da pratica pedagógica na Educação física (elementos metodológicos de trabalho); Noções básicas de regras da(o): atletismo, natação, lutas marciais e esportes coletivos. Pedagogia Geral: História da Educação Brasileira. O atual sistema educacional brasileiro: LDB. Projeto político-pedagógico (PPP). Tendências educacionais na sala de aula: correntes teóricas e alternativas metodológicas. A interdisciplinaridade e a transdisciplinaridade no processo de ensinar a aprender. Avaliação Escolar. Concepção de alfabetização e letramento, leitura e escrita. O lúdico e os jogos na educação. Distúrbios e transtornos de aprendizagem (discalculia, dislexia, disgrafia, disortografia, disartria e TDAH). Direitos da criança e do adolescente (ECA). Postura e atendimento ao público. Relações interpessoais. Código de Ética do Servidor Público (Decreto 1171/94).</w:t>
      </w:r>
    </w:p>
    <w:p w14:paraId="147A59A4" w14:textId="77777777" w:rsidR="00FD4043" w:rsidRDefault="00FD4043">
      <w:pPr>
        <w:jc w:val="both"/>
        <w:rPr>
          <w:rFonts w:ascii="Lao UI" w:eastAsia="Lao UI" w:hAnsi="Lao UI" w:cs="Lao UI"/>
          <w:b/>
          <w:bCs/>
          <w:sz w:val="18"/>
          <w:szCs w:val="18"/>
        </w:rPr>
      </w:pPr>
    </w:p>
    <w:p w14:paraId="34CDAF29" w14:textId="77777777" w:rsidR="00FD4043" w:rsidRDefault="008F110B">
      <w:pPr>
        <w:jc w:val="both"/>
        <w:rPr>
          <w:rFonts w:ascii="Lao UI" w:eastAsia="Lao UI" w:hAnsi="Lao UI" w:cs="Lao UI"/>
          <w:b/>
          <w:bCs/>
          <w:sz w:val="18"/>
          <w:szCs w:val="18"/>
        </w:rPr>
      </w:pPr>
      <w:r>
        <w:rPr>
          <w:rFonts w:ascii="Lao UI" w:eastAsia="Lao UI" w:hAnsi="Lao UI" w:cs="Lao UI"/>
          <w:b/>
          <w:bCs/>
          <w:sz w:val="18"/>
          <w:szCs w:val="18"/>
        </w:rPr>
        <w:t xml:space="preserve">PROFESSOR EDUCAÇÃO INFANTIL </w:t>
      </w:r>
    </w:p>
    <w:p w14:paraId="51C595C7" w14:textId="77777777" w:rsidR="00FD4043" w:rsidRDefault="008F110B">
      <w:pPr>
        <w:jc w:val="both"/>
        <w:rPr>
          <w:rFonts w:ascii="Lao UI" w:hAnsi="Lao UI" w:cs="Lao UI"/>
          <w:b/>
          <w:sz w:val="18"/>
          <w:szCs w:val="18"/>
        </w:rPr>
      </w:pPr>
      <w:r>
        <w:rPr>
          <w:rFonts w:ascii="Lao UI" w:hAnsi="Lao UI" w:cs="Lao UI"/>
          <w:sz w:val="18"/>
          <w:szCs w:val="18"/>
        </w:rPr>
        <w:t>Noções de desenvolvimento infantil. Adaptação da criança na creche. A importância da literatura infantil na infância. Primeiros socorros. Enfermidades no cotidiano escolar. Pedagogia Geral: História da Educação Brasileira. O atual sistema educacional brasileiro: LDB. Projeto político-pedagógico (PPP). Tendências educacionais na sala de aula: correntes teóricas e alternativas metodológicas. A interdisciplinaridade e a transdisciplinaridade no processo de ensinar a aprender. Avaliação Escolar. Concepção de alfabetização e letramento, leitura e escrita. O lúdico e os jogos na educação. Distúrbios e transtornos de aprendizagem (discalculia, dislexia, disgrafia, disortografia, disartria e TDAH). Direitos da criança e do adolescente (ECA). Postura e atendimento ao público. Relações interpessoais.</w:t>
      </w:r>
    </w:p>
    <w:p w14:paraId="240FE3FD" w14:textId="77777777" w:rsidR="00FD4043" w:rsidRDefault="00FD4043">
      <w:pPr>
        <w:jc w:val="both"/>
        <w:rPr>
          <w:rFonts w:ascii="Lao UI" w:eastAsia="Lao UI" w:hAnsi="Lao UI" w:cs="Lao UI"/>
          <w:b/>
          <w:bCs/>
          <w:sz w:val="18"/>
          <w:szCs w:val="18"/>
        </w:rPr>
      </w:pPr>
    </w:p>
    <w:p w14:paraId="10AA1B95" w14:textId="77777777" w:rsidR="00FD4043" w:rsidRDefault="008F110B">
      <w:pPr>
        <w:jc w:val="both"/>
        <w:rPr>
          <w:rFonts w:ascii="Lao UI" w:eastAsia="Lao UI" w:hAnsi="Lao UI" w:cs="Lao UI"/>
          <w:b/>
          <w:bCs/>
          <w:sz w:val="18"/>
          <w:szCs w:val="18"/>
        </w:rPr>
      </w:pPr>
      <w:r>
        <w:rPr>
          <w:rFonts w:ascii="Lao UI" w:eastAsia="Lao UI" w:hAnsi="Lao UI" w:cs="Lao UI"/>
          <w:b/>
          <w:bCs/>
          <w:sz w:val="18"/>
          <w:szCs w:val="18"/>
        </w:rPr>
        <w:t xml:space="preserve">PROFESSOR IV INGLÊS </w:t>
      </w:r>
    </w:p>
    <w:p w14:paraId="68F0DF38" w14:textId="77777777" w:rsidR="00FD4043" w:rsidRDefault="008F110B">
      <w:pPr>
        <w:spacing w:line="220" w:lineRule="exact"/>
        <w:jc w:val="both"/>
        <w:rPr>
          <w:rFonts w:ascii="Lao UI" w:hAnsi="Lao UI" w:cs="Lao UI"/>
          <w:sz w:val="18"/>
          <w:szCs w:val="18"/>
        </w:rPr>
      </w:pPr>
      <w:r>
        <w:rPr>
          <w:rFonts w:ascii="Lao UI" w:hAnsi="Lao UI" w:cs="Lao UI"/>
          <w:sz w:val="18"/>
          <w:szCs w:val="18"/>
        </w:rPr>
        <w:t xml:space="preserve">Conhecimentos específicos - Compreensão de textos em Língua Inglesa: estratégias de leitura, tipologia textual, estrutura e organização textual, coerência e coesão: principais elementos e relações da estrutura linguística do inglês (morfologia, sintaxe, semântica, fonologia, vocabulário, uso); fundamentos teóricos do processo de ensino/aprendizagem da Língua Inglesa e principais abordagens metodológicas. </w:t>
      </w:r>
      <w:r>
        <w:rPr>
          <w:rFonts w:ascii="Lao UI" w:eastAsia="Lao UI" w:hAnsi="Lao UI" w:cs="Lao UI"/>
          <w:color w:val="000000"/>
          <w:sz w:val="18"/>
          <w:szCs w:val="18"/>
        </w:rPr>
        <w:t xml:space="preserve">Pedagogia Geral: História da Educação Brasileira. O atual sistema educacional brasileiro: LDB. Projeto político-pedagógico (PPP). Tendências educacionais na sala de aula: correntes teóricas e alternativas metodológicas. A interdisciplinaridade e a transdisciplinaridade no processo de ensinar a aprender. Avaliação Escolar. Concepção de alfabetização e letramento, leitura e escrita. O lúdico e os jogos na educação. Distúrbios e transtornos de aprendizagem (discalculia, dislexia, disgrafia, disortografia, disartria e TDAH). Direitos da criança e do adolescente (ECA). Postura e atendimento ao público. Relações interpessoais. </w:t>
      </w:r>
      <w:r>
        <w:rPr>
          <w:rFonts w:ascii="Lao UI" w:hAnsi="Lao UI" w:cs="Lao UI"/>
          <w:sz w:val="18"/>
          <w:szCs w:val="18"/>
        </w:rPr>
        <w:t>Código de Ética do Servidor Público (Decreto 1171/94).</w:t>
      </w:r>
    </w:p>
    <w:p w14:paraId="7BB05B1B" w14:textId="77777777" w:rsidR="00FD4043" w:rsidRDefault="00FD4043">
      <w:pPr>
        <w:jc w:val="both"/>
        <w:rPr>
          <w:rFonts w:ascii="Lao UI" w:eastAsia="Lao UI" w:hAnsi="Lao UI" w:cs="Lao UI"/>
          <w:b/>
          <w:bCs/>
          <w:sz w:val="18"/>
          <w:szCs w:val="18"/>
        </w:rPr>
      </w:pPr>
    </w:p>
    <w:p w14:paraId="37A40D00" w14:textId="77777777" w:rsidR="00FD4043" w:rsidRDefault="00FD4043">
      <w:pPr>
        <w:jc w:val="both"/>
        <w:rPr>
          <w:rFonts w:ascii="Lao UI" w:eastAsia="Lao UI" w:hAnsi="Lao UI" w:cs="Lao UI"/>
          <w:b/>
          <w:bCs/>
          <w:sz w:val="18"/>
          <w:szCs w:val="18"/>
        </w:rPr>
      </w:pPr>
    </w:p>
    <w:p w14:paraId="2B938BF2" w14:textId="77777777" w:rsidR="00FD4043" w:rsidRDefault="00FD4043">
      <w:pPr>
        <w:jc w:val="both"/>
        <w:rPr>
          <w:rFonts w:ascii="Lao UI" w:eastAsia="Lao UI" w:hAnsi="Lao UI" w:cs="Lao UI"/>
          <w:b/>
          <w:bCs/>
          <w:sz w:val="18"/>
          <w:szCs w:val="18"/>
        </w:rPr>
      </w:pPr>
    </w:p>
    <w:p w14:paraId="566C9FAD" w14:textId="77777777" w:rsidR="00FD4043" w:rsidRDefault="008F110B">
      <w:pPr>
        <w:jc w:val="both"/>
        <w:rPr>
          <w:rFonts w:ascii="Lao UI" w:eastAsia="Lao UI" w:hAnsi="Lao UI" w:cs="Lao UI"/>
          <w:b/>
          <w:bCs/>
          <w:sz w:val="18"/>
          <w:szCs w:val="18"/>
        </w:rPr>
      </w:pPr>
      <w:r>
        <w:rPr>
          <w:rFonts w:ascii="Lao UI" w:eastAsia="Lao UI" w:hAnsi="Lao UI" w:cs="Lao UI"/>
          <w:b/>
          <w:bCs/>
          <w:sz w:val="18"/>
          <w:szCs w:val="18"/>
        </w:rPr>
        <w:t xml:space="preserve">PSICÓLOGO </w:t>
      </w:r>
    </w:p>
    <w:p w14:paraId="203684BE" w14:textId="77777777" w:rsidR="00FD4043" w:rsidRDefault="008F110B">
      <w:pPr>
        <w:jc w:val="both"/>
        <w:rPr>
          <w:rFonts w:ascii="Lao UI" w:hAnsi="Lao UI" w:cs="Lao UI"/>
          <w:sz w:val="18"/>
          <w:szCs w:val="18"/>
        </w:rPr>
      </w:pPr>
      <w:r>
        <w:rPr>
          <w:rFonts w:ascii="Lao UI" w:hAnsi="Lao UI" w:cs="Lao UI"/>
          <w:sz w:val="18"/>
          <w:szCs w:val="18"/>
        </w:rPr>
        <w:t xml:space="preserve">Instituições e organizações: O papel do psicólogo nas instituições organizacionais, na atualidade. Acompanhamento e adaptação do trabalhador e sua saúde mental em relação ao estresse. Conhecimento clínico: Psicopatologia: neuroses, transtornos, perversões, distúrbio emocional, fatores intervenientes, técnicas terapêuticas e aspectos sociais. Psicologia familiar: O trabalho com família – orientação, aconselhamento e sua dinâmica. Psicologia escolar: Avaliação, acompanhamento, orientação dos pais educadores, relação entre a dificuldade escolar e problemas emocionais. Distúrbios e transtornos de aprendizagem (discalculia, dislexia, disgrafia, disortografia, disartria e  TDAH). Noções básicas de psicanálise: Mecanismos de defesa, formação do aparelho psíquico, fases da vida. Distúrbios emocionais das crianças, sociabilidade, escolaridade, alimentação, sono, manipulações e hábitos e comportamento. Saúde pública e código de ética do psicólogo: Sistema Único de Saúde (SUS): Seus princípios, diretrizes e Leis (8.080/90 e 8.142/90); Normas e Portarias atuais. Norma Operacional Básica (NOB/SUS/96). Relações interpessoais. Postura e atendimento ao público. Noções Básicas de Relações Humanas no Trabalho. Código de Ética do Servidor Público (Decreto 1171/94. </w:t>
      </w:r>
    </w:p>
    <w:p w14:paraId="668F3F25" w14:textId="77777777" w:rsidR="00FD4043" w:rsidRDefault="00FD4043">
      <w:pPr>
        <w:jc w:val="both"/>
        <w:rPr>
          <w:rFonts w:ascii="Lao UI" w:eastAsia="Lao UI" w:hAnsi="Lao UI" w:cs="Lao UI"/>
          <w:b/>
          <w:bCs/>
          <w:sz w:val="18"/>
          <w:szCs w:val="18"/>
        </w:rPr>
      </w:pPr>
    </w:p>
    <w:p w14:paraId="20764B48" w14:textId="77777777" w:rsidR="00FD4043" w:rsidRDefault="008F110B">
      <w:pPr>
        <w:jc w:val="both"/>
        <w:rPr>
          <w:rFonts w:ascii="Lao UI" w:eastAsia="Lao UI" w:hAnsi="Lao UI" w:cs="Lao UI"/>
          <w:b/>
          <w:bCs/>
          <w:sz w:val="18"/>
          <w:szCs w:val="18"/>
        </w:rPr>
      </w:pPr>
      <w:r>
        <w:rPr>
          <w:rFonts w:ascii="Lao UI" w:eastAsia="Lao UI" w:hAnsi="Lao UI" w:cs="Lao UI"/>
          <w:b/>
          <w:bCs/>
          <w:sz w:val="18"/>
          <w:szCs w:val="18"/>
        </w:rPr>
        <w:t xml:space="preserve">PSICÓLOGO EDUCAÇÃO </w:t>
      </w:r>
    </w:p>
    <w:p w14:paraId="7532BEA7" w14:textId="77777777" w:rsidR="00FD4043" w:rsidRDefault="008F110B">
      <w:pPr>
        <w:jc w:val="both"/>
        <w:rPr>
          <w:rFonts w:ascii="Lao UI" w:hAnsi="Lao UI" w:cs="Lao UI"/>
          <w:sz w:val="18"/>
          <w:szCs w:val="18"/>
        </w:rPr>
      </w:pPr>
      <w:r>
        <w:rPr>
          <w:rFonts w:ascii="Lao UI" w:hAnsi="Lao UI" w:cs="Lao UI"/>
          <w:sz w:val="18"/>
          <w:szCs w:val="18"/>
        </w:rPr>
        <w:t xml:space="preserve">Instituições e organizações: O papel do psicólogo nas instituições organizacionais, na atualidade. Acompanhamento e adaptação do trabalhador e sua saúde mental em relação ao estresse. Conhecimento clínico: Psicopatologia: neuroses, transtornos, perversões, distúrbio emocional, fatores intervenientes, técnicas terapêuticas e aspectos sociais. Psicologia familiar: O trabalho com família – orientação, aconselhamento e sua dinâmica. Psicologia escolar: Avaliação, acompanhamento, orientação dos pais educadores, relação entre a dificuldade escolar e problemas emocionais. Distúrbios e transtornos de aprendizagem (discalculia, dislexia, disgrafia, disortografia, disartria e  TDAH). Noções básicas de psicanálise: Mecanismos de defesa, formação do aparelho psíquico, fases da vida. Distúrbios emocionais das crianças, sociabilidade, escolaridade, alimentação, sono, manipulações e hábitos e comportamento. Saúde pública e código de ética do psicólogo: Sistema Único de Saúde (SUS): Seus princípios, diretrizes e Leis (8.080/90 e 8.142/90); Normas e Portarias atuais. Norma Operacional Básica (NOB/SUS/96). Relações interpessoais. Postura e atendimento ao público. Noções Básicas de Relações Humanas no Trabalho. Código de Ética do Servidor Público (Decreto 1171/94. </w:t>
      </w:r>
    </w:p>
    <w:p w14:paraId="36C90108" w14:textId="77777777" w:rsidR="00FD4043" w:rsidRDefault="00FD4043">
      <w:pPr>
        <w:jc w:val="both"/>
        <w:rPr>
          <w:rFonts w:ascii="Lao UI" w:eastAsia="Lao UI" w:hAnsi="Lao UI" w:cs="Lao UI"/>
          <w:b/>
          <w:bCs/>
          <w:sz w:val="18"/>
          <w:szCs w:val="18"/>
        </w:rPr>
      </w:pPr>
    </w:p>
    <w:p w14:paraId="58396D31" w14:textId="77777777" w:rsidR="00FD4043" w:rsidRDefault="008F110B">
      <w:pPr>
        <w:jc w:val="both"/>
        <w:rPr>
          <w:rFonts w:ascii="Lao UI" w:eastAsia="Lao UI" w:hAnsi="Lao UI" w:cs="Lao UI"/>
          <w:b/>
          <w:bCs/>
          <w:sz w:val="18"/>
          <w:szCs w:val="18"/>
        </w:rPr>
      </w:pPr>
      <w:r>
        <w:rPr>
          <w:rFonts w:ascii="Lao UI" w:eastAsia="Lao UI" w:hAnsi="Lao UI" w:cs="Lao UI"/>
          <w:b/>
          <w:bCs/>
          <w:sz w:val="18"/>
          <w:szCs w:val="18"/>
        </w:rPr>
        <w:t>SEGUNDO PROFESSOR</w:t>
      </w:r>
    </w:p>
    <w:p w14:paraId="2E1ED01C" w14:textId="77777777" w:rsidR="00FD4043" w:rsidRDefault="008F110B">
      <w:pPr>
        <w:jc w:val="both"/>
        <w:rPr>
          <w:rFonts w:ascii="Lao UI" w:hAnsi="Lao UI" w:cs="Lao UI"/>
          <w:sz w:val="18"/>
          <w:szCs w:val="18"/>
        </w:rPr>
      </w:pPr>
      <w:r>
        <w:rPr>
          <w:rFonts w:ascii="Lao UI" w:eastAsia="Lao UI" w:hAnsi="Lao UI" w:cs="Lao UI"/>
          <w:color w:val="000000"/>
          <w:sz w:val="18"/>
          <w:szCs w:val="18"/>
        </w:rPr>
        <w:t xml:space="preserve">Fundamentos e princípios da Educação Inclusiva; O Atendimento Educacional Especializado; Legislação Educacional; A caminhada Políticas públicas para a Educação Especial: Política Nacional de Educação Especial na perspectiva da Educação Inclusiva; Política de Educação Especial no País e Programa pedagógico da política de Educação Especial no País; Atribuições do segundo professor de turma; Conceitos de deficiência; Tecnologias assistidas; Atendimento educacional especializado: aspectos legais, pedagógicos, organizacionais; Metodologia de ensino; Política Nacional de Educação Especial, na Perspectiva da Educação Inclusiva. Atribuições do Professor do AEE. Sala de recursos multifuncionais; Deficiência Física e AEE. Deficiência Intelectual e AEE. Deficiência Visual e AEE. Pessoas com Surdez e AEE. Transtornos globais do Desenvolvimento e AEE. Decreto Nº 6.571, de 17 de setembro de 2008. Resolução Nº 4 de 2 de outubro de 2009. Pedagogia Geral: História da Educação Brasileira. O atual sistema educacional brasileiro: LDB. Projeto político-pedagógico (PPP). Tendências educacionais na sala de aula: correntes teóricas e alternativas metodológicas. A interdisciplinaridade e a transdisciplinaridade no processo de ensinar a aprender. Avaliação Escolar. Concepção de alfabetização e letramento, leitura e escrita. O lúdico e os jogos na educação. Distúrbios e transtornos de aprendizagem (discalculia, dislexia, disgrafia, disortografia, disartria e TDAH). Direitos da criança e do adolescente (ECA). Postura e atendimento ao público. Relações interpessoais. </w:t>
      </w:r>
      <w:r>
        <w:rPr>
          <w:rFonts w:ascii="Lao UI" w:hAnsi="Lao UI" w:cs="Lao UI"/>
          <w:sz w:val="18"/>
          <w:szCs w:val="18"/>
        </w:rPr>
        <w:t>Código de Ética do Servidor Público (Decreto 1171/94).</w:t>
      </w:r>
    </w:p>
    <w:p w14:paraId="6F229DCE" w14:textId="77777777" w:rsidR="00FD4043" w:rsidRDefault="00FD4043">
      <w:pPr>
        <w:rPr>
          <w:rFonts w:ascii="Lao UI" w:eastAsia="Lao UI" w:hAnsi="Lao UI" w:cs="Lao UI"/>
          <w:b/>
          <w:bCs/>
          <w:sz w:val="18"/>
          <w:szCs w:val="18"/>
        </w:rPr>
      </w:pPr>
    </w:p>
    <w:p w14:paraId="1E0CEDA9" w14:textId="77777777" w:rsidR="00FD4043" w:rsidRDefault="00FD4043">
      <w:pPr>
        <w:rPr>
          <w:rFonts w:ascii="Lao UI" w:eastAsia="Lao UI" w:hAnsi="Lao UI" w:cs="Lao UI"/>
          <w:b/>
          <w:bCs/>
          <w:sz w:val="18"/>
          <w:szCs w:val="18"/>
        </w:rPr>
      </w:pPr>
    </w:p>
    <w:p w14:paraId="71062FC1" w14:textId="77777777" w:rsidR="00FD4043" w:rsidRDefault="00FD4043">
      <w:pPr>
        <w:rPr>
          <w:rFonts w:ascii="Lao UI" w:eastAsia="Lao UI" w:hAnsi="Lao UI" w:cs="Lao UI"/>
          <w:b/>
          <w:bCs/>
          <w:sz w:val="18"/>
          <w:szCs w:val="18"/>
        </w:rPr>
      </w:pPr>
    </w:p>
    <w:p w14:paraId="1562E445" w14:textId="77777777" w:rsidR="00FD4043" w:rsidRDefault="00FD4043">
      <w:pPr>
        <w:rPr>
          <w:rFonts w:ascii="Lao UI" w:eastAsia="Lao UI" w:hAnsi="Lao UI" w:cs="Lao UI"/>
          <w:b/>
          <w:bCs/>
          <w:sz w:val="18"/>
          <w:szCs w:val="18"/>
        </w:rPr>
      </w:pPr>
    </w:p>
    <w:p w14:paraId="0DDBE6F0" w14:textId="77777777" w:rsidR="00FD4043" w:rsidRDefault="00FD4043">
      <w:pPr>
        <w:rPr>
          <w:rFonts w:ascii="Lao UI" w:eastAsia="Lao UI" w:hAnsi="Lao UI" w:cs="Lao UI"/>
          <w:b/>
          <w:bCs/>
          <w:sz w:val="18"/>
          <w:szCs w:val="18"/>
        </w:rPr>
      </w:pPr>
    </w:p>
    <w:p w14:paraId="48373DAF" w14:textId="77777777" w:rsidR="00FD4043" w:rsidRDefault="00FD4043">
      <w:pPr>
        <w:rPr>
          <w:rFonts w:ascii="Lao UI" w:eastAsia="Lao UI" w:hAnsi="Lao UI" w:cs="Lao UI"/>
          <w:b/>
          <w:bCs/>
          <w:sz w:val="18"/>
          <w:szCs w:val="18"/>
        </w:rPr>
      </w:pPr>
    </w:p>
    <w:p w14:paraId="0A463AC5" w14:textId="77777777" w:rsidR="00FD4043" w:rsidRDefault="00FD4043">
      <w:pPr>
        <w:rPr>
          <w:rFonts w:ascii="Lao UI" w:eastAsia="Lao UI" w:hAnsi="Lao UI" w:cs="Lao UI"/>
          <w:b/>
          <w:bCs/>
          <w:sz w:val="18"/>
          <w:szCs w:val="18"/>
        </w:rPr>
      </w:pPr>
    </w:p>
    <w:p w14:paraId="43494306" w14:textId="77777777" w:rsidR="00FD4043" w:rsidRDefault="008F110B">
      <w:pPr>
        <w:rPr>
          <w:rFonts w:ascii="Lao UI" w:eastAsia="Lao UI" w:hAnsi="Lao UI" w:cs="Lao UI"/>
          <w:b/>
          <w:bCs/>
          <w:sz w:val="18"/>
          <w:szCs w:val="18"/>
        </w:rPr>
      </w:pPr>
      <w:r>
        <w:rPr>
          <w:rFonts w:ascii="Lao UI" w:eastAsia="Lao UI" w:hAnsi="Lao UI" w:cs="Lao UI"/>
          <w:b/>
          <w:bCs/>
          <w:sz w:val="18"/>
          <w:szCs w:val="18"/>
        </w:rPr>
        <w:br w:type="page" w:clear="all"/>
      </w:r>
    </w:p>
    <w:tbl>
      <w:tblPr>
        <w:tblStyle w:val="StGen12"/>
        <w:tblW w:w="10580" w:type="dxa"/>
        <w:tblInd w:w="0" w:type="dxa"/>
        <w:tblLayout w:type="fixed"/>
        <w:tblLook w:val="0000" w:firstRow="0" w:lastRow="0" w:firstColumn="0" w:lastColumn="0" w:noHBand="0" w:noVBand="0"/>
      </w:tblPr>
      <w:tblGrid>
        <w:gridCol w:w="10580"/>
      </w:tblGrid>
      <w:tr w:rsidR="00FD4043" w14:paraId="638E5535" w14:textId="77777777">
        <w:tc>
          <w:tcPr>
            <w:tcW w:w="10580"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tcPr>
          <w:p w14:paraId="6C9D2481" w14:textId="77777777" w:rsidR="00FD4043" w:rsidRDefault="008F110B">
            <w:pPr>
              <w:jc w:val="center"/>
              <w:rPr>
                <w:rFonts w:ascii="Lao UI" w:eastAsia="Lao UI" w:hAnsi="Lao UI" w:cs="Lao UI"/>
                <w:b/>
              </w:rPr>
            </w:pPr>
            <w:r>
              <w:rPr>
                <w:rFonts w:ascii="Lao UI" w:eastAsia="Lao UI" w:hAnsi="Lao UI" w:cs="Lao UI"/>
                <w:b/>
              </w:rPr>
              <w:lastRenderedPageBreak/>
              <w:t xml:space="preserve">ANEXO III - REQUERIMENTO DE ISENÇÃO DA TAXA DE INSCRIÇÃO </w:t>
            </w:r>
          </w:p>
        </w:tc>
      </w:tr>
    </w:tbl>
    <w:p w14:paraId="6667C544" w14:textId="77777777" w:rsidR="00FD4043" w:rsidRDefault="00FD4043">
      <w:pPr>
        <w:pStyle w:val="Ttulo"/>
        <w:keepNext w:val="0"/>
        <w:keepLines w:val="0"/>
        <w:spacing w:before="0" w:after="0"/>
        <w:rPr>
          <w:rFonts w:ascii="Lao UI" w:eastAsia="Lao UI" w:hAnsi="Lao UI" w:cs="Lao UI"/>
          <w:sz w:val="20"/>
          <w:szCs w:val="20"/>
        </w:rPr>
      </w:pPr>
    </w:p>
    <w:tbl>
      <w:tblPr>
        <w:tblStyle w:val="StGen13"/>
        <w:tblW w:w="1058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80"/>
      </w:tblGrid>
      <w:tr w:rsidR="00FD4043" w14:paraId="619B5EFB" w14:textId="77777777">
        <w:trPr>
          <w:trHeight w:val="329"/>
        </w:trPr>
        <w:tc>
          <w:tcPr>
            <w:tcW w:w="10580"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vAlign w:val="center"/>
          </w:tcPr>
          <w:p w14:paraId="3607BAF0" w14:textId="77777777" w:rsidR="00FD4043" w:rsidRDefault="008F110B">
            <w:pPr>
              <w:jc w:val="center"/>
              <w:rPr>
                <w:rFonts w:ascii="Lao UI" w:eastAsia="Lao UI" w:hAnsi="Lao UI" w:cs="Lao UI"/>
                <w:b/>
              </w:rPr>
            </w:pPr>
            <w:r>
              <w:rPr>
                <w:rFonts w:ascii="Lao UI" w:eastAsia="Lao UI" w:hAnsi="Lao UI" w:cs="Lao UI"/>
                <w:b/>
              </w:rPr>
              <w:t>IDENTIFICAÇÃO DO CANDIDATO</w:t>
            </w:r>
          </w:p>
        </w:tc>
      </w:tr>
      <w:tr w:rsidR="00FD4043" w14:paraId="73502245" w14:textId="77777777">
        <w:trPr>
          <w:trHeight w:val="340"/>
        </w:trPr>
        <w:tc>
          <w:tcPr>
            <w:tcW w:w="105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0979C33" w14:textId="77777777" w:rsidR="00FD4043" w:rsidRDefault="008F110B">
            <w:pPr>
              <w:rPr>
                <w:rFonts w:ascii="Lao UI" w:eastAsia="Lao UI" w:hAnsi="Lao UI" w:cs="Lao UI"/>
              </w:rPr>
            </w:pPr>
            <w:r>
              <w:rPr>
                <w:rFonts w:ascii="Lao UI" w:eastAsia="Lao UI" w:hAnsi="Lao UI" w:cs="Lao UI"/>
              </w:rPr>
              <w:t>Nome:</w:t>
            </w:r>
          </w:p>
        </w:tc>
      </w:tr>
      <w:tr w:rsidR="00FD4043" w14:paraId="7B7A8AA2" w14:textId="77777777">
        <w:trPr>
          <w:trHeight w:val="340"/>
        </w:trPr>
        <w:tc>
          <w:tcPr>
            <w:tcW w:w="105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643FB7C9" w14:textId="77777777" w:rsidR="00FD4043" w:rsidRDefault="008F110B">
            <w:pPr>
              <w:rPr>
                <w:rFonts w:ascii="Lao UI" w:eastAsia="Lao UI" w:hAnsi="Lao UI" w:cs="Lao UI"/>
              </w:rPr>
            </w:pPr>
            <w:r>
              <w:rPr>
                <w:rFonts w:ascii="Lao UI" w:eastAsia="Lao UI" w:hAnsi="Lao UI" w:cs="Lao UI"/>
              </w:rPr>
              <w:t>CPF:</w:t>
            </w:r>
          </w:p>
        </w:tc>
      </w:tr>
      <w:tr w:rsidR="00FD4043" w14:paraId="6144AF85" w14:textId="77777777">
        <w:trPr>
          <w:trHeight w:val="340"/>
        </w:trPr>
        <w:tc>
          <w:tcPr>
            <w:tcW w:w="105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27256948" w14:textId="77777777" w:rsidR="00FD4043" w:rsidRDefault="008F110B">
            <w:pPr>
              <w:rPr>
                <w:rFonts w:ascii="Lao UI" w:eastAsia="Lao UI" w:hAnsi="Lao UI" w:cs="Lao UI"/>
              </w:rPr>
            </w:pPr>
            <w:r>
              <w:rPr>
                <w:rFonts w:ascii="Lao UI" w:eastAsia="Lao UI" w:hAnsi="Lao UI" w:cs="Lao UI"/>
              </w:rPr>
              <w:t>Cargo Pretendido:</w:t>
            </w:r>
          </w:p>
        </w:tc>
      </w:tr>
    </w:tbl>
    <w:p w14:paraId="230E5C48" w14:textId="77777777" w:rsidR="00FD4043" w:rsidRDefault="00FD4043">
      <w:pPr>
        <w:rPr>
          <w:rFonts w:ascii="Lao UI" w:eastAsia="Lao UI" w:hAnsi="Lao UI" w:cs="Lao UI"/>
          <w:sz w:val="20"/>
          <w:szCs w:val="20"/>
        </w:rPr>
      </w:pPr>
    </w:p>
    <w:p w14:paraId="78F6FD43" w14:textId="77777777" w:rsidR="00FD4043" w:rsidRDefault="008F110B">
      <w:pPr>
        <w:widowControl w:val="0"/>
        <w:rPr>
          <w:rFonts w:ascii="Lao UI" w:eastAsia="Lao UI" w:hAnsi="Lao UI" w:cs="Lao UI"/>
          <w:b/>
          <w:sz w:val="20"/>
          <w:szCs w:val="20"/>
        </w:rPr>
      </w:pPr>
      <w:r>
        <w:rPr>
          <w:rFonts w:ascii="Lao UI" w:eastAsia="Lao UI" w:hAnsi="Lao UI" w:cs="Lao UI"/>
          <w:b/>
          <w:sz w:val="20"/>
          <w:szCs w:val="20"/>
        </w:rPr>
        <w:t>Solicito isenção da taxa de inscrição no Processo Seletivo Público aberto pelo Edital nº 001/2025 e declaro que:</w:t>
      </w:r>
    </w:p>
    <w:p w14:paraId="365EDBA4" w14:textId="77777777" w:rsidR="00FD4043" w:rsidRDefault="00FD4043">
      <w:pPr>
        <w:rPr>
          <w:rFonts w:ascii="Lao UI" w:eastAsia="Lao UI" w:hAnsi="Lao UI" w:cs="Lao UI"/>
          <w:b/>
          <w:sz w:val="20"/>
          <w:szCs w:val="20"/>
        </w:rPr>
      </w:pPr>
    </w:p>
    <w:p w14:paraId="701CF66C" w14:textId="77777777" w:rsidR="00FD4043" w:rsidRDefault="008F110B">
      <w:pPr>
        <w:jc w:val="both"/>
        <w:rPr>
          <w:rFonts w:ascii="Lao UI" w:eastAsia="Lao UI" w:hAnsi="Lao UI" w:cs="Lao UI"/>
          <w:sz w:val="20"/>
          <w:szCs w:val="20"/>
        </w:rPr>
      </w:pPr>
      <w:r>
        <w:rPr>
          <w:rFonts w:ascii="Lao UI" w:eastAsia="Lao UI" w:hAnsi="Lao UI" w:cs="Lao UI"/>
          <w:b/>
          <w:sz w:val="20"/>
          <w:szCs w:val="20"/>
        </w:rPr>
        <w:t xml:space="preserve">a) </w:t>
      </w:r>
      <w:r>
        <w:rPr>
          <w:rFonts w:ascii="Lao UI" w:eastAsia="Lao UI" w:hAnsi="Lao UI" w:cs="Lao UI"/>
          <w:sz w:val="20"/>
          <w:szCs w:val="20"/>
        </w:rPr>
        <w:t>(   )  Sou beneficiário da Lei Federal nº 13.656  e estou inscrito no Cadastro Único para Programas Sociais do Governo Federal (CadÚnico) e sou membro de família de baixa renda, nos termos do Decreto Federal nº 11.016, de 29 de março de 2022.</w:t>
      </w:r>
    </w:p>
    <w:p w14:paraId="222670E4" w14:textId="77777777" w:rsidR="00FD4043" w:rsidRDefault="00FD4043">
      <w:pPr>
        <w:ind w:left="284"/>
        <w:jc w:val="both"/>
        <w:rPr>
          <w:rFonts w:ascii="Lao UI" w:eastAsia="Lao UI" w:hAnsi="Lao UI" w:cs="Lao UI"/>
          <w:sz w:val="20"/>
          <w:szCs w:val="20"/>
        </w:rPr>
      </w:pPr>
    </w:p>
    <w:p w14:paraId="37C5A4C8" w14:textId="77777777" w:rsidR="00FD4043" w:rsidRDefault="008F110B">
      <w:pPr>
        <w:jc w:val="both"/>
        <w:rPr>
          <w:rFonts w:ascii="Lao UI" w:eastAsia="Lao UI" w:hAnsi="Lao UI" w:cs="Lao UI"/>
          <w:sz w:val="20"/>
          <w:szCs w:val="20"/>
          <w:highlight w:val="yellow"/>
        </w:rPr>
      </w:pPr>
      <w:r>
        <w:rPr>
          <w:rFonts w:ascii="Lao UI" w:eastAsia="Lao UI" w:hAnsi="Lao UI" w:cs="Lao UI"/>
          <w:b/>
          <w:sz w:val="20"/>
          <w:szCs w:val="20"/>
        </w:rPr>
        <w:t xml:space="preserve">b) </w:t>
      </w:r>
      <w:r>
        <w:rPr>
          <w:rFonts w:ascii="Lao UI" w:eastAsia="Lao UI" w:hAnsi="Lao UI" w:cs="Lao UI"/>
          <w:sz w:val="20"/>
          <w:szCs w:val="20"/>
        </w:rPr>
        <w:t xml:space="preserve">(   ) Sou doador de sangue, nos termos da Lei Estadual nº 10.567, de 07/11/1997 </w:t>
      </w:r>
    </w:p>
    <w:p w14:paraId="344F7136" w14:textId="77777777" w:rsidR="00FD4043" w:rsidRDefault="00FD4043">
      <w:pPr>
        <w:jc w:val="both"/>
        <w:rPr>
          <w:rFonts w:ascii="Lao UI" w:eastAsia="Lao UI" w:hAnsi="Lao UI" w:cs="Lao UI"/>
          <w:sz w:val="20"/>
          <w:szCs w:val="20"/>
          <w:highlight w:val="yellow"/>
        </w:rPr>
      </w:pPr>
    </w:p>
    <w:p w14:paraId="66B6F550" w14:textId="77777777" w:rsidR="00FD4043" w:rsidRDefault="008F110B">
      <w:pPr>
        <w:widowControl w:val="0"/>
        <w:jc w:val="both"/>
        <w:rPr>
          <w:rFonts w:ascii="Lao UI" w:eastAsia="Lao UI" w:hAnsi="Lao UI" w:cs="Lao UI"/>
          <w:sz w:val="20"/>
          <w:szCs w:val="20"/>
        </w:rPr>
      </w:pPr>
      <w:r>
        <w:rPr>
          <w:rFonts w:ascii="Lao UI" w:eastAsia="Lao UI" w:hAnsi="Lao UI" w:cs="Lao UI"/>
          <w:b/>
          <w:sz w:val="20"/>
          <w:szCs w:val="20"/>
        </w:rPr>
        <w:t>c)</w:t>
      </w:r>
      <w:r>
        <w:rPr>
          <w:rFonts w:ascii="Lao UI" w:eastAsia="Lao UI" w:hAnsi="Lao UI" w:cs="Lao UI"/>
          <w:sz w:val="20"/>
          <w:szCs w:val="20"/>
        </w:rPr>
        <w:t xml:space="preserve">(   ) Sou Doador de Medula, nos termos da Lei Estadual nº 10.567, de 07/11/1997. </w:t>
      </w:r>
    </w:p>
    <w:p w14:paraId="13EDEFF5" w14:textId="77777777" w:rsidR="00FD4043" w:rsidRDefault="00FD4043">
      <w:pPr>
        <w:widowControl w:val="0"/>
        <w:jc w:val="both"/>
        <w:rPr>
          <w:rFonts w:ascii="Lao UI" w:eastAsia="Lao UI" w:hAnsi="Lao UI" w:cs="Lao UI"/>
          <w:sz w:val="20"/>
          <w:szCs w:val="20"/>
        </w:rPr>
      </w:pPr>
    </w:p>
    <w:p w14:paraId="2A1B4114" w14:textId="77777777" w:rsidR="00FD4043" w:rsidRDefault="008F110B">
      <w:pPr>
        <w:widowControl w:val="0"/>
        <w:jc w:val="both"/>
        <w:rPr>
          <w:rFonts w:ascii="Lao UI" w:eastAsia="Lao UI" w:hAnsi="Lao UI" w:cs="Lao UI"/>
          <w:sz w:val="20"/>
          <w:szCs w:val="20"/>
        </w:rPr>
      </w:pPr>
      <w:r>
        <w:rPr>
          <w:rFonts w:ascii="Lao UI" w:eastAsia="Lao UI" w:hAnsi="Lao UI" w:cs="Lao UI"/>
          <w:b/>
          <w:sz w:val="20"/>
          <w:szCs w:val="20"/>
        </w:rPr>
        <w:t>d)</w:t>
      </w:r>
      <w:r>
        <w:rPr>
          <w:rFonts w:ascii="Lao UI" w:eastAsia="Lao UI" w:hAnsi="Lao UI" w:cs="Lao UI"/>
          <w:sz w:val="20"/>
          <w:szCs w:val="20"/>
        </w:rPr>
        <w:t>(   ) Sou beneficiário da Lei Estadual nº 11.289, de 27/12/1999. (Desempregado ou empregado)</w:t>
      </w:r>
    </w:p>
    <w:p w14:paraId="729C6325" w14:textId="77777777" w:rsidR="00FD4043" w:rsidRDefault="00FD4043">
      <w:pPr>
        <w:widowControl w:val="0"/>
        <w:jc w:val="both"/>
        <w:rPr>
          <w:rFonts w:ascii="Lao UI" w:eastAsia="Lao UI" w:hAnsi="Lao UI" w:cs="Lao UI"/>
          <w:sz w:val="20"/>
          <w:szCs w:val="20"/>
        </w:rPr>
      </w:pPr>
    </w:p>
    <w:p w14:paraId="74947C32" w14:textId="77777777" w:rsidR="00FD4043" w:rsidRDefault="008F110B">
      <w:pPr>
        <w:widowControl w:val="0"/>
        <w:jc w:val="both"/>
        <w:rPr>
          <w:rFonts w:ascii="Lao UI" w:eastAsia="Lao UI" w:hAnsi="Lao UI" w:cs="Lao UI"/>
          <w:sz w:val="20"/>
          <w:szCs w:val="20"/>
        </w:rPr>
      </w:pPr>
      <w:r>
        <w:rPr>
          <w:rFonts w:ascii="Lao UI" w:eastAsia="Lao UI" w:hAnsi="Lao UI" w:cs="Lao UI"/>
          <w:b/>
          <w:sz w:val="20"/>
          <w:szCs w:val="20"/>
        </w:rPr>
        <w:t>e)</w:t>
      </w:r>
      <w:r>
        <w:rPr>
          <w:rFonts w:ascii="Lao UI" w:eastAsia="Lao UI" w:hAnsi="Lao UI" w:cs="Lao UI"/>
          <w:sz w:val="20"/>
          <w:szCs w:val="20"/>
        </w:rPr>
        <w:t>(   ) Sou eleitor convocado ou participante de tribunal do júri, conforme a Lei Estadual nº 17.998/20.</w:t>
      </w:r>
    </w:p>
    <w:p w14:paraId="7F6D90CF" w14:textId="77777777" w:rsidR="00FD4043" w:rsidRDefault="00FD4043">
      <w:pPr>
        <w:widowControl w:val="0"/>
        <w:ind w:right="-284"/>
        <w:jc w:val="both"/>
        <w:rPr>
          <w:rFonts w:ascii="Lao UI" w:eastAsia="Lao UI" w:hAnsi="Lao UI" w:cs="Lao UI"/>
          <w:sz w:val="20"/>
          <w:szCs w:val="20"/>
        </w:rPr>
      </w:pPr>
    </w:p>
    <w:p w14:paraId="29593EC6" w14:textId="77777777" w:rsidR="00FD4043" w:rsidRDefault="00FD4043">
      <w:pPr>
        <w:ind w:left="540"/>
        <w:rPr>
          <w:rFonts w:ascii="Lao UI" w:eastAsia="Lao UI" w:hAnsi="Lao UI" w:cs="Lao UI"/>
          <w:sz w:val="20"/>
          <w:szCs w:val="20"/>
        </w:rPr>
      </w:pPr>
    </w:p>
    <w:p w14:paraId="5FCA0938" w14:textId="77777777" w:rsidR="00FD4043" w:rsidRDefault="008F110B">
      <w:pPr>
        <w:jc w:val="both"/>
        <w:rPr>
          <w:rFonts w:ascii="Lao UI" w:eastAsia="Lao UI" w:hAnsi="Lao UI" w:cs="Lao UI"/>
          <w:sz w:val="20"/>
          <w:szCs w:val="20"/>
        </w:rPr>
      </w:pPr>
      <w:r>
        <w:rPr>
          <w:rFonts w:ascii="Lao UI" w:eastAsia="Lao UI" w:hAnsi="Lao UI" w:cs="Lao UI"/>
          <w:sz w:val="20"/>
          <w:szCs w:val="20"/>
        </w:rPr>
        <w:t>Declaro, sob as penas da lei, serem verdadeiras as informações prestadas. Estou ciente de que poderei ser responsabilizado criminalmente, caso as informações aqui prestadas não correspondam à verdade.</w:t>
      </w:r>
    </w:p>
    <w:p w14:paraId="64D09AA2" w14:textId="77777777" w:rsidR="00FD4043" w:rsidRDefault="00FD4043">
      <w:pPr>
        <w:ind w:left="540"/>
        <w:rPr>
          <w:rFonts w:ascii="Lao UI" w:eastAsia="Lao UI" w:hAnsi="Lao UI" w:cs="Lao UI"/>
        </w:rPr>
      </w:pPr>
    </w:p>
    <w:p w14:paraId="31C92B45" w14:textId="77777777" w:rsidR="00FD4043" w:rsidRDefault="00FD4043">
      <w:pPr>
        <w:ind w:left="540"/>
        <w:rPr>
          <w:rFonts w:ascii="Lao UI" w:eastAsia="Lao UI" w:hAnsi="Lao UI" w:cs="Lao UI"/>
        </w:rPr>
      </w:pPr>
    </w:p>
    <w:p w14:paraId="0D8DB78F" w14:textId="77777777" w:rsidR="00FD4043" w:rsidRDefault="00FD4043">
      <w:pPr>
        <w:ind w:left="540"/>
        <w:rPr>
          <w:rFonts w:ascii="Lao UI" w:eastAsia="Lao UI" w:hAnsi="Lao UI" w:cs="Lao UI"/>
        </w:rPr>
      </w:pPr>
    </w:p>
    <w:p w14:paraId="10C792FD" w14:textId="77777777" w:rsidR="00FD4043" w:rsidRDefault="008F110B">
      <w:pPr>
        <w:pStyle w:val="Ttulo"/>
        <w:keepNext w:val="0"/>
        <w:keepLines w:val="0"/>
        <w:spacing w:before="0" w:after="0"/>
        <w:jc w:val="right"/>
        <w:rPr>
          <w:rFonts w:ascii="Lao UI" w:eastAsia="Lao UI" w:hAnsi="Lao UI" w:cs="Lao UI"/>
          <w:sz w:val="20"/>
          <w:szCs w:val="20"/>
        </w:rPr>
      </w:pPr>
      <w:r>
        <w:rPr>
          <w:rFonts w:ascii="Lao UI" w:eastAsia="Lao UI" w:hAnsi="Lao UI" w:cs="Lao UI"/>
          <w:sz w:val="20"/>
          <w:szCs w:val="20"/>
        </w:rPr>
        <w:t>_________________________, _________ de _________________________ de 2025.</w:t>
      </w:r>
    </w:p>
    <w:p w14:paraId="535EA390" w14:textId="77777777" w:rsidR="00FD4043" w:rsidRDefault="00FD4043">
      <w:pPr>
        <w:pStyle w:val="Subttulo"/>
        <w:keepNext w:val="0"/>
        <w:keepLines w:val="0"/>
        <w:spacing w:before="0" w:after="0"/>
        <w:jc w:val="center"/>
        <w:rPr>
          <w:rFonts w:ascii="Lao UI" w:eastAsia="Lao UI" w:hAnsi="Lao UI" w:cs="Lao UI"/>
          <w:i w:val="0"/>
          <w:color w:val="auto"/>
          <w:sz w:val="20"/>
          <w:szCs w:val="20"/>
        </w:rPr>
      </w:pPr>
    </w:p>
    <w:p w14:paraId="70B5B93B" w14:textId="77777777" w:rsidR="00FD4043" w:rsidRDefault="00FD4043">
      <w:pPr>
        <w:pStyle w:val="Subttulo"/>
        <w:keepNext w:val="0"/>
        <w:keepLines w:val="0"/>
        <w:spacing w:before="0" w:after="0"/>
        <w:jc w:val="center"/>
        <w:rPr>
          <w:rFonts w:ascii="Lao UI" w:eastAsia="Lao UI" w:hAnsi="Lao UI" w:cs="Lao UI"/>
          <w:i w:val="0"/>
          <w:color w:val="auto"/>
          <w:sz w:val="20"/>
          <w:szCs w:val="20"/>
        </w:rPr>
      </w:pPr>
    </w:p>
    <w:p w14:paraId="068FF82F" w14:textId="77777777" w:rsidR="00FD4043" w:rsidRDefault="00FD4043">
      <w:pPr>
        <w:rPr>
          <w:rFonts w:ascii="Lao UI" w:eastAsia="Lao UI" w:hAnsi="Lao UI" w:cs="Lao UI"/>
        </w:rPr>
      </w:pPr>
    </w:p>
    <w:p w14:paraId="5C30DE57" w14:textId="77777777" w:rsidR="00FD4043" w:rsidRDefault="008F110B">
      <w:pPr>
        <w:pStyle w:val="Ttulo"/>
        <w:keepNext w:val="0"/>
        <w:keepLines w:val="0"/>
        <w:spacing w:before="0" w:after="0"/>
        <w:jc w:val="center"/>
        <w:rPr>
          <w:rFonts w:ascii="Lao UI" w:eastAsia="Lao UI" w:hAnsi="Lao UI" w:cs="Lao UI"/>
          <w:sz w:val="20"/>
          <w:szCs w:val="20"/>
        </w:rPr>
      </w:pPr>
      <w:r>
        <w:rPr>
          <w:rFonts w:ascii="Lao UI" w:eastAsia="Lao UI" w:hAnsi="Lao UI" w:cs="Lao UI"/>
          <w:sz w:val="20"/>
          <w:szCs w:val="20"/>
        </w:rPr>
        <w:t>_____________________________________________________</w:t>
      </w:r>
    </w:p>
    <w:p w14:paraId="59CEA371" w14:textId="77777777" w:rsidR="00FD4043" w:rsidRDefault="008F110B">
      <w:pPr>
        <w:pStyle w:val="Ttulo"/>
        <w:keepNext w:val="0"/>
        <w:keepLines w:val="0"/>
        <w:spacing w:before="0" w:after="0"/>
        <w:jc w:val="center"/>
        <w:rPr>
          <w:rFonts w:ascii="Lao UI" w:eastAsia="Lao UI" w:hAnsi="Lao UI" w:cs="Lao UI"/>
          <w:sz w:val="20"/>
          <w:szCs w:val="20"/>
        </w:rPr>
      </w:pPr>
      <w:r>
        <w:rPr>
          <w:rFonts w:ascii="Lao UI" w:eastAsia="Lao UI" w:hAnsi="Lao UI" w:cs="Lao UI"/>
          <w:sz w:val="20"/>
          <w:szCs w:val="20"/>
        </w:rPr>
        <w:t>Assinatura do candidato</w:t>
      </w:r>
    </w:p>
    <w:p w14:paraId="67611F35" w14:textId="77777777" w:rsidR="00FD4043" w:rsidRDefault="00FD4043">
      <w:pPr>
        <w:jc w:val="center"/>
        <w:rPr>
          <w:rFonts w:ascii="Lao UI" w:eastAsia="Lao UI" w:hAnsi="Lao UI" w:cs="Lao UI"/>
        </w:rPr>
      </w:pPr>
    </w:p>
    <w:p w14:paraId="13F72972" w14:textId="77777777" w:rsidR="00FD4043" w:rsidRDefault="00FD4043">
      <w:pPr>
        <w:jc w:val="center"/>
        <w:rPr>
          <w:rFonts w:ascii="Lao UI" w:eastAsia="Lao UI" w:hAnsi="Lao UI" w:cs="Lao UI"/>
        </w:rPr>
      </w:pPr>
    </w:p>
    <w:p w14:paraId="0BFDB131" w14:textId="77777777" w:rsidR="00FD4043" w:rsidRDefault="00FD4043">
      <w:pPr>
        <w:jc w:val="center"/>
        <w:rPr>
          <w:rFonts w:ascii="Lao UI" w:eastAsia="Lao UI" w:hAnsi="Lao UI" w:cs="Lao UI"/>
        </w:rPr>
      </w:pPr>
    </w:p>
    <w:p w14:paraId="1E834FD0" w14:textId="77777777" w:rsidR="00FD4043" w:rsidRDefault="00FD4043">
      <w:pPr>
        <w:jc w:val="center"/>
        <w:rPr>
          <w:rFonts w:ascii="Lao UI" w:eastAsia="Lao UI" w:hAnsi="Lao UI" w:cs="Lao UI"/>
        </w:rPr>
      </w:pPr>
    </w:p>
    <w:p w14:paraId="2E999C14" w14:textId="77777777" w:rsidR="00FD4043" w:rsidRDefault="00FD4043">
      <w:pPr>
        <w:jc w:val="center"/>
        <w:rPr>
          <w:rFonts w:ascii="Lao UI" w:eastAsia="Lao UI" w:hAnsi="Lao UI" w:cs="Lao UI"/>
        </w:rPr>
      </w:pPr>
    </w:p>
    <w:p w14:paraId="560589F9" w14:textId="77777777" w:rsidR="00FD4043" w:rsidRDefault="00FD4043">
      <w:pPr>
        <w:jc w:val="center"/>
        <w:rPr>
          <w:rFonts w:ascii="Lao UI" w:eastAsia="Lao UI" w:hAnsi="Lao UI" w:cs="Lao UI"/>
        </w:rPr>
      </w:pPr>
    </w:p>
    <w:p w14:paraId="2D8B0613" w14:textId="77777777" w:rsidR="00FD4043" w:rsidRDefault="00FD4043">
      <w:pPr>
        <w:jc w:val="center"/>
        <w:rPr>
          <w:rFonts w:ascii="Lao UI" w:eastAsia="Lao UI" w:hAnsi="Lao UI" w:cs="Lao UI"/>
        </w:rPr>
      </w:pPr>
    </w:p>
    <w:p w14:paraId="4974E0F7" w14:textId="77777777" w:rsidR="00FD4043" w:rsidRDefault="00FD4043">
      <w:pPr>
        <w:jc w:val="center"/>
        <w:rPr>
          <w:rFonts w:ascii="Lao UI" w:eastAsia="Lao UI" w:hAnsi="Lao UI" w:cs="Lao UI"/>
        </w:rPr>
      </w:pPr>
    </w:p>
    <w:p w14:paraId="23E74A4F" w14:textId="77777777" w:rsidR="00FD4043" w:rsidRDefault="00FD4043">
      <w:pPr>
        <w:jc w:val="center"/>
        <w:rPr>
          <w:rFonts w:ascii="Lao UI" w:eastAsia="Lao UI" w:hAnsi="Lao UI" w:cs="Lao UI"/>
        </w:rPr>
      </w:pPr>
    </w:p>
    <w:p w14:paraId="7B1A85B9" w14:textId="77777777" w:rsidR="00FD4043" w:rsidRDefault="00FD4043">
      <w:pPr>
        <w:jc w:val="center"/>
        <w:rPr>
          <w:rFonts w:ascii="Lao UI" w:eastAsia="Lao UI" w:hAnsi="Lao UI" w:cs="Lao UI"/>
        </w:rPr>
      </w:pPr>
    </w:p>
    <w:p w14:paraId="4388FFEB" w14:textId="77777777" w:rsidR="00FD4043" w:rsidRDefault="00FD4043">
      <w:pPr>
        <w:jc w:val="center"/>
        <w:rPr>
          <w:rFonts w:ascii="Lao UI" w:eastAsia="Lao UI" w:hAnsi="Lao UI" w:cs="Lao UI"/>
        </w:rPr>
      </w:pPr>
    </w:p>
    <w:p w14:paraId="79CEC1FE" w14:textId="77777777" w:rsidR="00FD4043" w:rsidRDefault="00FD4043">
      <w:pPr>
        <w:jc w:val="center"/>
        <w:rPr>
          <w:rFonts w:ascii="Lao UI" w:eastAsia="Lao UI" w:hAnsi="Lao UI" w:cs="Lao UI"/>
        </w:rPr>
      </w:pPr>
    </w:p>
    <w:p w14:paraId="0BF5357F" w14:textId="77777777" w:rsidR="00FD4043" w:rsidRDefault="00FD4043">
      <w:pPr>
        <w:jc w:val="center"/>
        <w:rPr>
          <w:rFonts w:ascii="Lao UI" w:eastAsia="Lao UI" w:hAnsi="Lao UI" w:cs="Lao UI"/>
        </w:rPr>
      </w:pPr>
    </w:p>
    <w:p w14:paraId="5912054E" w14:textId="77777777" w:rsidR="00FD4043" w:rsidRDefault="00FD4043">
      <w:pPr>
        <w:jc w:val="center"/>
        <w:rPr>
          <w:rFonts w:ascii="Lao UI" w:eastAsia="Lao UI" w:hAnsi="Lao UI" w:cs="Lao UI"/>
        </w:rPr>
      </w:pPr>
    </w:p>
    <w:p w14:paraId="236255B5" w14:textId="77777777" w:rsidR="00FD4043" w:rsidRDefault="00FD4043">
      <w:pPr>
        <w:jc w:val="center"/>
        <w:rPr>
          <w:rFonts w:ascii="Lao UI" w:eastAsia="Lao UI" w:hAnsi="Lao UI" w:cs="Lao UI"/>
        </w:rPr>
      </w:pPr>
    </w:p>
    <w:tbl>
      <w:tblPr>
        <w:tblStyle w:val="StGen14"/>
        <w:tblW w:w="10580" w:type="dxa"/>
        <w:tblInd w:w="0" w:type="dxa"/>
        <w:tblLayout w:type="fixed"/>
        <w:tblLook w:val="0000" w:firstRow="0" w:lastRow="0" w:firstColumn="0" w:lastColumn="0" w:noHBand="0" w:noVBand="0"/>
      </w:tblPr>
      <w:tblGrid>
        <w:gridCol w:w="10580"/>
      </w:tblGrid>
      <w:tr w:rsidR="00FD4043" w14:paraId="30DD2A30" w14:textId="77777777">
        <w:tc>
          <w:tcPr>
            <w:tcW w:w="10580"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tcPr>
          <w:p w14:paraId="0E7EC877" w14:textId="77777777" w:rsidR="00FD4043" w:rsidRDefault="008F110B">
            <w:pPr>
              <w:jc w:val="center"/>
              <w:rPr>
                <w:rFonts w:ascii="Lao UI" w:eastAsia="Lao UI" w:hAnsi="Lao UI" w:cs="Lao UI"/>
                <w:b/>
              </w:rPr>
            </w:pPr>
            <w:r>
              <w:rPr>
                <w:rFonts w:ascii="Lao UI" w:eastAsia="Lao UI" w:hAnsi="Lao UI" w:cs="Lao UI"/>
              </w:rPr>
              <w:lastRenderedPageBreak/>
              <w:br w:type="page" w:clear="all"/>
            </w:r>
            <w:r>
              <w:rPr>
                <w:rFonts w:ascii="Lao UI" w:eastAsia="Lao UI" w:hAnsi="Lao UI" w:cs="Lao UI"/>
                <w:b/>
              </w:rPr>
              <w:t xml:space="preserve">ANEXO IV - REQUERIMENTO DE RESERVA DE VAGAS PARA CANDIDATOS PORTADORES DE NECESSIDADES ESPECIAIS E/OU CONDIÇÕES ESPECIAIS PARA REALIZAÇÃO DA PROVA </w:t>
            </w:r>
          </w:p>
        </w:tc>
      </w:tr>
    </w:tbl>
    <w:p w14:paraId="2FA84CAE" w14:textId="77777777" w:rsidR="00FD4043" w:rsidRDefault="00FD4043">
      <w:pPr>
        <w:pStyle w:val="Ttulo"/>
        <w:keepNext w:val="0"/>
        <w:keepLines w:val="0"/>
        <w:spacing w:before="0" w:after="0"/>
        <w:jc w:val="both"/>
        <w:rPr>
          <w:rFonts w:ascii="Lao UI" w:eastAsia="Lao UI" w:hAnsi="Lao UI" w:cs="Lao UI"/>
          <w:b w:val="0"/>
          <w:sz w:val="20"/>
          <w:szCs w:val="20"/>
        </w:rPr>
      </w:pPr>
    </w:p>
    <w:p w14:paraId="66926F7F" w14:textId="77777777" w:rsidR="00FD4043" w:rsidRDefault="008F110B">
      <w:pPr>
        <w:pStyle w:val="Ttulo"/>
        <w:keepNext w:val="0"/>
        <w:keepLines w:val="0"/>
        <w:spacing w:before="0" w:after="0"/>
        <w:jc w:val="both"/>
        <w:rPr>
          <w:rFonts w:ascii="Lao UI" w:eastAsia="Lao UI" w:hAnsi="Lao UI" w:cs="Lao UI"/>
          <w:b w:val="0"/>
          <w:sz w:val="20"/>
          <w:szCs w:val="20"/>
        </w:rPr>
      </w:pPr>
      <w:r>
        <w:rPr>
          <w:rFonts w:ascii="Lao UI" w:eastAsia="Lao UI" w:hAnsi="Lao UI" w:cs="Lao UI"/>
          <w:b w:val="0"/>
          <w:sz w:val="20"/>
          <w:szCs w:val="20"/>
        </w:rPr>
        <w:t>À COMISSÃO ORGANIZADORA DE PROCESSOS SELETIVOS</w:t>
      </w:r>
    </w:p>
    <w:tbl>
      <w:tblPr>
        <w:tblStyle w:val="StGen15"/>
        <w:tblW w:w="1058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580"/>
      </w:tblGrid>
      <w:tr w:rsidR="00FD4043" w14:paraId="2BF8B45E" w14:textId="77777777">
        <w:trPr>
          <w:trHeight w:val="329"/>
        </w:trPr>
        <w:tc>
          <w:tcPr>
            <w:tcW w:w="10580" w:type="dxa"/>
            <w:tcBorders>
              <w:top w:val="single" w:sz="4" w:space="0" w:color="000000"/>
              <w:left w:val="single" w:sz="4" w:space="0" w:color="000000"/>
              <w:bottom w:val="single" w:sz="4" w:space="0" w:color="000000"/>
              <w:right w:val="single" w:sz="4" w:space="0" w:color="000000"/>
            </w:tcBorders>
            <w:shd w:val="clear" w:color="auto" w:fill="FFF2CC"/>
            <w:tcMar>
              <w:top w:w="0" w:type="dxa"/>
              <w:left w:w="115" w:type="dxa"/>
              <w:bottom w:w="0" w:type="dxa"/>
              <w:right w:w="115" w:type="dxa"/>
            </w:tcMar>
            <w:vAlign w:val="center"/>
          </w:tcPr>
          <w:p w14:paraId="1ACC557F" w14:textId="77777777" w:rsidR="00FD4043" w:rsidRDefault="008F110B">
            <w:pPr>
              <w:jc w:val="center"/>
              <w:rPr>
                <w:rFonts w:ascii="Lao UI" w:eastAsia="Lao UI" w:hAnsi="Lao UI" w:cs="Lao UI"/>
                <w:b/>
              </w:rPr>
            </w:pPr>
            <w:r>
              <w:rPr>
                <w:rFonts w:ascii="Lao UI" w:eastAsia="Lao UI" w:hAnsi="Lao UI" w:cs="Lao UI"/>
                <w:b/>
              </w:rPr>
              <w:t>IDENTIFICAÇÃO DO CANDIDATO</w:t>
            </w:r>
          </w:p>
        </w:tc>
      </w:tr>
      <w:tr w:rsidR="00FD4043" w14:paraId="5EFB8C7B" w14:textId="77777777">
        <w:trPr>
          <w:trHeight w:val="340"/>
        </w:trPr>
        <w:tc>
          <w:tcPr>
            <w:tcW w:w="105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F2C3BB5" w14:textId="77777777" w:rsidR="00FD4043" w:rsidRDefault="008F110B">
            <w:pPr>
              <w:rPr>
                <w:rFonts w:ascii="Lao UI" w:eastAsia="Lao UI" w:hAnsi="Lao UI" w:cs="Lao UI"/>
              </w:rPr>
            </w:pPr>
            <w:r>
              <w:rPr>
                <w:rFonts w:ascii="Lao UI" w:eastAsia="Lao UI" w:hAnsi="Lao UI" w:cs="Lao UI"/>
              </w:rPr>
              <w:t>Nome:</w:t>
            </w:r>
          </w:p>
        </w:tc>
      </w:tr>
      <w:tr w:rsidR="00FD4043" w14:paraId="5C9FC596" w14:textId="77777777">
        <w:trPr>
          <w:trHeight w:val="340"/>
        </w:trPr>
        <w:tc>
          <w:tcPr>
            <w:tcW w:w="105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3494317" w14:textId="77777777" w:rsidR="00FD4043" w:rsidRDefault="008F110B">
            <w:pPr>
              <w:rPr>
                <w:rFonts w:ascii="Lao UI" w:eastAsia="Lao UI" w:hAnsi="Lao UI" w:cs="Lao UI"/>
              </w:rPr>
            </w:pPr>
            <w:r>
              <w:rPr>
                <w:rFonts w:ascii="Lao UI" w:eastAsia="Lao UI" w:hAnsi="Lao UI" w:cs="Lao UI"/>
              </w:rPr>
              <w:t>CPF:</w:t>
            </w:r>
          </w:p>
        </w:tc>
      </w:tr>
      <w:tr w:rsidR="00FD4043" w14:paraId="5F3B34B0" w14:textId="77777777">
        <w:trPr>
          <w:trHeight w:val="340"/>
        </w:trPr>
        <w:tc>
          <w:tcPr>
            <w:tcW w:w="10580"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vAlign w:val="center"/>
          </w:tcPr>
          <w:p w14:paraId="786BEB9F" w14:textId="77777777" w:rsidR="00FD4043" w:rsidRDefault="008F110B">
            <w:pPr>
              <w:rPr>
                <w:rFonts w:ascii="Lao UI" w:eastAsia="Lao UI" w:hAnsi="Lao UI" w:cs="Lao UI"/>
              </w:rPr>
            </w:pPr>
            <w:r>
              <w:rPr>
                <w:rFonts w:ascii="Lao UI" w:eastAsia="Lao UI" w:hAnsi="Lao UI" w:cs="Lao UI"/>
              </w:rPr>
              <w:t>Cargo Pretendido:</w:t>
            </w:r>
          </w:p>
        </w:tc>
      </w:tr>
    </w:tbl>
    <w:p w14:paraId="7D611C93" w14:textId="77777777" w:rsidR="00FD4043" w:rsidRDefault="00FD4043">
      <w:pPr>
        <w:pStyle w:val="Ttulo"/>
        <w:keepNext w:val="0"/>
        <w:keepLines w:val="0"/>
        <w:spacing w:before="0" w:after="0"/>
        <w:jc w:val="both"/>
        <w:rPr>
          <w:rFonts w:ascii="Lao UI" w:eastAsia="Lao UI" w:hAnsi="Lao UI" w:cs="Lao UI"/>
          <w:sz w:val="20"/>
          <w:szCs w:val="20"/>
        </w:rPr>
      </w:pPr>
    </w:p>
    <w:p w14:paraId="11922F0A" w14:textId="77777777" w:rsidR="00FD4043" w:rsidRDefault="008F110B">
      <w:pPr>
        <w:pStyle w:val="Ttulo"/>
        <w:keepNext w:val="0"/>
        <w:keepLines w:val="0"/>
        <w:spacing w:before="0" w:after="0"/>
        <w:ind w:right="136"/>
        <w:jc w:val="both"/>
        <w:rPr>
          <w:rFonts w:ascii="Lao UI" w:eastAsia="Lao UI" w:hAnsi="Lao UI" w:cs="Lao UI"/>
          <w:sz w:val="20"/>
          <w:szCs w:val="20"/>
        </w:rPr>
      </w:pPr>
      <w:r>
        <w:rPr>
          <w:rFonts w:ascii="Lao UI" w:eastAsia="Lao UI" w:hAnsi="Lao UI" w:cs="Lao UI"/>
          <w:sz w:val="20"/>
          <w:szCs w:val="20"/>
        </w:rPr>
        <w:t>Deseja participar da reserva de vagas destinadas a candidatos portadores de deficiência, conforme previsto no Decreto Federal n.º 3.298/1999</w:t>
      </w:r>
    </w:p>
    <w:p w14:paraId="30233B05" w14:textId="77777777" w:rsidR="00FD4043" w:rsidRDefault="008F110B">
      <w:pPr>
        <w:pStyle w:val="Ttulo"/>
        <w:keepNext w:val="0"/>
        <w:keepLines w:val="0"/>
        <w:spacing w:before="0" w:after="0"/>
        <w:jc w:val="both"/>
        <w:rPr>
          <w:rFonts w:ascii="Lao UI" w:eastAsia="Lao UI" w:hAnsi="Lao UI" w:cs="Lao UI"/>
          <w:sz w:val="20"/>
          <w:szCs w:val="20"/>
        </w:rPr>
      </w:pPr>
      <w:r>
        <w:rPr>
          <w:rFonts w:ascii="Lao UI" w:eastAsia="Lao UI" w:hAnsi="Lao UI" w:cs="Lao UI"/>
          <w:sz w:val="20"/>
          <w:szCs w:val="20"/>
        </w:rPr>
        <w:t xml:space="preserve"> (     ) Não                     (     ) Sim</w:t>
      </w:r>
    </w:p>
    <w:p w14:paraId="529C04FC" w14:textId="77777777" w:rsidR="00FD4043" w:rsidRDefault="00FD4043">
      <w:pPr>
        <w:pStyle w:val="Ttulo"/>
        <w:keepNext w:val="0"/>
        <w:keepLines w:val="0"/>
        <w:spacing w:before="0" w:after="0"/>
        <w:jc w:val="both"/>
        <w:rPr>
          <w:rFonts w:ascii="Lao UI" w:eastAsia="Lao UI" w:hAnsi="Lao UI" w:cs="Lao UI"/>
          <w:sz w:val="20"/>
          <w:szCs w:val="20"/>
        </w:rPr>
      </w:pPr>
    </w:p>
    <w:p w14:paraId="46780D0A" w14:textId="77777777" w:rsidR="00FD4043" w:rsidRDefault="008F110B">
      <w:pPr>
        <w:pStyle w:val="Ttulo"/>
        <w:keepNext w:val="0"/>
        <w:keepLines w:val="0"/>
        <w:spacing w:before="0" w:after="0"/>
        <w:jc w:val="both"/>
        <w:rPr>
          <w:rFonts w:ascii="Lao UI" w:eastAsia="Lao UI" w:hAnsi="Lao UI" w:cs="Lao UI"/>
          <w:sz w:val="20"/>
          <w:szCs w:val="20"/>
        </w:rPr>
      </w:pPr>
      <w:r>
        <w:rPr>
          <w:rFonts w:ascii="Lao UI" w:eastAsia="Lao UI" w:hAnsi="Lao UI" w:cs="Lao UI"/>
          <w:sz w:val="20"/>
          <w:szCs w:val="20"/>
        </w:rPr>
        <w:t>Tipo da Deficiência: (     ) Física     (     ) Auditiva     (     ) Visual      (     ) Mental     (     ) Múltipla</w:t>
      </w:r>
    </w:p>
    <w:p w14:paraId="06991C24" w14:textId="77777777" w:rsidR="00FD4043" w:rsidRDefault="00FD4043">
      <w:pPr>
        <w:pStyle w:val="Ttulo"/>
        <w:keepNext w:val="0"/>
        <w:keepLines w:val="0"/>
        <w:spacing w:before="0" w:after="0"/>
        <w:jc w:val="both"/>
        <w:rPr>
          <w:rFonts w:ascii="Lao UI" w:eastAsia="Lao UI" w:hAnsi="Lao UI" w:cs="Lao UI"/>
          <w:sz w:val="20"/>
          <w:szCs w:val="20"/>
        </w:rPr>
      </w:pPr>
    </w:p>
    <w:p w14:paraId="3AD94CF2" w14:textId="77777777" w:rsidR="00FD4043" w:rsidRDefault="008F110B">
      <w:pPr>
        <w:pStyle w:val="Ttulo"/>
        <w:keepNext w:val="0"/>
        <w:keepLines w:val="0"/>
        <w:spacing w:before="0" w:after="0"/>
        <w:jc w:val="both"/>
        <w:rPr>
          <w:rFonts w:ascii="Lao UI" w:eastAsia="Lao UI" w:hAnsi="Lao UI" w:cs="Lao UI"/>
          <w:sz w:val="20"/>
          <w:szCs w:val="20"/>
        </w:rPr>
      </w:pPr>
      <w:r>
        <w:rPr>
          <w:rFonts w:ascii="Lao UI" w:eastAsia="Lao UI" w:hAnsi="Lao UI" w:cs="Lao UI"/>
          <w:sz w:val="20"/>
          <w:szCs w:val="20"/>
        </w:rPr>
        <w:t>Necessita condições especiais para realização da(s) prova(s)?</w:t>
      </w:r>
    </w:p>
    <w:p w14:paraId="3D69BEC6" w14:textId="77777777" w:rsidR="00FD4043" w:rsidRDefault="008F110B">
      <w:pPr>
        <w:pStyle w:val="Ttulo"/>
        <w:keepNext w:val="0"/>
        <w:keepLines w:val="0"/>
        <w:spacing w:before="0" w:after="0"/>
        <w:jc w:val="both"/>
        <w:rPr>
          <w:rFonts w:ascii="Lao UI" w:eastAsia="Lao UI" w:hAnsi="Lao UI" w:cs="Lao UI"/>
          <w:sz w:val="20"/>
          <w:szCs w:val="20"/>
        </w:rPr>
      </w:pPr>
      <w:r>
        <w:rPr>
          <w:rFonts w:ascii="Lao UI" w:eastAsia="Lao UI" w:hAnsi="Lao UI" w:cs="Lao UI"/>
          <w:sz w:val="20"/>
          <w:szCs w:val="20"/>
        </w:rPr>
        <w:t>(     ) Não                     (     ) Sim</w:t>
      </w:r>
    </w:p>
    <w:p w14:paraId="1CC88A1F" w14:textId="77777777" w:rsidR="00FD4043" w:rsidRDefault="00FD4043">
      <w:pPr>
        <w:pStyle w:val="Ttulo"/>
        <w:keepNext w:val="0"/>
        <w:keepLines w:val="0"/>
        <w:spacing w:before="0" w:after="0"/>
        <w:jc w:val="both"/>
        <w:rPr>
          <w:rFonts w:ascii="Lao UI" w:eastAsia="Lao UI" w:hAnsi="Lao UI" w:cs="Lao UI"/>
          <w:sz w:val="20"/>
          <w:szCs w:val="20"/>
        </w:rPr>
      </w:pPr>
    </w:p>
    <w:p w14:paraId="54679915" w14:textId="77777777" w:rsidR="00FD4043" w:rsidRDefault="008F110B">
      <w:pPr>
        <w:pStyle w:val="Ttulo"/>
        <w:keepNext w:val="0"/>
        <w:keepLines w:val="0"/>
        <w:spacing w:before="0" w:after="0"/>
        <w:jc w:val="both"/>
        <w:rPr>
          <w:rFonts w:ascii="Lao UI" w:eastAsia="Lao UI" w:hAnsi="Lao UI" w:cs="Lao UI"/>
          <w:sz w:val="20"/>
          <w:szCs w:val="20"/>
        </w:rPr>
      </w:pPr>
      <w:r>
        <w:rPr>
          <w:rFonts w:ascii="Lao UI" w:eastAsia="Lao UI" w:hAnsi="Lao UI" w:cs="Lao UI"/>
          <w:sz w:val="20"/>
          <w:szCs w:val="20"/>
        </w:rPr>
        <w:t xml:space="preserve">Em caso positivo, especificar: </w:t>
      </w:r>
    </w:p>
    <w:p w14:paraId="2568A1F5" w14:textId="77777777" w:rsidR="00FD4043" w:rsidRDefault="008F110B">
      <w:pPr>
        <w:pStyle w:val="Ttulo"/>
        <w:keepNext w:val="0"/>
        <w:keepLines w:val="0"/>
        <w:spacing w:before="0" w:after="0"/>
        <w:jc w:val="both"/>
        <w:rPr>
          <w:rFonts w:ascii="Lao UI" w:eastAsia="Lao UI" w:hAnsi="Lao UI" w:cs="Lao UI"/>
          <w:sz w:val="20"/>
          <w:szCs w:val="20"/>
        </w:rPr>
      </w:pPr>
      <w:r>
        <w:rPr>
          <w:rFonts w:ascii="Lao UI" w:eastAsia="Lao UI" w:hAnsi="Lao UI" w:cs="Lao UI"/>
          <w:sz w:val="20"/>
          <w:szCs w:val="20"/>
        </w:rPr>
        <w:t>_________________________________________________________________________________________________________________________________</w:t>
      </w:r>
    </w:p>
    <w:p w14:paraId="3A19F9FD" w14:textId="77777777" w:rsidR="00FD4043" w:rsidRDefault="00FD4043">
      <w:pPr>
        <w:pStyle w:val="Ttulo"/>
        <w:keepNext w:val="0"/>
        <w:keepLines w:val="0"/>
        <w:spacing w:before="0" w:after="0"/>
        <w:jc w:val="both"/>
        <w:rPr>
          <w:rFonts w:ascii="Lao UI" w:eastAsia="Lao UI" w:hAnsi="Lao UI" w:cs="Lao UI"/>
          <w:sz w:val="20"/>
          <w:szCs w:val="20"/>
        </w:rPr>
      </w:pPr>
    </w:p>
    <w:p w14:paraId="11982B6A" w14:textId="77777777" w:rsidR="00FD4043" w:rsidRDefault="008F110B">
      <w:pPr>
        <w:pStyle w:val="Ttulo"/>
        <w:keepNext w:val="0"/>
        <w:keepLines w:val="0"/>
        <w:spacing w:before="0" w:after="0"/>
        <w:jc w:val="both"/>
        <w:rPr>
          <w:rFonts w:ascii="Lao UI" w:eastAsia="Lao UI" w:hAnsi="Lao UI" w:cs="Lao UI"/>
          <w:sz w:val="20"/>
          <w:szCs w:val="20"/>
        </w:rPr>
      </w:pPr>
      <w:r>
        <w:rPr>
          <w:rFonts w:ascii="Lao UI" w:eastAsia="Lao UI" w:hAnsi="Lao UI" w:cs="Lao UI"/>
          <w:sz w:val="20"/>
          <w:szCs w:val="20"/>
        </w:rPr>
        <w:t>_________________________________________________________________________________________________________________________________</w:t>
      </w:r>
    </w:p>
    <w:p w14:paraId="15C64672" w14:textId="77777777" w:rsidR="00FD4043" w:rsidRDefault="00FD4043">
      <w:pPr>
        <w:pStyle w:val="Ttulo"/>
        <w:keepNext w:val="0"/>
        <w:keepLines w:val="0"/>
        <w:spacing w:before="0" w:after="0"/>
        <w:jc w:val="both"/>
        <w:rPr>
          <w:rFonts w:ascii="Lao UI" w:eastAsia="Lao UI" w:hAnsi="Lao UI" w:cs="Lao UI"/>
          <w:sz w:val="20"/>
          <w:szCs w:val="20"/>
        </w:rPr>
      </w:pPr>
    </w:p>
    <w:p w14:paraId="72893B15" w14:textId="77777777" w:rsidR="00FD4043" w:rsidRDefault="008F110B">
      <w:pPr>
        <w:pStyle w:val="Ttulo"/>
        <w:keepNext w:val="0"/>
        <w:keepLines w:val="0"/>
        <w:spacing w:before="0" w:after="0"/>
        <w:jc w:val="both"/>
        <w:rPr>
          <w:rFonts w:ascii="Lao UI" w:eastAsia="Lao UI" w:hAnsi="Lao UI" w:cs="Lao UI"/>
          <w:sz w:val="20"/>
          <w:szCs w:val="20"/>
        </w:rPr>
      </w:pPr>
      <w:r>
        <w:rPr>
          <w:rFonts w:ascii="Lao UI" w:eastAsia="Lao UI" w:hAnsi="Lao UI" w:cs="Lao UI"/>
          <w:sz w:val="20"/>
          <w:szCs w:val="20"/>
        </w:rPr>
        <w:t>_________________________________________________________________________________________________________________________________</w:t>
      </w:r>
    </w:p>
    <w:p w14:paraId="15AC9343" w14:textId="77777777" w:rsidR="00FD4043" w:rsidRDefault="00FD4043">
      <w:pPr>
        <w:pStyle w:val="Ttulo"/>
        <w:keepNext w:val="0"/>
        <w:keepLines w:val="0"/>
        <w:spacing w:before="0" w:after="0"/>
        <w:jc w:val="right"/>
        <w:rPr>
          <w:rFonts w:ascii="Lao UI" w:eastAsia="Lao UI" w:hAnsi="Lao UI" w:cs="Lao UI"/>
          <w:b w:val="0"/>
          <w:sz w:val="20"/>
          <w:szCs w:val="20"/>
        </w:rPr>
      </w:pPr>
    </w:p>
    <w:p w14:paraId="189A23EB" w14:textId="77777777" w:rsidR="00FD4043" w:rsidRDefault="00FD4043">
      <w:pPr>
        <w:pStyle w:val="Ttulo"/>
        <w:keepNext w:val="0"/>
        <w:keepLines w:val="0"/>
        <w:spacing w:before="0" w:after="0"/>
        <w:jc w:val="right"/>
        <w:rPr>
          <w:rFonts w:ascii="Lao UI" w:eastAsia="Lao UI" w:hAnsi="Lao UI" w:cs="Lao UI"/>
          <w:b w:val="0"/>
          <w:sz w:val="20"/>
          <w:szCs w:val="20"/>
        </w:rPr>
      </w:pPr>
    </w:p>
    <w:p w14:paraId="6C60B926" w14:textId="77777777" w:rsidR="00FD4043" w:rsidRDefault="008F110B">
      <w:pPr>
        <w:pStyle w:val="Ttulo"/>
        <w:keepNext w:val="0"/>
        <w:keepLines w:val="0"/>
        <w:spacing w:before="0" w:after="0"/>
        <w:jc w:val="right"/>
        <w:rPr>
          <w:rFonts w:ascii="Lao UI" w:eastAsia="Lao UI" w:hAnsi="Lao UI" w:cs="Lao UI"/>
          <w:sz w:val="20"/>
          <w:szCs w:val="20"/>
        </w:rPr>
      </w:pPr>
      <w:r>
        <w:rPr>
          <w:rFonts w:ascii="Lao UI" w:eastAsia="Lao UI" w:hAnsi="Lao UI" w:cs="Lao UI"/>
          <w:sz w:val="20"/>
          <w:szCs w:val="20"/>
        </w:rPr>
        <w:t>_____________________, _________ de ________________ de ___________.</w:t>
      </w:r>
    </w:p>
    <w:p w14:paraId="55ABCB48" w14:textId="77777777" w:rsidR="00FD4043" w:rsidRDefault="00FD4043">
      <w:pPr>
        <w:pStyle w:val="Subttulo"/>
        <w:keepNext w:val="0"/>
        <w:keepLines w:val="0"/>
        <w:spacing w:before="0" w:after="0"/>
        <w:jc w:val="center"/>
        <w:rPr>
          <w:rFonts w:ascii="Lao UI" w:eastAsia="Lao UI" w:hAnsi="Lao UI" w:cs="Lao UI"/>
          <w:i w:val="0"/>
          <w:color w:val="auto"/>
          <w:sz w:val="20"/>
          <w:szCs w:val="20"/>
        </w:rPr>
      </w:pPr>
    </w:p>
    <w:p w14:paraId="3AA27953" w14:textId="77777777" w:rsidR="00FD4043" w:rsidRDefault="00FD4043">
      <w:pPr>
        <w:pStyle w:val="Subttulo"/>
        <w:keepNext w:val="0"/>
        <w:keepLines w:val="0"/>
        <w:spacing w:before="0" w:after="0"/>
        <w:jc w:val="center"/>
        <w:rPr>
          <w:rFonts w:ascii="Lao UI" w:eastAsia="Lao UI" w:hAnsi="Lao UI" w:cs="Lao UI"/>
          <w:i w:val="0"/>
          <w:color w:val="auto"/>
          <w:sz w:val="20"/>
          <w:szCs w:val="20"/>
        </w:rPr>
      </w:pPr>
    </w:p>
    <w:p w14:paraId="06153BC6" w14:textId="77777777" w:rsidR="00FD4043" w:rsidRDefault="00FD4043">
      <w:pPr>
        <w:rPr>
          <w:rFonts w:ascii="Lao UI" w:eastAsia="Lao UI" w:hAnsi="Lao UI" w:cs="Lao UI"/>
        </w:rPr>
      </w:pPr>
    </w:p>
    <w:p w14:paraId="77A2CD81" w14:textId="77777777" w:rsidR="00FD4043" w:rsidRDefault="008F110B">
      <w:pPr>
        <w:pStyle w:val="Ttulo"/>
        <w:keepNext w:val="0"/>
        <w:keepLines w:val="0"/>
        <w:spacing w:before="0" w:after="0"/>
        <w:jc w:val="center"/>
        <w:rPr>
          <w:rFonts w:ascii="Lao UI" w:eastAsia="Lao UI" w:hAnsi="Lao UI" w:cs="Lao UI"/>
          <w:sz w:val="20"/>
          <w:szCs w:val="20"/>
        </w:rPr>
      </w:pPr>
      <w:r>
        <w:rPr>
          <w:rFonts w:ascii="Lao UI" w:eastAsia="Lao UI" w:hAnsi="Lao UI" w:cs="Lao UI"/>
          <w:sz w:val="20"/>
          <w:szCs w:val="20"/>
        </w:rPr>
        <w:t>_____________________________________________________</w:t>
      </w:r>
    </w:p>
    <w:p w14:paraId="3BB2BF01" w14:textId="77777777" w:rsidR="00FD4043" w:rsidRDefault="008F110B">
      <w:pPr>
        <w:pStyle w:val="Ttulo"/>
        <w:keepNext w:val="0"/>
        <w:keepLines w:val="0"/>
        <w:spacing w:before="0" w:after="0"/>
        <w:jc w:val="center"/>
        <w:rPr>
          <w:rFonts w:ascii="Lao UI" w:eastAsia="Lao UI" w:hAnsi="Lao UI" w:cs="Lao UI"/>
          <w:sz w:val="20"/>
          <w:szCs w:val="20"/>
        </w:rPr>
      </w:pPr>
      <w:r>
        <w:rPr>
          <w:rFonts w:ascii="Lao UI" w:eastAsia="Lao UI" w:hAnsi="Lao UI" w:cs="Lao UI"/>
          <w:sz w:val="20"/>
          <w:szCs w:val="20"/>
        </w:rPr>
        <w:t>Assinatura do candidato</w:t>
      </w:r>
    </w:p>
    <w:p w14:paraId="53566DFE" w14:textId="77777777" w:rsidR="00FD4043" w:rsidRDefault="00FD4043">
      <w:pPr>
        <w:rPr>
          <w:rFonts w:ascii="Lao UI" w:eastAsia="Lao UI" w:hAnsi="Lao UI" w:cs="Lao UI"/>
        </w:rPr>
      </w:pPr>
    </w:p>
    <w:p w14:paraId="35C680F1" w14:textId="77777777" w:rsidR="00FD4043" w:rsidRDefault="00FD4043">
      <w:pPr>
        <w:pStyle w:val="Subttulo"/>
        <w:keepNext w:val="0"/>
        <w:keepLines w:val="0"/>
        <w:spacing w:before="0" w:after="0"/>
        <w:jc w:val="center"/>
        <w:rPr>
          <w:rFonts w:ascii="Lao UI" w:eastAsia="Lao UI" w:hAnsi="Lao UI" w:cs="Lao UI"/>
          <w:i w:val="0"/>
          <w:color w:val="auto"/>
          <w:sz w:val="20"/>
          <w:szCs w:val="20"/>
        </w:rPr>
      </w:pPr>
    </w:p>
    <w:p w14:paraId="1B4D64F6" w14:textId="77777777" w:rsidR="00FD4043" w:rsidRDefault="008F110B">
      <w:pPr>
        <w:pStyle w:val="Ttulo"/>
        <w:keepNext w:val="0"/>
        <w:keepLines w:val="0"/>
        <w:spacing w:before="0" w:after="0"/>
        <w:jc w:val="both"/>
        <w:rPr>
          <w:rFonts w:ascii="Lao UI" w:eastAsia="Lao UI" w:hAnsi="Lao UI" w:cs="Lao UI"/>
          <w:b w:val="0"/>
          <w:sz w:val="22"/>
          <w:szCs w:val="22"/>
        </w:rPr>
      </w:pPr>
      <w:r>
        <w:rPr>
          <w:rFonts w:ascii="Lao UI" w:eastAsia="Lao UI" w:hAnsi="Lao UI" w:cs="Lao UI"/>
          <w:b w:val="0"/>
          <w:sz w:val="20"/>
          <w:szCs w:val="20"/>
        </w:rPr>
        <w:t>O requerimento deverá estar acompanhado de laudo médico e/ou parecer emitido por especialista da área de sua deficiência.</w:t>
      </w:r>
    </w:p>
    <w:p w14:paraId="0326E8D1" w14:textId="77777777" w:rsidR="00FD4043" w:rsidRDefault="00FD4043">
      <w:pPr>
        <w:pBdr>
          <w:top w:val="none" w:sz="0" w:space="0" w:color="000000"/>
          <w:left w:val="none" w:sz="0" w:space="0" w:color="000000"/>
          <w:bottom w:val="none" w:sz="0" w:space="0" w:color="000000"/>
          <w:right w:val="none" w:sz="0" w:space="0" w:color="000000"/>
          <w:between w:val="none" w:sz="0" w:space="0" w:color="000000"/>
        </w:pBdr>
        <w:rPr>
          <w:rFonts w:ascii="Lao UI" w:eastAsia="Lao UI" w:hAnsi="Lao UI" w:cs="Lao UI"/>
          <w:sz w:val="22"/>
          <w:szCs w:val="22"/>
        </w:rPr>
      </w:pPr>
    </w:p>
    <w:p w14:paraId="06BE5D4A" w14:textId="77777777" w:rsidR="00FD4043" w:rsidRDefault="00FD4043">
      <w:pPr>
        <w:pBdr>
          <w:top w:val="none" w:sz="0" w:space="0" w:color="000000"/>
          <w:left w:val="none" w:sz="0" w:space="0" w:color="000000"/>
          <w:bottom w:val="none" w:sz="0" w:space="0" w:color="000000"/>
          <w:right w:val="none" w:sz="0" w:space="0" w:color="000000"/>
          <w:between w:val="none" w:sz="0" w:space="0" w:color="000000"/>
        </w:pBdr>
        <w:rPr>
          <w:rFonts w:ascii="Lao UI" w:eastAsia="Lao UI" w:hAnsi="Lao UI" w:cs="Lao UI"/>
          <w:sz w:val="22"/>
          <w:szCs w:val="22"/>
        </w:rPr>
      </w:pPr>
    </w:p>
    <w:p w14:paraId="500D9EAD" w14:textId="77777777" w:rsidR="00FD4043" w:rsidRDefault="00FD4043">
      <w:pPr>
        <w:pBdr>
          <w:top w:val="none" w:sz="0" w:space="0" w:color="000000"/>
          <w:left w:val="none" w:sz="0" w:space="0" w:color="000000"/>
          <w:bottom w:val="none" w:sz="0" w:space="0" w:color="000000"/>
          <w:right w:val="none" w:sz="0" w:space="0" w:color="000000"/>
          <w:between w:val="none" w:sz="0" w:space="0" w:color="000000"/>
        </w:pBdr>
        <w:rPr>
          <w:rFonts w:ascii="Lao UI" w:eastAsia="Lao UI" w:hAnsi="Lao UI" w:cs="Lao UI"/>
          <w:sz w:val="22"/>
          <w:szCs w:val="22"/>
        </w:rPr>
      </w:pPr>
    </w:p>
    <w:p w14:paraId="358D258F" w14:textId="77777777" w:rsidR="00FD4043" w:rsidRDefault="00FD4043">
      <w:pPr>
        <w:pBdr>
          <w:top w:val="none" w:sz="0" w:space="0" w:color="000000"/>
          <w:left w:val="none" w:sz="0" w:space="0" w:color="000000"/>
          <w:bottom w:val="none" w:sz="0" w:space="0" w:color="000000"/>
          <w:right w:val="none" w:sz="0" w:space="0" w:color="000000"/>
          <w:between w:val="none" w:sz="0" w:space="0" w:color="000000"/>
        </w:pBdr>
        <w:rPr>
          <w:rFonts w:ascii="Lao UI" w:eastAsia="Lao UI" w:hAnsi="Lao UI" w:cs="Lao UI"/>
          <w:sz w:val="22"/>
          <w:szCs w:val="22"/>
        </w:rPr>
      </w:pPr>
    </w:p>
    <w:p w14:paraId="02E6BDE3" w14:textId="77777777" w:rsidR="00FD4043" w:rsidRDefault="00FD4043">
      <w:pPr>
        <w:pBdr>
          <w:top w:val="none" w:sz="0" w:space="0" w:color="000000"/>
          <w:left w:val="none" w:sz="0" w:space="0" w:color="000000"/>
          <w:bottom w:val="none" w:sz="0" w:space="0" w:color="000000"/>
          <w:right w:val="none" w:sz="0" w:space="0" w:color="000000"/>
          <w:between w:val="none" w:sz="0" w:space="0" w:color="000000"/>
        </w:pBdr>
        <w:rPr>
          <w:rFonts w:ascii="Lao UI" w:eastAsia="Lao UI" w:hAnsi="Lao UI" w:cs="Lao UI"/>
          <w:sz w:val="22"/>
          <w:szCs w:val="22"/>
        </w:rPr>
      </w:pPr>
    </w:p>
    <w:p w14:paraId="690F6642" w14:textId="77777777" w:rsidR="00FD4043" w:rsidRDefault="00FD4043">
      <w:pPr>
        <w:pBdr>
          <w:top w:val="none" w:sz="0" w:space="0" w:color="000000"/>
          <w:left w:val="none" w:sz="0" w:space="0" w:color="000000"/>
          <w:bottom w:val="none" w:sz="0" w:space="0" w:color="000000"/>
          <w:right w:val="none" w:sz="0" w:space="0" w:color="000000"/>
          <w:between w:val="none" w:sz="0" w:space="0" w:color="000000"/>
        </w:pBdr>
        <w:rPr>
          <w:rFonts w:ascii="Lao UI" w:eastAsia="Lao UI" w:hAnsi="Lao UI" w:cs="Lao UI"/>
          <w:sz w:val="22"/>
          <w:szCs w:val="22"/>
        </w:rPr>
      </w:pPr>
    </w:p>
    <w:p w14:paraId="0ED2E60C" w14:textId="77777777" w:rsidR="00FD4043" w:rsidRDefault="00FD4043">
      <w:pPr>
        <w:pBdr>
          <w:top w:val="none" w:sz="0" w:space="0" w:color="000000"/>
          <w:left w:val="none" w:sz="0" w:space="0" w:color="000000"/>
          <w:bottom w:val="none" w:sz="0" w:space="0" w:color="000000"/>
          <w:right w:val="none" w:sz="0" w:space="0" w:color="000000"/>
          <w:between w:val="none" w:sz="0" w:space="0" w:color="000000"/>
        </w:pBdr>
        <w:rPr>
          <w:rFonts w:ascii="Lao UI" w:eastAsia="Lao UI" w:hAnsi="Lao UI" w:cs="Lao UI"/>
          <w:sz w:val="22"/>
          <w:szCs w:val="22"/>
        </w:rPr>
      </w:pPr>
    </w:p>
    <w:p w14:paraId="4BD00C56" w14:textId="77777777" w:rsidR="00FD4043" w:rsidRDefault="00FD4043">
      <w:pPr>
        <w:pBdr>
          <w:top w:val="none" w:sz="0" w:space="0" w:color="000000"/>
          <w:left w:val="none" w:sz="0" w:space="0" w:color="000000"/>
          <w:bottom w:val="none" w:sz="0" w:space="0" w:color="000000"/>
          <w:right w:val="none" w:sz="0" w:space="0" w:color="000000"/>
          <w:between w:val="none" w:sz="0" w:space="0" w:color="000000"/>
        </w:pBdr>
        <w:rPr>
          <w:rFonts w:ascii="Lao UI" w:eastAsia="Lao UI" w:hAnsi="Lao UI" w:cs="Lao UI"/>
          <w:sz w:val="22"/>
          <w:szCs w:val="22"/>
        </w:rPr>
      </w:pPr>
    </w:p>
    <w:p w14:paraId="07761F01" w14:textId="77777777" w:rsidR="00FD4043" w:rsidRDefault="00FD4043">
      <w:pPr>
        <w:pBdr>
          <w:top w:val="none" w:sz="0" w:space="0" w:color="000000"/>
          <w:left w:val="none" w:sz="0" w:space="0" w:color="000000"/>
          <w:bottom w:val="none" w:sz="0" w:space="0" w:color="000000"/>
          <w:right w:val="none" w:sz="0" w:space="0" w:color="000000"/>
          <w:between w:val="none" w:sz="0" w:space="0" w:color="000000"/>
        </w:pBdr>
        <w:rPr>
          <w:rFonts w:ascii="Lao UI" w:eastAsia="Lao UI" w:hAnsi="Lao UI" w:cs="Lao UI"/>
          <w:sz w:val="22"/>
          <w:szCs w:val="22"/>
        </w:rPr>
      </w:pPr>
    </w:p>
    <w:p w14:paraId="59902215" w14:textId="77777777" w:rsidR="00FD4043" w:rsidRDefault="00FD4043">
      <w:pPr>
        <w:pBdr>
          <w:top w:val="none" w:sz="0" w:space="0" w:color="000000"/>
          <w:left w:val="none" w:sz="0" w:space="0" w:color="000000"/>
          <w:bottom w:val="none" w:sz="0" w:space="0" w:color="000000"/>
          <w:right w:val="none" w:sz="0" w:space="0" w:color="000000"/>
          <w:between w:val="none" w:sz="0" w:space="0" w:color="000000"/>
        </w:pBdr>
        <w:rPr>
          <w:rFonts w:ascii="Lao UI" w:eastAsia="Lao UI" w:hAnsi="Lao UI" w:cs="Lao UI"/>
          <w:sz w:val="22"/>
          <w:szCs w:val="22"/>
        </w:rPr>
      </w:pPr>
    </w:p>
    <w:p w14:paraId="09786CBA" w14:textId="77777777" w:rsidR="00FD4043" w:rsidRDefault="008F110B">
      <w:pPr>
        <w:rPr>
          <w:rFonts w:ascii="Lao UI" w:eastAsia="Lao UI" w:hAnsi="Lao UI" w:cs="Lao UI"/>
          <w:sz w:val="22"/>
          <w:szCs w:val="22"/>
        </w:rPr>
      </w:pPr>
      <w:r>
        <w:rPr>
          <w:rFonts w:ascii="Lao UI" w:eastAsia="Lao UI" w:hAnsi="Lao UI" w:cs="Lao UI"/>
          <w:sz w:val="22"/>
          <w:szCs w:val="22"/>
        </w:rPr>
        <w:br w:type="page" w:clear="all"/>
      </w:r>
    </w:p>
    <w:tbl>
      <w:tblPr>
        <w:tblStyle w:val="StGen16"/>
        <w:tblW w:w="10974" w:type="dxa"/>
        <w:tblInd w:w="0" w:type="dxa"/>
        <w:tblLayout w:type="fixed"/>
        <w:tblLook w:val="0000" w:firstRow="0" w:lastRow="0" w:firstColumn="0" w:lastColumn="0" w:noHBand="0" w:noVBand="0"/>
      </w:tblPr>
      <w:tblGrid>
        <w:gridCol w:w="10974"/>
      </w:tblGrid>
      <w:tr w:rsidR="00FD4043" w14:paraId="6C98B1FE" w14:textId="77777777">
        <w:tc>
          <w:tcPr>
            <w:tcW w:w="10974"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6BEFE107" w14:textId="77777777" w:rsidR="00FD4043" w:rsidRDefault="008F110B">
            <w:pPr>
              <w:jc w:val="center"/>
              <w:rPr>
                <w:rFonts w:ascii="Lao UI" w:eastAsia="Lao UI" w:hAnsi="Lao UI" w:cs="Lao UI"/>
                <w:b/>
              </w:rPr>
            </w:pPr>
            <w:bookmarkStart w:id="15" w:name="_1fob9te"/>
            <w:bookmarkEnd w:id="15"/>
            <w:r>
              <w:rPr>
                <w:rFonts w:ascii="Lao UI" w:eastAsia="Lao UI" w:hAnsi="Lao UI" w:cs="Lao UI"/>
                <w:b/>
              </w:rPr>
              <w:lastRenderedPageBreak/>
              <w:t xml:space="preserve">ANEXO V - REQUERIMENTO DE RECURSO </w:t>
            </w:r>
          </w:p>
        </w:tc>
      </w:tr>
    </w:tbl>
    <w:p w14:paraId="38F13F35" w14:textId="77777777" w:rsidR="00FD4043" w:rsidRDefault="00FD4043">
      <w:pPr>
        <w:pStyle w:val="Ttulo"/>
        <w:spacing w:before="0" w:after="0"/>
        <w:rPr>
          <w:rFonts w:ascii="Lao UI" w:eastAsia="Lao UI" w:hAnsi="Lao UI" w:cs="Lao UI"/>
          <w:sz w:val="20"/>
          <w:szCs w:val="20"/>
          <w:u w:val="single"/>
        </w:rPr>
      </w:pPr>
    </w:p>
    <w:tbl>
      <w:tblPr>
        <w:tblStyle w:val="StGen17"/>
        <w:tblW w:w="10984"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84"/>
      </w:tblGrid>
      <w:tr w:rsidR="00FD4043" w14:paraId="5643C7B4" w14:textId="77777777">
        <w:trPr>
          <w:trHeight w:val="329"/>
        </w:trPr>
        <w:tc>
          <w:tcPr>
            <w:tcW w:w="10984"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vAlign w:val="center"/>
          </w:tcPr>
          <w:p w14:paraId="1A129751" w14:textId="77777777" w:rsidR="00FD4043" w:rsidRDefault="008F110B">
            <w:pPr>
              <w:jc w:val="center"/>
              <w:rPr>
                <w:rFonts w:ascii="Lao UI" w:eastAsia="Lao UI" w:hAnsi="Lao UI" w:cs="Lao UI"/>
                <w:b/>
              </w:rPr>
            </w:pPr>
            <w:r>
              <w:rPr>
                <w:rFonts w:ascii="Lao UI" w:eastAsia="Lao UI" w:hAnsi="Lao UI" w:cs="Lao UI"/>
                <w:b/>
              </w:rPr>
              <w:t>IDENTIFICAÇÃO DO CANDIDATO</w:t>
            </w:r>
          </w:p>
        </w:tc>
      </w:tr>
      <w:tr w:rsidR="00FD4043" w14:paraId="23B6246E" w14:textId="77777777">
        <w:trPr>
          <w:trHeight w:val="430"/>
        </w:trPr>
        <w:tc>
          <w:tcPr>
            <w:tcW w:w="10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15136F6" w14:textId="77777777" w:rsidR="00FD4043" w:rsidRDefault="008F110B">
            <w:pPr>
              <w:rPr>
                <w:rFonts w:ascii="Lao UI" w:eastAsia="Lao UI" w:hAnsi="Lao UI" w:cs="Lao UI"/>
              </w:rPr>
            </w:pPr>
            <w:r>
              <w:rPr>
                <w:rFonts w:ascii="Lao UI" w:eastAsia="Lao UI" w:hAnsi="Lao UI" w:cs="Lao UI"/>
              </w:rPr>
              <w:t>Nome:</w:t>
            </w:r>
          </w:p>
        </w:tc>
      </w:tr>
      <w:tr w:rsidR="00FD4043" w14:paraId="2B61592B" w14:textId="77777777">
        <w:trPr>
          <w:trHeight w:val="443"/>
        </w:trPr>
        <w:tc>
          <w:tcPr>
            <w:tcW w:w="10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DA0581F" w14:textId="77777777" w:rsidR="00FD4043" w:rsidRDefault="008F110B">
            <w:pPr>
              <w:rPr>
                <w:rFonts w:ascii="Lao UI" w:eastAsia="Lao UI" w:hAnsi="Lao UI" w:cs="Lao UI"/>
              </w:rPr>
            </w:pPr>
            <w:r>
              <w:rPr>
                <w:rFonts w:ascii="Lao UI" w:eastAsia="Lao UI" w:hAnsi="Lao UI" w:cs="Lao UI"/>
              </w:rPr>
              <w:t>CPF:</w:t>
            </w:r>
          </w:p>
        </w:tc>
      </w:tr>
      <w:tr w:rsidR="00FD4043" w14:paraId="21CD02F8" w14:textId="77777777">
        <w:trPr>
          <w:trHeight w:val="440"/>
        </w:trPr>
        <w:tc>
          <w:tcPr>
            <w:tcW w:w="10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A695C8" w14:textId="77777777" w:rsidR="00FD4043" w:rsidRDefault="008F110B">
            <w:pPr>
              <w:rPr>
                <w:rFonts w:ascii="Lao UI" w:eastAsia="Lao UI" w:hAnsi="Lao UI" w:cs="Lao UI"/>
              </w:rPr>
            </w:pPr>
            <w:r>
              <w:rPr>
                <w:rFonts w:ascii="Lao UI" w:eastAsia="Lao UI" w:hAnsi="Lao UI" w:cs="Lao UI"/>
              </w:rPr>
              <w:t>Cargo Pretendido:</w:t>
            </w:r>
          </w:p>
        </w:tc>
      </w:tr>
    </w:tbl>
    <w:p w14:paraId="50F7B611" w14:textId="77777777" w:rsidR="00FD4043" w:rsidRDefault="00FD4043">
      <w:pPr>
        <w:rPr>
          <w:rFonts w:ascii="Lao UI" w:eastAsia="Lao UI" w:hAnsi="Lao UI" w:cs="Lao UI"/>
          <w:sz w:val="4"/>
          <w:szCs w:val="4"/>
        </w:rPr>
      </w:pPr>
    </w:p>
    <w:p w14:paraId="4A107913" w14:textId="77777777" w:rsidR="00FD4043" w:rsidRDefault="008F110B">
      <w:pPr>
        <w:rPr>
          <w:rFonts w:ascii="Lao UI" w:eastAsia="Lao UI" w:hAnsi="Lao UI" w:cs="Lao UI"/>
        </w:rPr>
      </w:pPr>
      <w:r>
        <w:rPr>
          <w:rFonts w:ascii="Lao UI" w:eastAsia="Lao UI" w:hAnsi="Lao UI" w:cs="Lao UI"/>
        </w:rPr>
        <w:t>À Comissão Organizadora do Processo Seletivo Público / IPPEC</w:t>
      </w:r>
    </w:p>
    <w:tbl>
      <w:tblPr>
        <w:tblStyle w:val="StGen18"/>
        <w:tblW w:w="10984" w:type="dxa"/>
        <w:tblInd w:w="1" w:type="dxa"/>
        <w:tblBorders>
          <w:top w:val="single" w:sz="4" w:space="0" w:color="000000"/>
          <w:left w:val="single" w:sz="4" w:space="0" w:color="000000"/>
          <w:bottom w:val="single" w:sz="4" w:space="0" w:color="000000"/>
          <w:right w:val="single" w:sz="4" w:space="0" w:color="000000"/>
          <w:insideH w:val="none" w:sz="4" w:space="0" w:color="000000"/>
          <w:insideV w:val="none" w:sz="4" w:space="0" w:color="000000"/>
        </w:tblBorders>
        <w:tblLayout w:type="fixed"/>
        <w:tblLook w:val="0000" w:firstRow="0" w:lastRow="0" w:firstColumn="0" w:lastColumn="0" w:noHBand="0" w:noVBand="0"/>
      </w:tblPr>
      <w:tblGrid>
        <w:gridCol w:w="10984"/>
      </w:tblGrid>
      <w:tr w:rsidR="00FD4043" w14:paraId="4D693226" w14:textId="77777777" w:rsidTr="00DA7716">
        <w:trPr>
          <w:trHeight w:val="567"/>
        </w:trPr>
        <w:tc>
          <w:tcPr>
            <w:tcW w:w="10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D16C3FA" w14:textId="35CB1B84" w:rsidR="00FD4043" w:rsidRDefault="00DA7716" w:rsidP="00DA7716">
            <w:pPr>
              <w:rPr>
                <w:rFonts w:ascii="Lao UI" w:eastAsia="Lao UI" w:hAnsi="Lao UI" w:cs="Lao UI"/>
                <w:b/>
              </w:rPr>
            </w:pPr>
            <w:r>
              <w:rPr>
                <w:rFonts w:ascii="Lao UI" w:eastAsia="Lao UI" w:hAnsi="Lao UI" w:cs="Lao UI"/>
                <w:b/>
              </w:rPr>
              <w:t>O PRESENTE RECURSO REFERE-SE A QUESTÃO DE Nº ____________:</w:t>
            </w:r>
          </w:p>
        </w:tc>
      </w:tr>
      <w:tr w:rsidR="00FD4043" w14:paraId="31342105" w14:textId="77777777">
        <w:trPr>
          <w:trHeight w:val="2926"/>
        </w:trPr>
        <w:tc>
          <w:tcPr>
            <w:tcW w:w="10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7B5BDF6" w14:textId="77777777" w:rsidR="00FD4043" w:rsidRDefault="008F110B">
            <w:pPr>
              <w:rPr>
                <w:rFonts w:ascii="Lao UI" w:eastAsia="Lao UI" w:hAnsi="Lao UI" w:cs="Lao UI"/>
                <w:b/>
              </w:rPr>
            </w:pPr>
            <w:r>
              <w:rPr>
                <w:rFonts w:ascii="Lao UI" w:eastAsia="Lao UI" w:hAnsi="Lao UI" w:cs="Lao UI"/>
                <w:b/>
              </w:rPr>
              <w:t>JUSTIFICATIVA DO CANDIDATO:</w:t>
            </w:r>
          </w:p>
          <w:p w14:paraId="72455E41" w14:textId="77777777" w:rsidR="00FD4043" w:rsidRDefault="00FD4043">
            <w:pPr>
              <w:rPr>
                <w:rFonts w:ascii="Lao UI" w:eastAsia="Lao UI" w:hAnsi="Lao UI" w:cs="Lao UI"/>
              </w:rPr>
            </w:pPr>
          </w:p>
          <w:p w14:paraId="6A3DE649" w14:textId="77777777" w:rsidR="00FD4043" w:rsidRDefault="00FD4043">
            <w:pPr>
              <w:rPr>
                <w:rFonts w:ascii="Lao UI" w:eastAsia="Lao UI" w:hAnsi="Lao UI" w:cs="Lao UI"/>
              </w:rPr>
            </w:pPr>
          </w:p>
          <w:p w14:paraId="63B87654" w14:textId="77777777" w:rsidR="00FD4043" w:rsidRDefault="00FD4043">
            <w:pPr>
              <w:rPr>
                <w:rFonts w:ascii="Lao UI" w:eastAsia="Lao UI" w:hAnsi="Lao UI" w:cs="Lao UI"/>
              </w:rPr>
            </w:pPr>
          </w:p>
          <w:p w14:paraId="36A05F5D" w14:textId="77777777" w:rsidR="00FD4043" w:rsidRDefault="00FD4043">
            <w:pPr>
              <w:rPr>
                <w:rFonts w:ascii="Lao UI" w:eastAsia="Lao UI" w:hAnsi="Lao UI" w:cs="Lao UI"/>
              </w:rPr>
            </w:pPr>
          </w:p>
          <w:p w14:paraId="41774D60" w14:textId="77777777" w:rsidR="00FD4043" w:rsidRDefault="00FD4043">
            <w:pPr>
              <w:rPr>
                <w:rFonts w:ascii="Lao UI" w:eastAsia="Lao UI" w:hAnsi="Lao UI" w:cs="Lao UI"/>
              </w:rPr>
            </w:pPr>
          </w:p>
          <w:p w14:paraId="18E02682" w14:textId="77777777" w:rsidR="00FD4043" w:rsidRDefault="00FD4043">
            <w:pPr>
              <w:rPr>
                <w:rFonts w:ascii="Lao UI" w:eastAsia="Lao UI" w:hAnsi="Lao UI" w:cs="Lao UI"/>
              </w:rPr>
            </w:pPr>
          </w:p>
          <w:p w14:paraId="6A31F967" w14:textId="77777777" w:rsidR="00FD4043" w:rsidRDefault="00FD4043">
            <w:pPr>
              <w:rPr>
                <w:rFonts w:ascii="Lao UI" w:eastAsia="Lao UI" w:hAnsi="Lao UI" w:cs="Lao UI"/>
              </w:rPr>
            </w:pPr>
          </w:p>
          <w:p w14:paraId="1A39DCC1" w14:textId="77777777" w:rsidR="00FD4043" w:rsidRDefault="00FD4043">
            <w:pPr>
              <w:rPr>
                <w:rFonts w:ascii="Lao UI" w:eastAsia="Lao UI" w:hAnsi="Lao UI" w:cs="Lao UI"/>
              </w:rPr>
            </w:pPr>
          </w:p>
          <w:p w14:paraId="38D6A703" w14:textId="77777777" w:rsidR="00FD4043" w:rsidRDefault="00FD4043">
            <w:pPr>
              <w:rPr>
                <w:rFonts w:ascii="Lao UI" w:eastAsia="Lao UI" w:hAnsi="Lao UI" w:cs="Lao UI"/>
              </w:rPr>
            </w:pPr>
          </w:p>
          <w:p w14:paraId="1DD20232" w14:textId="77777777" w:rsidR="00FD4043" w:rsidRDefault="00FD4043">
            <w:pPr>
              <w:rPr>
                <w:rFonts w:ascii="Lao UI" w:eastAsia="Lao UI" w:hAnsi="Lao UI" w:cs="Lao UI"/>
              </w:rPr>
            </w:pPr>
          </w:p>
          <w:p w14:paraId="1CAB056B" w14:textId="77777777" w:rsidR="00FD4043" w:rsidRDefault="00FD4043">
            <w:pPr>
              <w:rPr>
                <w:rFonts w:ascii="Lao UI" w:eastAsia="Lao UI" w:hAnsi="Lao UI" w:cs="Lao UI"/>
              </w:rPr>
            </w:pPr>
          </w:p>
          <w:p w14:paraId="67FB97C2" w14:textId="77777777" w:rsidR="00FD4043" w:rsidRDefault="00FD4043">
            <w:pPr>
              <w:rPr>
                <w:rFonts w:ascii="Lao UI" w:eastAsia="Lao UI" w:hAnsi="Lao UI" w:cs="Lao UI"/>
              </w:rPr>
            </w:pPr>
          </w:p>
          <w:p w14:paraId="39F9EF07" w14:textId="77777777" w:rsidR="00FD4043" w:rsidRDefault="00FD4043">
            <w:pPr>
              <w:rPr>
                <w:rFonts w:ascii="Lao UI" w:eastAsia="Lao UI" w:hAnsi="Lao UI" w:cs="Lao UI"/>
              </w:rPr>
            </w:pPr>
          </w:p>
          <w:p w14:paraId="4453BB8E" w14:textId="77777777" w:rsidR="00FD4043" w:rsidRDefault="00FD4043">
            <w:pPr>
              <w:rPr>
                <w:rFonts w:ascii="Lao UI" w:eastAsia="Lao UI" w:hAnsi="Lao UI" w:cs="Lao UI"/>
              </w:rPr>
            </w:pPr>
          </w:p>
          <w:p w14:paraId="5B4F1286" w14:textId="77777777" w:rsidR="00FD4043" w:rsidRDefault="00FD4043">
            <w:pPr>
              <w:rPr>
                <w:rFonts w:ascii="Lao UI" w:eastAsia="Lao UI" w:hAnsi="Lao UI" w:cs="Lao UI"/>
              </w:rPr>
            </w:pPr>
          </w:p>
          <w:p w14:paraId="038673A7" w14:textId="77777777" w:rsidR="00FD4043" w:rsidRDefault="00FD4043">
            <w:pPr>
              <w:rPr>
                <w:rFonts w:ascii="Lao UI" w:eastAsia="Lao UI" w:hAnsi="Lao UI" w:cs="Lao UI"/>
              </w:rPr>
            </w:pPr>
          </w:p>
          <w:p w14:paraId="580F8065" w14:textId="77777777" w:rsidR="00FD4043" w:rsidRDefault="00FD4043">
            <w:pPr>
              <w:rPr>
                <w:rFonts w:ascii="Lao UI" w:eastAsia="Lao UI" w:hAnsi="Lao UI" w:cs="Lao UI"/>
              </w:rPr>
            </w:pPr>
          </w:p>
          <w:p w14:paraId="65BD7B68" w14:textId="77777777" w:rsidR="00FD4043" w:rsidRDefault="00FD4043">
            <w:pPr>
              <w:rPr>
                <w:rFonts w:ascii="Lao UI" w:eastAsia="Lao UI" w:hAnsi="Lao UI" w:cs="Lao UI"/>
              </w:rPr>
            </w:pPr>
          </w:p>
        </w:tc>
      </w:tr>
      <w:tr w:rsidR="00FD4043" w14:paraId="4B8EC7D2" w14:textId="77777777">
        <w:trPr>
          <w:trHeight w:val="1541"/>
        </w:trPr>
        <w:tc>
          <w:tcPr>
            <w:tcW w:w="10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7E3874C" w14:textId="77777777" w:rsidR="00FD4043" w:rsidRDefault="008F110B">
            <w:pPr>
              <w:jc w:val="both"/>
              <w:rPr>
                <w:rFonts w:ascii="Lao UI" w:eastAsia="Lao UI" w:hAnsi="Lao UI" w:cs="Lao UI"/>
                <w:b/>
                <w:sz w:val="22"/>
                <w:szCs w:val="22"/>
              </w:rPr>
            </w:pPr>
            <w:r>
              <w:rPr>
                <w:rFonts w:ascii="Lao UI" w:eastAsia="Lao UI" w:hAnsi="Lao UI" w:cs="Lao UI"/>
                <w:b/>
                <w:sz w:val="22"/>
                <w:szCs w:val="22"/>
              </w:rPr>
              <w:t>REQUERIMENTO:</w:t>
            </w:r>
          </w:p>
          <w:p w14:paraId="2ECA3737" w14:textId="77777777" w:rsidR="00FD4043" w:rsidRDefault="008F110B">
            <w:pPr>
              <w:jc w:val="both"/>
              <w:rPr>
                <w:rFonts w:ascii="Lao UI" w:eastAsia="Lao UI" w:hAnsi="Lao UI" w:cs="Lao UI"/>
                <w:b/>
                <w:sz w:val="20"/>
                <w:szCs w:val="20"/>
              </w:rPr>
            </w:pPr>
            <w:r>
              <w:rPr>
                <w:rFonts w:ascii="Lao UI" w:eastAsia="Lao UI" w:hAnsi="Lao UI" w:cs="Lao UI"/>
                <w:b/>
                <w:sz w:val="20"/>
                <w:szCs w:val="20"/>
              </w:rPr>
              <w:t>(     ) Solicito alteração da letra "__________" para letra "__________".</w:t>
            </w:r>
          </w:p>
          <w:p w14:paraId="1EB51332" w14:textId="77777777" w:rsidR="00FD4043" w:rsidRDefault="008F110B">
            <w:pPr>
              <w:jc w:val="both"/>
              <w:rPr>
                <w:rFonts w:ascii="Lao UI" w:eastAsia="Lao UI" w:hAnsi="Lao UI" w:cs="Lao UI"/>
                <w:b/>
                <w:sz w:val="20"/>
                <w:szCs w:val="20"/>
              </w:rPr>
            </w:pPr>
            <w:r>
              <w:rPr>
                <w:rFonts w:ascii="Lao UI" w:eastAsia="Lao UI" w:hAnsi="Lao UI" w:cs="Lao UI"/>
                <w:b/>
                <w:sz w:val="20"/>
                <w:szCs w:val="20"/>
              </w:rPr>
              <w:t>(     ) Solicito anulação da questão, pois não há alternativa correta.</w:t>
            </w:r>
          </w:p>
          <w:p w14:paraId="23AE3351" w14:textId="77777777" w:rsidR="00FD4043" w:rsidRDefault="008F110B">
            <w:pPr>
              <w:jc w:val="both"/>
              <w:rPr>
                <w:rFonts w:ascii="Lao UI" w:eastAsia="Lao UI" w:hAnsi="Lao UI" w:cs="Lao UI"/>
                <w:b/>
                <w:sz w:val="20"/>
                <w:szCs w:val="20"/>
              </w:rPr>
            </w:pPr>
            <w:r>
              <w:rPr>
                <w:rFonts w:ascii="Lao UI" w:eastAsia="Lao UI" w:hAnsi="Lao UI" w:cs="Lao UI"/>
                <w:b/>
                <w:sz w:val="20"/>
                <w:szCs w:val="20"/>
              </w:rPr>
              <w:t>(     ) Solicito anulação da questão, pois há mais de uma alternativa correta. Letras (_______ e _______).</w:t>
            </w:r>
          </w:p>
          <w:p w14:paraId="6CF36F35" w14:textId="77777777" w:rsidR="00FD4043" w:rsidRDefault="008F110B">
            <w:pPr>
              <w:jc w:val="both"/>
              <w:rPr>
                <w:rFonts w:ascii="Lao UI" w:eastAsia="Lao UI" w:hAnsi="Lao UI" w:cs="Lao UI"/>
                <w:b/>
                <w:sz w:val="20"/>
                <w:szCs w:val="20"/>
              </w:rPr>
            </w:pPr>
            <w:r>
              <w:rPr>
                <w:rFonts w:ascii="Lao UI" w:eastAsia="Lao UI" w:hAnsi="Lao UI" w:cs="Lao UI"/>
                <w:b/>
                <w:sz w:val="20"/>
                <w:szCs w:val="20"/>
              </w:rPr>
              <w:t>(     ) Solicito anulação da questão, pois assunto da questão não está previsto no conteúdo programático.</w:t>
            </w:r>
          </w:p>
          <w:p w14:paraId="51FE3AB7" w14:textId="77777777" w:rsidR="00FD4043" w:rsidRDefault="008F110B">
            <w:pPr>
              <w:jc w:val="both"/>
              <w:rPr>
                <w:rFonts w:ascii="Lao UI" w:eastAsia="Lao UI" w:hAnsi="Lao UI" w:cs="Lao UI"/>
                <w:b/>
                <w:sz w:val="20"/>
                <w:szCs w:val="20"/>
              </w:rPr>
            </w:pPr>
            <w:r>
              <w:rPr>
                <w:rFonts w:ascii="Lao UI" w:eastAsia="Lao UI" w:hAnsi="Lao UI" w:cs="Lao UI"/>
                <w:b/>
                <w:sz w:val="20"/>
                <w:szCs w:val="20"/>
              </w:rPr>
              <w:t>(     ) Outros.</w:t>
            </w:r>
          </w:p>
          <w:p w14:paraId="211F5F11" w14:textId="77777777" w:rsidR="00FD4043" w:rsidRDefault="00FD4043">
            <w:pPr>
              <w:jc w:val="both"/>
              <w:rPr>
                <w:rFonts w:ascii="Lao UI" w:eastAsia="Lao UI" w:hAnsi="Lao UI" w:cs="Lao UI"/>
                <w:b/>
                <w:sz w:val="10"/>
                <w:szCs w:val="10"/>
              </w:rPr>
            </w:pPr>
          </w:p>
        </w:tc>
      </w:tr>
    </w:tbl>
    <w:p w14:paraId="3F94A96B" w14:textId="77777777" w:rsidR="00FD4043" w:rsidRDefault="00FD4043">
      <w:pPr>
        <w:rPr>
          <w:rFonts w:ascii="Lao UI" w:hAnsi="Lao UI" w:cs="Lao UI"/>
          <w:sz w:val="28"/>
          <w:szCs w:val="28"/>
        </w:rPr>
      </w:pPr>
    </w:p>
    <w:p w14:paraId="45343773" w14:textId="77777777" w:rsidR="00FD4043" w:rsidRDefault="008F110B">
      <w:pPr>
        <w:pStyle w:val="Ttulo"/>
        <w:spacing w:before="0" w:after="0"/>
        <w:jc w:val="right"/>
        <w:rPr>
          <w:rFonts w:ascii="Lao UI" w:eastAsia="Lao UI" w:hAnsi="Lao UI" w:cs="Lao UI"/>
          <w:b w:val="0"/>
          <w:sz w:val="20"/>
          <w:szCs w:val="20"/>
        </w:rPr>
      </w:pPr>
      <w:r>
        <w:rPr>
          <w:rFonts w:ascii="Lao UI" w:eastAsia="Lao UI" w:hAnsi="Lao UI" w:cs="Lao UI"/>
          <w:sz w:val="20"/>
          <w:szCs w:val="20"/>
        </w:rPr>
        <w:t>_________________, __________ de ________________ de _____________.</w:t>
      </w:r>
    </w:p>
    <w:p w14:paraId="7F401ED9" w14:textId="77777777" w:rsidR="00FD4043" w:rsidRDefault="00FD4043">
      <w:pPr>
        <w:pStyle w:val="Ttulo"/>
        <w:spacing w:before="0" w:after="0"/>
        <w:jc w:val="right"/>
        <w:rPr>
          <w:rFonts w:ascii="Lao UI" w:eastAsia="Lao UI" w:hAnsi="Lao UI" w:cs="Lao UI"/>
          <w:sz w:val="20"/>
          <w:szCs w:val="20"/>
        </w:rPr>
      </w:pPr>
    </w:p>
    <w:p w14:paraId="59EC767F" w14:textId="77777777" w:rsidR="00FD4043" w:rsidRDefault="008F110B">
      <w:pPr>
        <w:pStyle w:val="Ttulo"/>
        <w:spacing w:before="0" w:after="0"/>
        <w:jc w:val="center"/>
        <w:rPr>
          <w:rFonts w:ascii="Lao UI" w:eastAsia="Lao UI" w:hAnsi="Lao UI" w:cs="Lao UI"/>
          <w:b w:val="0"/>
          <w:sz w:val="20"/>
          <w:szCs w:val="20"/>
        </w:rPr>
      </w:pPr>
      <w:r>
        <w:rPr>
          <w:rFonts w:ascii="Lao UI" w:eastAsia="Lao UI" w:hAnsi="Lao UI" w:cs="Lao UI"/>
          <w:sz w:val="20"/>
          <w:szCs w:val="20"/>
        </w:rPr>
        <w:t>______________________________________________</w:t>
      </w:r>
    </w:p>
    <w:p w14:paraId="5F8AD627" w14:textId="77777777" w:rsidR="00FD4043" w:rsidRDefault="008F110B">
      <w:pPr>
        <w:pStyle w:val="Ttulo"/>
        <w:spacing w:before="0" w:after="0"/>
        <w:jc w:val="center"/>
        <w:rPr>
          <w:rFonts w:ascii="Lao UI" w:eastAsia="Lao UI" w:hAnsi="Lao UI" w:cs="Lao UI"/>
          <w:b w:val="0"/>
          <w:sz w:val="20"/>
          <w:szCs w:val="20"/>
        </w:rPr>
      </w:pPr>
      <w:r>
        <w:rPr>
          <w:rFonts w:ascii="Lao UI" w:eastAsia="Lao UI" w:hAnsi="Lao UI" w:cs="Lao UI"/>
          <w:sz w:val="20"/>
          <w:szCs w:val="20"/>
        </w:rPr>
        <w:t>Assinatura do Candidato</w:t>
      </w:r>
    </w:p>
    <w:p w14:paraId="6C468536" w14:textId="77777777" w:rsidR="00FD4043" w:rsidRDefault="008F110B">
      <w:pPr>
        <w:pStyle w:val="Ttulo2"/>
        <w:spacing w:before="0" w:after="0"/>
        <w:ind w:right="360"/>
        <w:rPr>
          <w:rFonts w:ascii="Lao UI" w:eastAsia="Lao UI" w:hAnsi="Lao UI" w:cs="Lao UI"/>
          <w:sz w:val="18"/>
          <w:szCs w:val="18"/>
        </w:rPr>
      </w:pPr>
      <w:r>
        <w:rPr>
          <w:rFonts w:ascii="Lao UI" w:eastAsia="Lao UI" w:hAnsi="Lao UI" w:cs="Lao UI"/>
          <w:sz w:val="18"/>
          <w:szCs w:val="18"/>
        </w:rPr>
        <w:t>INSTRUÇÕES:</w:t>
      </w:r>
    </w:p>
    <w:p w14:paraId="687149CC" w14:textId="77777777" w:rsidR="00FD4043" w:rsidRDefault="008F110B">
      <w:pPr>
        <w:numPr>
          <w:ilvl w:val="0"/>
          <w:numId w:val="1"/>
        </w:numPr>
        <w:tabs>
          <w:tab w:val="left" w:pos="540"/>
        </w:tabs>
        <w:ind w:left="540" w:hanging="180"/>
        <w:rPr>
          <w:rFonts w:ascii="Lao UI" w:hAnsi="Lao UI" w:cs="Lao UI"/>
          <w:sz w:val="16"/>
          <w:szCs w:val="16"/>
        </w:rPr>
      </w:pPr>
      <w:r>
        <w:rPr>
          <w:rFonts w:ascii="Lao UI" w:eastAsia="Lao UI" w:hAnsi="Lao UI" w:cs="Lao UI"/>
          <w:sz w:val="16"/>
          <w:szCs w:val="16"/>
        </w:rPr>
        <w:t>Somente serão analisados pela Banca Examinadora os recursos protocolados dentro dos prazos previstos e formulados de acordo com as normas estabelecidas no Edital de Abertura.</w:t>
      </w:r>
    </w:p>
    <w:p w14:paraId="5D290793" w14:textId="77777777" w:rsidR="00FD4043" w:rsidRDefault="008F110B">
      <w:pPr>
        <w:numPr>
          <w:ilvl w:val="0"/>
          <w:numId w:val="1"/>
        </w:numPr>
        <w:tabs>
          <w:tab w:val="left" w:pos="540"/>
        </w:tabs>
        <w:ind w:left="708" w:hanging="424"/>
        <w:jc w:val="both"/>
        <w:rPr>
          <w:rFonts w:ascii="Lao UI" w:eastAsia="Lao UI" w:hAnsi="Lao UI" w:cs="Lao UI"/>
          <w:sz w:val="16"/>
          <w:szCs w:val="16"/>
        </w:rPr>
      </w:pPr>
      <w:r>
        <w:rPr>
          <w:rFonts w:ascii="Lao UI" w:eastAsia="Lao UI" w:hAnsi="Lao UI" w:cs="Lao UI"/>
          <w:sz w:val="16"/>
          <w:szCs w:val="16"/>
        </w:rPr>
        <w:t>No caso de recurso às questões da prova escrita este deverá apresentar argumentação lógica e consistente, devendo, ainda, estar acompanhado de cópia da bibliografia pesquisada para fundamentação.</w:t>
      </w:r>
    </w:p>
    <w:p w14:paraId="0A1484E5" w14:textId="77777777" w:rsidR="00FD4043" w:rsidRDefault="00FD4043">
      <w:pPr>
        <w:jc w:val="center"/>
        <w:rPr>
          <w:rFonts w:ascii="Lao UI" w:eastAsia="Lao UI" w:hAnsi="Lao UI" w:cs="Lao UI"/>
          <w:sz w:val="16"/>
          <w:szCs w:val="16"/>
        </w:rPr>
      </w:pPr>
    </w:p>
    <w:p w14:paraId="503B0DA5" w14:textId="77777777" w:rsidR="00FD4043" w:rsidRDefault="00FD4043">
      <w:pPr>
        <w:jc w:val="center"/>
        <w:rPr>
          <w:rFonts w:ascii="Lao UI" w:eastAsia="Lao UI" w:hAnsi="Lao UI" w:cs="Lao UI"/>
          <w:sz w:val="16"/>
          <w:szCs w:val="16"/>
        </w:rPr>
      </w:pPr>
    </w:p>
    <w:p w14:paraId="04876596" w14:textId="77777777" w:rsidR="00FD4043" w:rsidRDefault="00FD4043">
      <w:pPr>
        <w:jc w:val="center"/>
        <w:rPr>
          <w:rFonts w:ascii="Lao UI" w:eastAsia="Lao UI" w:hAnsi="Lao UI" w:cs="Lao UI"/>
          <w:sz w:val="16"/>
          <w:szCs w:val="16"/>
        </w:rPr>
      </w:pPr>
    </w:p>
    <w:tbl>
      <w:tblPr>
        <w:tblW w:w="10974" w:type="dxa"/>
        <w:tblLayout w:type="fixed"/>
        <w:tblLook w:val="0000" w:firstRow="0" w:lastRow="0" w:firstColumn="0" w:lastColumn="0" w:noHBand="0" w:noVBand="0"/>
      </w:tblPr>
      <w:tblGrid>
        <w:gridCol w:w="10974"/>
      </w:tblGrid>
      <w:tr w:rsidR="00FD4043" w14:paraId="0E0267B8" w14:textId="77777777">
        <w:tc>
          <w:tcPr>
            <w:tcW w:w="10974"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tcPr>
          <w:p w14:paraId="5950DB85" w14:textId="77777777" w:rsidR="00FD4043" w:rsidRDefault="008F110B">
            <w:pPr>
              <w:jc w:val="center"/>
              <w:rPr>
                <w:rFonts w:ascii="Lao UI" w:eastAsia="Lao UI" w:hAnsi="Lao UI" w:cs="Lao UI"/>
                <w:b/>
              </w:rPr>
            </w:pPr>
            <w:r>
              <w:rPr>
                <w:rFonts w:ascii="Lao UI" w:hAnsi="Lao UI" w:cs="Lao UI"/>
              </w:rPr>
              <w:lastRenderedPageBreak/>
              <w:br w:type="page" w:clear="all"/>
            </w:r>
            <w:r>
              <w:rPr>
                <w:rFonts w:ascii="Lao UI" w:eastAsia="Lao UI" w:hAnsi="Lao UI" w:cs="Lao UI"/>
                <w:b/>
              </w:rPr>
              <w:t xml:space="preserve">ANEXO VI - REQUERIMENTO ADVENTISTAS DO SÉTIMO DIA  </w:t>
            </w:r>
          </w:p>
        </w:tc>
      </w:tr>
    </w:tbl>
    <w:p w14:paraId="0D51AEA0" w14:textId="77777777" w:rsidR="00FD4043" w:rsidRDefault="00FD4043">
      <w:pPr>
        <w:rPr>
          <w:rFonts w:ascii="Lao UI" w:eastAsia="Lao UI" w:hAnsi="Lao UI" w:cs="Lao UI"/>
          <w:sz w:val="20"/>
          <w:szCs w:val="20"/>
          <w:u w:val="single"/>
        </w:rPr>
      </w:pPr>
    </w:p>
    <w:tbl>
      <w:tblPr>
        <w:tblW w:w="10984" w:type="dxa"/>
        <w:tblInd w:w="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10984"/>
      </w:tblGrid>
      <w:tr w:rsidR="00FD4043" w14:paraId="7F296C30" w14:textId="77777777">
        <w:trPr>
          <w:trHeight w:val="329"/>
        </w:trPr>
        <w:tc>
          <w:tcPr>
            <w:tcW w:w="10984" w:type="dxa"/>
            <w:tcBorders>
              <w:top w:val="single" w:sz="4" w:space="0" w:color="000000"/>
              <w:left w:val="single" w:sz="4" w:space="0" w:color="000000"/>
              <w:bottom w:val="single" w:sz="4" w:space="0" w:color="000000"/>
              <w:right w:val="single" w:sz="4" w:space="0" w:color="000000"/>
            </w:tcBorders>
            <w:shd w:val="clear" w:color="auto" w:fill="FFF2CC"/>
            <w:tcMar>
              <w:top w:w="0" w:type="dxa"/>
              <w:left w:w="108" w:type="dxa"/>
              <w:bottom w:w="0" w:type="dxa"/>
              <w:right w:w="108" w:type="dxa"/>
            </w:tcMar>
            <w:vAlign w:val="center"/>
          </w:tcPr>
          <w:p w14:paraId="11A4ED1F" w14:textId="77777777" w:rsidR="00FD4043" w:rsidRDefault="008F110B">
            <w:pPr>
              <w:jc w:val="center"/>
              <w:rPr>
                <w:rFonts w:ascii="Lao UI" w:eastAsia="Lao UI" w:hAnsi="Lao UI" w:cs="Lao UI"/>
                <w:b/>
              </w:rPr>
            </w:pPr>
            <w:r>
              <w:rPr>
                <w:rFonts w:ascii="Lao UI" w:eastAsia="Lao UI" w:hAnsi="Lao UI" w:cs="Lao UI"/>
                <w:b/>
              </w:rPr>
              <w:t>IDENTIFICAÇÃO DO CANDIDATO</w:t>
            </w:r>
          </w:p>
        </w:tc>
      </w:tr>
      <w:tr w:rsidR="00FD4043" w14:paraId="72FFC75B" w14:textId="77777777">
        <w:trPr>
          <w:trHeight w:val="430"/>
        </w:trPr>
        <w:tc>
          <w:tcPr>
            <w:tcW w:w="1098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3287AE6" w14:textId="77777777" w:rsidR="00FD4043" w:rsidRDefault="008F110B">
            <w:pPr>
              <w:rPr>
                <w:rFonts w:ascii="Lao UI" w:eastAsia="Lao UI" w:hAnsi="Lao UI" w:cs="Lao UI"/>
              </w:rPr>
            </w:pPr>
            <w:r>
              <w:rPr>
                <w:rFonts w:ascii="Lao UI" w:eastAsia="Lao UI" w:hAnsi="Lao UI" w:cs="Lao UI"/>
              </w:rPr>
              <w:t>Nome:</w:t>
            </w:r>
          </w:p>
        </w:tc>
      </w:tr>
      <w:tr w:rsidR="00FD4043" w14:paraId="0191D3A5" w14:textId="77777777">
        <w:trPr>
          <w:trHeight w:val="443"/>
        </w:trPr>
        <w:tc>
          <w:tcPr>
            <w:tcW w:w="10984" w:type="dxa"/>
            <w:tcBorders>
              <w:top w:val="single" w:sz="4" w:space="0" w:color="000000"/>
              <w:left w:val="single" w:sz="4" w:space="0" w:color="000000"/>
              <w:bottom w:val="single" w:sz="4" w:space="0" w:color="auto"/>
              <w:right w:val="single" w:sz="4" w:space="0" w:color="000000"/>
            </w:tcBorders>
            <w:tcMar>
              <w:top w:w="0" w:type="dxa"/>
              <w:left w:w="108" w:type="dxa"/>
              <w:bottom w:w="0" w:type="dxa"/>
              <w:right w:w="108" w:type="dxa"/>
            </w:tcMar>
            <w:vAlign w:val="center"/>
          </w:tcPr>
          <w:p w14:paraId="598FED5C" w14:textId="77777777" w:rsidR="00FD4043" w:rsidRDefault="008F110B">
            <w:pPr>
              <w:rPr>
                <w:rFonts w:ascii="Lao UI" w:eastAsia="Lao UI" w:hAnsi="Lao UI" w:cs="Lao UI"/>
              </w:rPr>
            </w:pPr>
            <w:r>
              <w:rPr>
                <w:rFonts w:ascii="Lao UI" w:eastAsia="Lao UI" w:hAnsi="Lao UI" w:cs="Lao UI"/>
              </w:rPr>
              <w:t>CPF:</w:t>
            </w:r>
          </w:p>
        </w:tc>
      </w:tr>
      <w:tr w:rsidR="00FD4043" w14:paraId="540CE25E" w14:textId="77777777">
        <w:trPr>
          <w:trHeight w:val="440"/>
        </w:trPr>
        <w:tc>
          <w:tcPr>
            <w:tcW w:w="10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5270FFA9" w14:textId="77777777" w:rsidR="00FD4043" w:rsidRDefault="008F110B">
            <w:pPr>
              <w:rPr>
                <w:rFonts w:ascii="Lao UI" w:eastAsia="Lao UI" w:hAnsi="Lao UI" w:cs="Lao UI"/>
              </w:rPr>
            </w:pPr>
            <w:r>
              <w:rPr>
                <w:rFonts w:ascii="Lao UI" w:eastAsia="Lao UI" w:hAnsi="Lao UI" w:cs="Lao UI"/>
              </w:rPr>
              <w:t xml:space="preserve">Cargo: </w:t>
            </w:r>
          </w:p>
        </w:tc>
      </w:tr>
      <w:tr w:rsidR="00FD4043" w14:paraId="12AC3DBD" w14:textId="77777777">
        <w:trPr>
          <w:trHeight w:val="440"/>
        </w:trPr>
        <w:tc>
          <w:tcPr>
            <w:tcW w:w="10984" w:type="dxa"/>
            <w:tcBorders>
              <w:top w:val="single" w:sz="4" w:space="0" w:color="auto"/>
              <w:left w:val="none" w:sz="4" w:space="0" w:color="000000"/>
              <w:bottom w:val="single" w:sz="4" w:space="0" w:color="auto"/>
              <w:right w:val="none" w:sz="4" w:space="0" w:color="000000"/>
            </w:tcBorders>
            <w:tcMar>
              <w:top w:w="0" w:type="dxa"/>
              <w:left w:w="108" w:type="dxa"/>
              <w:bottom w:w="0" w:type="dxa"/>
              <w:right w:w="108" w:type="dxa"/>
            </w:tcMar>
            <w:vAlign w:val="center"/>
          </w:tcPr>
          <w:p w14:paraId="0D550BA4" w14:textId="77777777" w:rsidR="00FD4043" w:rsidRDefault="00FD4043">
            <w:pPr>
              <w:rPr>
                <w:rFonts w:ascii="Lao UI" w:eastAsia="Lao UI" w:hAnsi="Lao UI" w:cs="Lao UI"/>
              </w:rPr>
            </w:pPr>
          </w:p>
        </w:tc>
      </w:tr>
      <w:tr w:rsidR="00FD4043" w14:paraId="12827932" w14:textId="77777777">
        <w:trPr>
          <w:trHeight w:val="440"/>
        </w:trPr>
        <w:tc>
          <w:tcPr>
            <w:tcW w:w="1098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tcPr>
          <w:p w14:paraId="74C9471C" w14:textId="77777777" w:rsidR="00FD4043" w:rsidRDefault="00FD4043">
            <w:pPr>
              <w:rPr>
                <w:rFonts w:ascii="Lao UI" w:eastAsia="Lao UI" w:hAnsi="Lao UI" w:cs="Lao UI"/>
              </w:rPr>
            </w:pPr>
          </w:p>
          <w:p w14:paraId="68B9FA00" w14:textId="61086F5D" w:rsidR="00FD4043" w:rsidRDefault="008F110B">
            <w:pPr>
              <w:contextualSpacing/>
              <w:jc w:val="both"/>
              <w:rPr>
                <w:rFonts w:ascii="Lao UI" w:hAnsi="Lao UI" w:cs="Lao UI"/>
                <w:b/>
              </w:rPr>
            </w:pPr>
            <w:r>
              <w:rPr>
                <w:rFonts w:ascii="Lao UI" w:hAnsi="Lao UI" w:cs="Lao UI"/>
              </w:rPr>
              <w:t xml:space="preserve">Eu, acima qualificado, devidamente inscrito no Processo Seletivo Público </w:t>
            </w:r>
            <w:r w:rsidR="00A17D49">
              <w:rPr>
                <w:rFonts w:ascii="Lao UI" w:hAnsi="Lao UI" w:cs="Lao UI"/>
              </w:rPr>
              <w:t>09</w:t>
            </w:r>
            <w:r>
              <w:rPr>
                <w:rFonts w:ascii="Lao UI" w:hAnsi="Lao UI" w:cs="Lao UI"/>
              </w:rPr>
              <w:t>/2025 do município de Tigrinhos/SC, venho perante a comissão organizadora do processo seletivo para requerer a alteração de horário de minha prova, em razão de minha religião de sabatista.</w:t>
            </w:r>
          </w:p>
          <w:p w14:paraId="41B8C384" w14:textId="77777777" w:rsidR="00FD4043" w:rsidRDefault="00FD4043">
            <w:pPr>
              <w:contextualSpacing/>
              <w:rPr>
                <w:rFonts w:ascii="Lao UI" w:hAnsi="Lao UI" w:cs="Lao UI"/>
                <w:b/>
              </w:rPr>
            </w:pPr>
          </w:p>
          <w:p w14:paraId="68317FE9" w14:textId="77777777" w:rsidR="00FD4043" w:rsidRDefault="008F110B">
            <w:pPr>
              <w:ind w:left="540" w:hanging="540"/>
              <w:contextualSpacing/>
              <w:rPr>
                <w:rFonts w:ascii="Lao UI" w:hAnsi="Lao UI" w:cs="Lao UI"/>
              </w:rPr>
            </w:pPr>
            <w:r>
              <w:rPr>
                <w:rFonts w:ascii="Lao UI" w:hAnsi="Lao UI" w:cs="Lao UI"/>
              </w:rPr>
              <w:t>E por ser esta a expressão da verdade, firmo o presente.</w:t>
            </w:r>
          </w:p>
          <w:p w14:paraId="4E04E922" w14:textId="77777777" w:rsidR="00FD4043" w:rsidRDefault="00FD4043">
            <w:pPr>
              <w:ind w:left="540" w:hanging="540"/>
              <w:contextualSpacing/>
              <w:rPr>
                <w:rFonts w:ascii="Lao UI" w:hAnsi="Lao UI" w:cs="Lao UI"/>
              </w:rPr>
            </w:pPr>
          </w:p>
          <w:p w14:paraId="2D708EE0" w14:textId="77777777" w:rsidR="00FD4043" w:rsidRDefault="00FD4043">
            <w:pPr>
              <w:ind w:left="540" w:hanging="540"/>
              <w:contextualSpacing/>
              <w:rPr>
                <w:rFonts w:ascii="Lao UI" w:hAnsi="Lao UI" w:cs="Lao UI"/>
              </w:rPr>
            </w:pPr>
          </w:p>
          <w:p w14:paraId="5225F2D4" w14:textId="77777777" w:rsidR="00FD4043" w:rsidRDefault="00FD4043">
            <w:pPr>
              <w:ind w:left="540" w:hanging="540"/>
              <w:contextualSpacing/>
              <w:rPr>
                <w:rFonts w:ascii="Lao UI" w:hAnsi="Lao UI" w:cs="Lao UI"/>
              </w:rPr>
            </w:pPr>
          </w:p>
          <w:p w14:paraId="14E1857C" w14:textId="77777777" w:rsidR="00FD4043" w:rsidRDefault="008F110B">
            <w:pPr>
              <w:jc w:val="right"/>
              <w:rPr>
                <w:rFonts w:ascii="Lao UI" w:eastAsia="Lao UI" w:hAnsi="Lao UI" w:cs="Lao UI"/>
                <w:b/>
                <w:sz w:val="20"/>
                <w:szCs w:val="20"/>
              </w:rPr>
            </w:pPr>
            <w:r>
              <w:rPr>
                <w:rFonts w:ascii="Lao UI" w:eastAsia="Lao UI" w:hAnsi="Lao UI" w:cs="Lao UI"/>
                <w:sz w:val="20"/>
                <w:szCs w:val="20"/>
              </w:rPr>
              <w:t>_____________________________, __________ de ___________________________ de 2025.</w:t>
            </w:r>
          </w:p>
          <w:p w14:paraId="2ACAB10D" w14:textId="77777777" w:rsidR="00FD4043" w:rsidRDefault="00FD4043">
            <w:pPr>
              <w:jc w:val="right"/>
              <w:rPr>
                <w:rFonts w:ascii="Lao UI" w:eastAsia="Lao UI" w:hAnsi="Lao UI" w:cs="Lao UI"/>
                <w:sz w:val="20"/>
                <w:szCs w:val="20"/>
              </w:rPr>
            </w:pPr>
          </w:p>
          <w:p w14:paraId="3CF712BE" w14:textId="77777777" w:rsidR="00FD4043" w:rsidRDefault="00FD4043">
            <w:pPr>
              <w:rPr>
                <w:rFonts w:ascii="Lao UI" w:hAnsi="Lao UI" w:cs="Lao UI"/>
                <w:sz w:val="16"/>
                <w:szCs w:val="16"/>
              </w:rPr>
            </w:pPr>
          </w:p>
          <w:p w14:paraId="6D96E6C0" w14:textId="77777777" w:rsidR="00FD4043" w:rsidRDefault="00FD4043">
            <w:pPr>
              <w:rPr>
                <w:rFonts w:ascii="Lao UI" w:hAnsi="Lao UI" w:cs="Lao UI"/>
                <w:sz w:val="16"/>
                <w:szCs w:val="16"/>
              </w:rPr>
            </w:pPr>
          </w:p>
          <w:p w14:paraId="511F4AE3" w14:textId="77777777" w:rsidR="00FD4043" w:rsidRDefault="008F110B">
            <w:pPr>
              <w:jc w:val="center"/>
              <w:rPr>
                <w:rFonts w:ascii="Lao UI" w:eastAsia="Lao UI" w:hAnsi="Lao UI" w:cs="Lao UI"/>
                <w:b/>
                <w:sz w:val="20"/>
                <w:szCs w:val="20"/>
              </w:rPr>
            </w:pPr>
            <w:r>
              <w:rPr>
                <w:rFonts w:ascii="Lao UI" w:eastAsia="Lao UI" w:hAnsi="Lao UI" w:cs="Lao UI"/>
                <w:sz w:val="20"/>
                <w:szCs w:val="20"/>
              </w:rPr>
              <w:t>______________________________________________</w:t>
            </w:r>
          </w:p>
          <w:p w14:paraId="3888B91D" w14:textId="77777777" w:rsidR="00FD4043" w:rsidRDefault="008F110B">
            <w:pPr>
              <w:jc w:val="center"/>
              <w:rPr>
                <w:rFonts w:ascii="Lao UI" w:eastAsia="Lao UI" w:hAnsi="Lao UI" w:cs="Lao UI"/>
                <w:sz w:val="20"/>
                <w:szCs w:val="20"/>
              </w:rPr>
            </w:pPr>
            <w:r>
              <w:rPr>
                <w:rFonts w:ascii="Lao UI" w:eastAsia="Lao UI" w:hAnsi="Lao UI" w:cs="Lao UI"/>
                <w:sz w:val="20"/>
                <w:szCs w:val="20"/>
              </w:rPr>
              <w:t>Assinatura do Candidato</w:t>
            </w:r>
          </w:p>
          <w:p w14:paraId="70324E6C" w14:textId="77777777" w:rsidR="00FD4043" w:rsidRDefault="00FD4043">
            <w:pPr>
              <w:rPr>
                <w:rFonts w:ascii="Lao UI" w:eastAsia="Lao UI" w:hAnsi="Lao UI" w:cs="Lao UI"/>
              </w:rPr>
            </w:pPr>
          </w:p>
          <w:p w14:paraId="54F76A9D" w14:textId="77777777" w:rsidR="00FD4043" w:rsidRDefault="00FD4043">
            <w:pPr>
              <w:rPr>
                <w:rFonts w:ascii="Lao UI" w:eastAsia="Lao UI" w:hAnsi="Lao UI" w:cs="Lao UI"/>
              </w:rPr>
            </w:pPr>
          </w:p>
          <w:p w14:paraId="32C1D9BC" w14:textId="77777777" w:rsidR="00FD4043" w:rsidRDefault="00FD4043">
            <w:pPr>
              <w:rPr>
                <w:rFonts w:ascii="Lao UI" w:eastAsia="Lao UI" w:hAnsi="Lao UI" w:cs="Lao UI"/>
              </w:rPr>
            </w:pPr>
          </w:p>
          <w:p w14:paraId="51CACCD3" w14:textId="77777777" w:rsidR="00FD4043" w:rsidRDefault="00FD4043">
            <w:pPr>
              <w:rPr>
                <w:rFonts w:ascii="Lao UI" w:eastAsia="Lao UI" w:hAnsi="Lao UI" w:cs="Lao UI"/>
              </w:rPr>
            </w:pPr>
          </w:p>
          <w:p w14:paraId="6C209816" w14:textId="77777777" w:rsidR="00FD4043" w:rsidRDefault="008F110B">
            <w:pPr>
              <w:rPr>
                <w:rFonts w:ascii="Lao UI" w:eastAsia="Lao UI" w:hAnsi="Lao UI" w:cs="Lao UI"/>
              </w:rPr>
            </w:pPr>
            <w:r>
              <w:rPr>
                <w:rFonts w:ascii="Lao UI" w:eastAsia="Lao UI" w:hAnsi="Lao UI" w:cs="Lao UI"/>
              </w:rPr>
              <w:t xml:space="preserve">Eu, _______________________________________________________________________________________________________, </w:t>
            </w:r>
          </w:p>
          <w:p w14:paraId="3977713D" w14:textId="77777777" w:rsidR="00FD4043" w:rsidRDefault="00FD4043">
            <w:pPr>
              <w:rPr>
                <w:rFonts w:ascii="Lao UI" w:eastAsia="Lao UI" w:hAnsi="Lao UI" w:cs="Lao UI"/>
              </w:rPr>
            </w:pPr>
          </w:p>
          <w:p w14:paraId="364004B5" w14:textId="77777777" w:rsidR="00FD4043" w:rsidRDefault="008F110B">
            <w:pPr>
              <w:jc w:val="both"/>
              <w:rPr>
                <w:rFonts w:ascii="Lao UI" w:eastAsia="Lao UI" w:hAnsi="Lao UI" w:cs="Lao UI"/>
              </w:rPr>
            </w:pPr>
            <w:r>
              <w:rPr>
                <w:rFonts w:ascii="Lao UI" w:eastAsia="Lao UI" w:hAnsi="Lao UI" w:cs="Lao UI"/>
              </w:rPr>
              <w:t xml:space="preserve">Pastor da Igreja _________________________________________________________, declaro que o(a) candidato(a) acima qualificado está em plena comunhão com a igreja, sendo considerado(a) membro regular desta denominação religiosa. </w:t>
            </w:r>
          </w:p>
          <w:p w14:paraId="51015B89" w14:textId="77777777" w:rsidR="00FD4043" w:rsidRDefault="00FD4043">
            <w:pPr>
              <w:rPr>
                <w:rFonts w:ascii="Lao UI" w:eastAsia="Lao UI" w:hAnsi="Lao UI" w:cs="Lao UI"/>
              </w:rPr>
            </w:pPr>
          </w:p>
          <w:p w14:paraId="3C21710F" w14:textId="77777777" w:rsidR="00FD4043" w:rsidRDefault="00FD4043">
            <w:pPr>
              <w:rPr>
                <w:rFonts w:ascii="Lao UI" w:eastAsia="Lao UI" w:hAnsi="Lao UI" w:cs="Lao UI"/>
              </w:rPr>
            </w:pPr>
          </w:p>
          <w:p w14:paraId="69FB2191" w14:textId="77777777" w:rsidR="00FD4043" w:rsidRDefault="00FD4043">
            <w:pPr>
              <w:rPr>
                <w:rFonts w:ascii="Lao UI" w:eastAsia="Lao UI" w:hAnsi="Lao UI" w:cs="Lao UI"/>
              </w:rPr>
            </w:pPr>
          </w:p>
          <w:p w14:paraId="62439EB3" w14:textId="77777777" w:rsidR="00FD4043" w:rsidRDefault="00FD4043">
            <w:pPr>
              <w:rPr>
                <w:rFonts w:ascii="Lao UI" w:eastAsia="Lao UI" w:hAnsi="Lao UI" w:cs="Lao UI"/>
              </w:rPr>
            </w:pPr>
          </w:p>
          <w:p w14:paraId="572C2FDD" w14:textId="77777777" w:rsidR="00FD4043" w:rsidRDefault="008F110B">
            <w:pPr>
              <w:jc w:val="center"/>
              <w:rPr>
                <w:rFonts w:ascii="Lao UI" w:eastAsia="Lao UI" w:hAnsi="Lao UI" w:cs="Lao UI"/>
                <w:b/>
                <w:sz w:val="20"/>
                <w:szCs w:val="20"/>
              </w:rPr>
            </w:pPr>
            <w:r>
              <w:rPr>
                <w:rFonts w:ascii="Lao UI" w:eastAsia="Lao UI" w:hAnsi="Lao UI" w:cs="Lao UI"/>
                <w:sz w:val="20"/>
                <w:szCs w:val="20"/>
              </w:rPr>
              <w:t>______________________________________________________________________</w:t>
            </w:r>
          </w:p>
          <w:p w14:paraId="55350E45" w14:textId="77777777" w:rsidR="00FD4043" w:rsidRDefault="008F110B">
            <w:pPr>
              <w:jc w:val="center"/>
              <w:rPr>
                <w:rFonts w:ascii="Lao UI" w:eastAsia="Lao UI" w:hAnsi="Lao UI" w:cs="Lao UI"/>
                <w:sz w:val="20"/>
                <w:szCs w:val="20"/>
              </w:rPr>
            </w:pPr>
            <w:r>
              <w:rPr>
                <w:rFonts w:ascii="Lao UI" w:eastAsia="Lao UI" w:hAnsi="Lao UI" w:cs="Lao UI"/>
                <w:sz w:val="20"/>
                <w:szCs w:val="20"/>
              </w:rPr>
              <w:t xml:space="preserve">assinatura do pastor ou representante da instituição religiosa </w:t>
            </w:r>
          </w:p>
          <w:p w14:paraId="6F7156DD" w14:textId="77777777" w:rsidR="00FD4043" w:rsidRDefault="00FD4043">
            <w:pPr>
              <w:rPr>
                <w:rFonts w:ascii="Lao UI" w:hAnsi="Lao UI" w:cs="Lao UI"/>
              </w:rPr>
            </w:pPr>
          </w:p>
          <w:p w14:paraId="6A1E4868" w14:textId="77777777" w:rsidR="00FD4043" w:rsidRDefault="00FD4043">
            <w:pPr>
              <w:rPr>
                <w:rFonts w:ascii="Lao UI" w:eastAsia="Lao UI" w:hAnsi="Lao UI" w:cs="Lao UI"/>
              </w:rPr>
            </w:pPr>
          </w:p>
          <w:p w14:paraId="26CC9BD1" w14:textId="77777777" w:rsidR="00FD4043" w:rsidRDefault="00FD4043">
            <w:pPr>
              <w:rPr>
                <w:rFonts w:ascii="Lao UI" w:eastAsia="Lao UI" w:hAnsi="Lao UI" w:cs="Lao UI"/>
              </w:rPr>
            </w:pPr>
          </w:p>
        </w:tc>
      </w:tr>
    </w:tbl>
    <w:p w14:paraId="32702598" w14:textId="77777777" w:rsidR="00FD4043" w:rsidRDefault="00FD4043">
      <w:pPr>
        <w:jc w:val="center"/>
        <w:rPr>
          <w:rFonts w:ascii="Lao UI" w:eastAsia="Lao UI" w:hAnsi="Lao UI" w:cs="Lao UI"/>
          <w:sz w:val="20"/>
          <w:szCs w:val="20"/>
        </w:rPr>
      </w:pPr>
    </w:p>
    <w:p w14:paraId="135EF510" w14:textId="77777777" w:rsidR="00FD4043" w:rsidRDefault="00FD4043">
      <w:pPr>
        <w:jc w:val="center"/>
        <w:rPr>
          <w:rFonts w:ascii="Lao UI" w:eastAsia="Lao UI" w:hAnsi="Lao UI" w:cs="Lao UI"/>
          <w:sz w:val="20"/>
          <w:szCs w:val="20"/>
        </w:rPr>
      </w:pPr>
    </w:p>
    <w:p w14:paraId="3CEC2D2C" w14:textId="77777777" w:rsidR="00FD4043" w:rsidRDefault="00FD4043">
      <w:pPr>
        <w:jc w:val="center"/>
        <w:rPr>
          <w:rFonts w:ascii="Lao UI" w:eastAsia="Lao UI" w:hAnsi="Lao UI" w:cs="Lao UI"/>
          <w:sz w:val="16"/>
          <w:szCs w:val="16"/>
        </w:rPr>
      </w:pPr>
    </w:p>
    <w:p w14:paraId="4B8DB9F7" w14:textId="77777777" w:rsidR="00FD4043" w:rsidRDefault="00FD4043">
      <w:pPr>
        <w:jc w:val="center"/>
        <w:rPr>
          <w:rFonts w:ascii="Lao UI" w:eastAsia="Lao UI" w:hAnsi="Lao UI" w:cs="Lao UI"/>
          <w:sz w:val="16"/>
          <w:szCs w:val="16"/>
        </w:rPr>
      </w:pPr>
    </w:p>
    <w:sectPr w:rsidR="00FD4043">
      <w:headerReference w:type="default" r:id="rId14"/>
      <w:footerReference w:type="default" r:id="rId15"/>
      <w:type w:val="continuous"/>
      <w:pgSz w:w="11900" w:h="16840"/>
      <w:pgMar w:top="376" w:right="566" w:bottom="426" w:left="566" w:header="284"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08C10C" w14:textId="77777777" w:rsidR="006809E3" w:rsidRDefault="006809E3">
      <w:r>
        <w:separator/>
      </w:r>
    </w:p>
  </w:endnote>
  <w:endnote w:type="continuationSeparator" w:id="0">
    <w:p w14:paraId="6AB0B18E" w14:textId="77777777" w:rsidR="006809E3" w:rsidRDefault="006809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MT">
    <w:charset w:val="00"/>
    <w:family w:val="auto"/>
    <w:pitch w:val="default"/>
  </w:font>
  <w:font w:name="Lao UI">
    <w:altName w:val="Lao UI"/>
    <w:charset w:val="00"/>
    <w:family w:val="swiss"/>
    <w:pitch w:val="variable"/>
    <w:sig w:usb0="82000003" w:usb1="00000000" w:usb2="00000000" w:usb3="00000000" w:csb0="00000001" w:csb1="00000000"/>
  </w:font>
  <w:font w:name="Liberation Sans">
    <w:altName w:val="Arial"/>
    <w:charset w:val="00"/>
    <w:family w:val="auto"/>
    <w:pitch w:val="default"/>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F5F8A" w14:textId="77777777" w:rsidR="00FD4043" w:rsidRDefault="008F110B">
    <w:pPr>
      <w:keepNext/>
      <w:jc w:val="right"/>
      <w:rPr>
        <w:rFonts w:ascii="Lao UI" w:hAnsi="Lao UI" w:cs="Lao UI"/>
        <w:sz w:val="14"/>
        <w:szCs w:val="14"/>
      </w:rPr>
    </w:pPr>
    <w:r>
      <w:rPr>
        <w:rFonts w:ascii="Lao UI" w:hAnsi="Lao UI" w:cs="Lao UI"/>
        <w:sz w:val="14"/>
        <w:szCs w:val="14"/>
      </w:rPr>
      <w:t xml:space="preserve">Página </w:t>
    </w:r>
    <w:r>
      <w:rPr>
        <w:rFonts w:ascii="Lao UI" w:hAnsi="Lao UI" w:cs="Lao UI"/>
        <w:sz w:val="14"/>
        <w:szCs w:val="14"/>
      </w:rPr>
      <w:fldChar w:fldCharType="begin"/>
    </w:r>
    <w:r>
      <w:rPr>
        <w:rFonts w:ascii="Lao UI" w:hAnsi="Lao UI" w:cs="Lao UI"/>
        <w:sz w:val="14"/>
        <w:szCs w:val="14"/>
      </w:rPr>
      <w:instrText xml:space="preserve"> PAGE \* ARABIC </w:instrText>
    </w:r>
    <w:r>
      <w:rPr>
        <w:rFonts w:ascii="Lao UI" w:hAnsi="Lao UI" w:cs="Lao UI"/>
        <w:sz w:val="14"/>
        <w:szCs w:val="14"/>
      </w:rPr>
      <w:fldChar w:fldCharType="separate"/>
    </w:r>
    <w:r>
      <w:rPr>
        <w:rFonts w:ascii="Lao UI" w:hAnsi="Lao UI" w:cs="Lao UI"/>
        <w:sz w:val="14"/>
        <w:szCs w:val="14"/>
      </w:rPr>
      <w:t>20</w:t>
    </w:r>
    <w:r>
      <w:rPr>
        <w:rFonts w:ascii="Lao UI" w:hAnsi="Lao UI" w:cs="Lao UI"/>
        <w:sz w:val="14"/>
        <w:szCs w:val="14"/>
      </w:rPr>
      <w:fldChar w:fldCharType="end"/>
    </w:r>
    <w:r>
      <w:rPr>
        <w:rFonts w:ascii="Lao UI" w:hAnsi="Lao UI" w:cs="Lao UI"/>
        <w:sz w:val="14"/>
        <w:szCs w:val="14"/>
      </w:rPr>
      <w:t xml:space="preserve"> de </w:t>
    </w:r>
    <w:r>
      <w:rPr>
        <w:rFonts w:ascii="Lao UI" w:hAnsi="Lao UI" w:cs="Lao UI"/>
        <w:sz w:val="14"/>
        <w:szCs w:val="14"/>
      </w:rPr>
      <w:fldChar w:fldCharType="begin"/>
    </w:r>
    <w:r>
      <w:rPr>
        <w:rFonts w:ascii="Lao UI" w:hAnsi="Lao UI" w:cs="Lao UI"/>
        <w:sz w:val="14"/>
        <w:szCs w:val="14"/>
      </w:rPr>
      <w:instrText xml:space="preserve"> NUMPAGES \* ARABIC </w:instrText>
    </w:r>
    <w:r>
      <w:rPr>
        <w:rFonts w:ascii="Lao UI" w:hAnsi="Lao UI" w:cs="Lao UI"/>
        <w:sz w:val="14"/>
        <w:szCs w:val="14"/>
      </w:rPr>
      <w:fldChar w:fldCharType="separate"/>
    </w:r>
    <w:r>
      <w:rPr>
        <w:rFonts w:ascii="Lao UI" w:hAnsi="Lao UI" w:cs="Lao UI"/>
        <w:sz w:val="14"/>
        <w:szCs w:val="14"/>
      </w:rPr>
      <w:t>20</w:t>
    </w:r>
    <w:r>
      <w:rPr>
        <w:rFonts w:ascii="Lao UI" w:hAnsi="Lao UI" w:cs="Lao UI"/>
        <w:sz w:val="14"/>
        <w:szCs w:val="14"/>
      </w:rPr>
      <w:fldChar w:fldCharType="end"/>
    </w:r>
  </w:p>
  <w:p w14:paraId="2FC0EF1A" w14:textId="77777777" w:rsidR="00FD4043" w:rsidRDefault="00FD4043"/>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85F452B" w14:textId="77777777" w:rsidR="006809E3" w:rsidRDefault="006809E3">
      <w:r>
        <w:separator/>
      </w:r>
    </w:p>
  </w:footnote>
  <w:footnote w:type="continuationSeparator" w:id="0">
    <w:p w14:paraId="23F7F60F" w14:textId="77777777" w:rsidR="006809E3" w:rsidRDefault="006809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9EEBD" w14:textId="77777777" w:rsidR="00FD4043" w:rsidRDefault="008F110B">
    <w:pPr>
      <w:pStyle w:val="Cabealho"/>
      <w:jc w:val="center"/>
    </w:pPr>
    <w:r>
      <w:rPr>
        <w:rFonts w:ascii="Lao UI" w:eastAsia="Liberation Sans" w:hAnsi="Lao UI" w:cs="Lao UI"/>
        <w:b/>
        <w:noProof/>
        <w:color w:val="000000"/>
        <w:sz w:val="20"/>
        <w:szCs w:val="20"/>
      </w:rPr>
      <mc:AlternateContent>
        <mc:Choice Requires="wpg">
          <w:drawing>
            <wp:inline distT="0" distB="0" distL="0" distR="0" wp14:anchorId="01DB6F0A" wp14:editId="5A3F7DB7">
              <wp:extent cx="4400550" cy="680435"/>
              <wp:effectExtent l="0" t="0" r="0" b="5715"/>
              <wp:docPr id="1"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pic:cNvPicPr>
                    </pic:nvPicPr>
                    <pic:blipFill>
                      <a:blip r:embed="rId1"/>
                      <a:stretch/>
                    </pic:blipFill>
                    <pic:spPr bwMode="auto">
                      <a:xfrm>
                        <a:off x="0" y="0"/>
                        <a:ext cx="4458811" cy="689444"/>
                      </a:xfrm>
                      <a:prstGeom prst="rect">
                        <a:avLst/>
                      </a:prstGeom>
                      <a:noFill/>
                      <a:ln>
                        <a:noFill/>
                      </a:ln>
                    </pic:spPr>
                  </pic:pic>
                </a:graphicData>
              </a:graphic>
            </wp:inline>
          </w:drawing>
        </mc:Choice>
        <mc:Fallback xmlns:a="http://schemas.openxmlformats.org/drawingml/2006/main">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346.50pt;height:53.58pt;mso-wrap-distance-left:0.00pt;mso-wrap-distance-top:0.00pt;mso-wrap-distance-right:0.00pt;mso-wrap-distance-bottom:0.00pt;z-index:1;" stroked="f">
              <v:imagedata r:id="rId2" o:title=""/>
              <o:lock v:ext="edit" rotation="t"/>
            </v:shape>
          </w:pict>
        </mc:Fallback>
      </mc:AlternateContent>
    </w:r>
  </w:p>
  <w:p w14:paraId="3F7889FF" w14:textId="3B9BCF8B" w:rsidR="00FD4043" w:rsidRDefault="008F110B">
    <w:pPr>
      <w:pStyle w:val="Cabealho"/>
    </w:pPr>
    <w:r>
      <w:rPr>
        <w:rFonts w:ascii="Lao UI" w:eastAsia="Liberation Sans" w:hAnsi="Lao UI" w:cs="Lao UI"/>
        <w:b/>
        <w:color w:val="000000"/>
        <w:sz w:val="20"/>
        <w:szCs w:val="20"/>
      </w:rPr>
      <w:tab/>
      <w:t xml:space="preserve">                                            PROCESSO SELETIVO PÚBLICO N.º 0</w:t>
    </w:r>
    <w:r w:rsidR="00A17D49">
      <w:rPr>
        <w:rFonts w:ascii="Lao UI" w:eastAsia="Liberation Sans" w:hAnsi="Lao UI" w:cs="Lao UI"/>
        <w:b/>
        <w:color w:val="000000"/>
        <w:sz w:val="20"/>
        <w:szCs w:val="20"/>
      </w:rPr>
      <w:t>0</w:t>
    </w:r>
    <w:r>
      <w:rPr>
        <w:rFonts w:ascii="Lao UI" w:eastAsia="Liberation Sans" w:hAnsi="Lao UI" w:cs="Lao UI"/>
        <w:b/>
        <w:color w:val="000000"/>
        <w:sz w:val="20"/>
        <w:szCs w:val="20"/>
      </w:rPr>
      <w:t>9/2025</w:t>
    </w:r>
  </w:p>
  <w:p w14:paraId="0E52E477" w14:textId="77777777" w:rsidR="00FD4043" w:rsidRDefault="008F110B">
    <w:pPr>
      <w:jc w:val="center"/>
      <w:rPr>
        <w:rFonts w:ascii="Lao UI" w:eastAsia="Liberation Sans" w:hAnsi="Lao UI" w:cs="Lao UI"/>
        <w:b/>
        <w:color w:val="000000"/>
        <w:sz w:val="20"/>
        <w:szCs w:val="20"/>
      </w:rPr>
    </w:pPr>
    <w:r>
      <w:rPr>
        <w:rFonts w:ascii="Lao UI" w:eastAsia="Liberation Sans" w:hAnsi="Lao UI" w:cs="Lao UI"/>
        <w:b/>
        <w:color w:val="000000"/>
        <w:sz w:val="20"/>
        <w:szCs w:val="20"/>
      </w:rPr>
      <w:t xml:space="preserve">Edital n.º 01/2025 </w:t>
    </w:r>
  </w:p>
  <w:p w14:paraId="1D136121" w14:textId="77777777" w:rsidR="00FD4043" w:rsidRDefault="00FD4043">
    <w:pPr>
      <w:pBdr>
        <w:top w:val="none" w:sz="4" w:space="0" w:color="000000"/>
        <w:left w:val="none" w:sz="4" w:space="0" w:color="000000"/>
        <w:bottom w:val="none" w:sz="4" w:space="0" w:color="000000"/>
        <w:right w:val="none" w:sz="4" w:space="0" w:color="000000"/>
        <w:between w:val="none" w:sz="4" w:space="0" w:color="000000"/>
      </w:pBdr>
      <w:tabs>
        <w:tab w:val="center" w:pos="4252"/>
        <w:tab w:val="right" w:pos="8504"/>
      </w:tabs>
      <w:rPr>
        <w:color w:val="000000"/>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A01771"/>
    <w:multiLevelType w:val="multilevel"/>
    <w:tmpl w:val="FF9A79C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15:restartNumberingAfterBreak="0">
    <w:nsid w:val="0144299E"/>
    <w:multiLevelType w:val="multilevel"/>
    <w:tmpl w:val="BFDAC2A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6CA1409"/>
    <w:multiLevelType w:val="multilevel"/>
    <w:tmpl w:val="825EDD7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F003758"/>
    <w:multiLevelType w:val="multilevel"/>
    <w:tmpl w:val="BCDCDB4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 w15:restartNumberingAfterBreak="0">
    <w:nsid w:val="14122FFA"/>
    <w:multiLevelType w:val="multilevel"/>
    <w:tmpl w:val="984291A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5" w15:restartNumberingAfterBreak="0">
    <w:nsid w:val="142F73A0"/>
    <w:multiLevelType w:val="multilevel"/>
    <w:tmpl w:val="2FBEECCE"/>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6" w15:restartNumberingAfterBreak="0">
    <w:nsid w:val="16B315E2"/>
    <w:multiLevelType w:val="multilevel"/>
    <w:tmpl w:val="890CF5D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171A6981"/>
    <w:multiLevelType w:val="multilevel"/>
    <w:tmpl w:val="8DE8854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17CB70A7"/>
    <w:multiLevelType w:val="multilevel"/>
    <w:tmpl w:val="EFAE8A96"/>
    <w:lvl w:ilvl="0">
      <w:start w:val="1"/>
      <w:numFmt w:val="bullet"/>
      <w:lvlText w:val="−"/>
      <w:lvlJc w:val="left"/>
      <w:pPr>
        <w:ind w:left="36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1C260E8D"/>
    <w:multiLevelType w:val="multilevel"/>
    <w:tmpl w:val="C640326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0" w15:restartNumberingAfterBreak="0">
    <w:nsid w:val="1D340F14"/>
    <w:multiLevelType w:val="multilevel"/>
    <w:tmpl w:val="44B4159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1FA65805"/>
    <w:multiLevelType w:val="multilevel"/>
    <w:tmpl w:val="F31898E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225E1928"/>
    <w:multiLevelType w:val="multilevel"/>
    <w:tmpl w:val="AC6C227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27256E77"/>
    <w:multiLevelType w:val="multilevel"/>
    <w:tmpl w:val="5B4AA47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4" w15:restartNumberingAfterBreak="0">
    <w:nsid w:val="2DE035D9"/>
    <w:multiLevelType w:val="multilevel"/>
    <w:tmpl w:val="2904C5F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5" w15:restartNumberingAfterBreak="0">
    <w:nsid w:val="30172E6E"/>
    <w:multiLevelType w:val="multilevel"/>
    <w:tmpl w:val="DFBA7CA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30B67C4E"/>
    <w:multiLevelType w:val="multilevel"/>
    <w:tmpl w:val="0568DFD4"/>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7" w15:restartNumberingAfterBreak="0">
    <w:nsid w:val="331C73E3"/>
    <w:multiLevelType w:val="multilevel"/>
    <w:tmpl w:val="45B20F0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36964CFC"/>
    <w:multiLevelType w:val="multilevel"/>
    <w:tmpl w:val="6538800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373955C2"/>
    <w:multiLevelType w:val="multilevel"/>
    <w:tmpl w:val="7D246F5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0" w15:restartNumberingAfterBreak="0">
    <w:nsid w:val="395A78DA"/>
    <w:multiLevelType w:val="multilevel"/>
    <w:tmpl w:val="1E061BA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1" w15:restartNumberingAfterBreak="0">
    <w:nsid w:val="40820051"/>
    <w:multiLevelType w:val="multilevel"/>
    <w:tmpl w:val="995E45E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41866752"/>
    <w:multiLevelType w:val="multilevel"/>
    <w:tmpl w:val="E3667B96"/>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3" w15:restartNumberingAfterBreak="0">
    <w:nsid w:val="46836507"/>
    <w:multiLevelType w:val="multilevel"/>
    <w:tmpl w:val="2D3EFF9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4" w15:restartNumberingAfterBreak="0">
    <w:nsid w:val="47152A9D"/>
    <w:multiLevelType w:val="multilevel"/>
    <w:tmpl w:val="F53EF9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E7408E7"/>
    <w:multiLevelType w:val="multilevel"/>
    <w:tmpl w:val="67A80DB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4ED2171D"/>
    <w:multiLevelType w:val="multilevel"/>
    <w:tmpl w:val="BF96605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7" w15:restartNumberingAfterBreak="0">
    <w:nsid w:val="4EE7448F"/>
    <w:multiLevelType w:val="multilevel"/>
    <w:tmpl w:val="EFAC589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8" w15:restartNumberingAfterBreak="0">
    <w:nsid w:val="4FFE1A3D"/>
    <w:multiLevelType w:val="multilevel"/>
    <w:tmpl w:val="9DAA292A"/>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53A471C1"/>
    <w:multiLevelType w:val="multilevel"/>
    <w:tmpl w:val="7ACED76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0" w15:restartNumberingAfterBreak="0">
    <w:nsid w:val="5600775B"/>
    <w:multiLevelType w:val="multilevel"/>
    <w:tmpl w:val="5488689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1" w15:restartNumberingAfterBreak="0">
    <w:nsid w:val="57D96849"/>
    <w:multiLevelType w:val="multilevel"/>
    <w:tmpl w:val="0FBC19C8"/>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cs="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cs="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cs="Courier New" w:hint="default"/>
      </w:rPr>
    </w:lvl>
    <w:lvl w:ilvl="8">
      <w:start w:val="1"/>
      <w:numFmt w:val="bullet"/>
      <w:lvlText w:val=""/>
      <w:lvlJc w:val="left"/>
      <w:pPr>
        <w:ind w:left="6840" w:hanging="360"/>
      </w:pPr>
      <w:rPr>
        <w:rFonts w:ascii="Wingdings" w:hAnsi="Wingdings" w:hint="default"/>
      </w:rPr>
    </w:lvl>
  </w:abstractNum>
  <w:abstractNum w:abstractNumId="32" w15:restartNumberingAfterBreak="0">
    <w:nsid w:val="591D6DEC"/>
    <w:multiLevelType w:val="multilevel"/>
    <w:tmpl w:val="A37E826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3" w15:restartNumberingAfterBreak="0">
    <w:nsid w:val="5CB30BC1"/>
    <w:multiLevelType w:val="multilevel"/>
    <w:tmpl w:val="216A2B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5EDD06DB"/>
    <w:multiLevelType w:val="multilevel"/>
    <w:tmpl w:val="70062426"/>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5" w15:restartNumberingAfterBreak="0">
    <w:nsid w:val="67E453A0"/>
    <w:multiLevelType w:val="multilevel"/>
    <w:tmpl w:val="DA5C78D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6" w15:restartNumberingAfterBreak="0">
    <w:nsid w:val="6A5C14D0"/>
    <w:multiLevelType w:val="multilevel"/>
    <w:tmpl w:val="2340C2D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7" w15:restartNumberingAfterBreak="0">
    <w:nsid w:val="6A661AD1"/>
    <w:multiLevelType w:val="multilevel"/>
    <w:tmpl w:val="1004F0F0"/>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38" w15:restartNumberingAfterBreak="0">
    <w:nsid w:val="6AEF187C"/>
    <w:multiLevelType w:val="multilevel"/>
    <w:tmpl w:val="FF1A0D4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39" w15:restartNumberingAfterBreak="0">
    <w:nsid w:val="6E7E26C1"/>
    <w:multiLevelType w:val="multilevel"/>
    <w:tmpl w:val="0E0C478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0" w15:restartNumberingAfterBreak="0">
    <w:nsid w:val="78911C7A"/>
    <w:multiLevelType w:val="multilevel"/>
    <w:tmpl w:val="46F82DC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1" w15:restartNumberingAfterBreak="0">
    <w:nsid w:val="7BBB1187"/>
    <w:multiLevelType w:val="multilevel"/>
    <w:tmpl w:val="3BCC6B8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42" w15:restartNumberingAfterBreak="0">
    <w:nsid w:val="7D3B12C8"/>
    <w:multiLevelType w:val="multilevel"/>
    <w:tmpl w:val="6180CD1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abstractNumId w:val="8"/>
  </w:num>
  <w:num w:numId="2">
    <w:abstractNumId w:val="11"/>
  </w:num>
  <w:num w:numId="3">
    <w:abstractNumId w:val="15"/>
  </w:num>
  <w:num w:numId="4">
    <w:abstractNumId w:val="5"/>
  </w:num>
  <w:num w:numId="5">
    <w:abstractNumId w:val="31"/>
  </w:num>
  <w:num w:numId="6">
    <w:abstractNumId w:val="26"/>
  </w:num>
  <w:num w:numId="7">
    <w:abstractNumId w:val="20"/>
  </w:num>
  <w:num w:numId="8">
    <w:abstractNumId w:val="13"/>
  </w:num>
  <w:num w:numId="9">
    <w:abstractNumId w:val="7"/>
  </w:num>
  <w:num w:numId="10">
    <w:abstractNumId w:val="27"/>
  </w:num>
  <w:num w:numId="11">
    <w:abstractNumId w:val="28"/>
  </w:num>
  <w:num w:numId="12">
    <w:abstractNumId w:val="18"/>
  </w:num>
  <w:num w:numId="13">
    <w:abstractNumId w:val="2"/>
  </w:num>
  <w:num w:numId="14">
    <w:abstractNumId w:val="21"/>
  </w:num>
  <w:num w:numId="15">
    <w:abstractNumId w:val="32"/>
  </w:num>
  <w:num w:numId="16">
    <w:abstractNumId w:val="6"/>
  </w:num>
  <w:num w:numId="17">
    <w:abstractNumId w:val="41"/>
  </w:num>
  <w:num w:numId="18">
    <w:abstractNumId w:val="9"/>
  </w:num>
  <w:num w:numId="19">
    <w:abstractNumId w:val="25"/>
  </w:num>
  <w:num w:numId="20">
    <w:abstractNumId w:val="40"/>
  </w:num>
  <w:num w:numId="21">
    <w:abstractNumId w:val="14"/>
  </w:num>
  <w:num w:numId="22">
    <w:abstractNumId w:val="16"/>
  </w:num>
  <w:num w:numId="23">
    <w:abstractNumId w:val="17"/>
  </w:num>
  <w:num w:numId="24">
    <w:abstractNumId w:val="10"/>
  </w:num>
  <w:num w:numId="25">
    <w:abstractNumId w:val="42"/>
  </w:num>
  <w:num w:numId="26">
    <w:abstractNumId w:val="35"/>
  </w:num>
  <w:num w:numId="27">
    <w:abstractNumId w:val="39"/>
  </w:num>
  <w:num w:numId="28">
    <w:abstractNumId w:val="12"/>
  </w:num>
  <w:num w:numId="29">
    <w:abstractNumId w:val="24"/>
  </w:num>
  <w:num w:numId="30">
    <w:abstractNumId w:val="29"/>
  </w:num>
  <w:num w:numId="31">
    <w:abstractNumId w:val="34"/>
  </w:num>
  <w:num w:numId="32">
    <w:abstractNumId w:val="4"/>
  </w:num>
  <w:num w:numId="33">
    <w:abstractNumId w:val="22"/>
  </w:num>
  <w:num w:numId="34">
    <w:abstractNumId w:val="37"/>
  </w:num>
  <w:num w:numId="35">
    <w:abstractNumId w:val="3"/>
  </w:num>
  <w:num w:numId="36">
    <w:abstractNumId w:val="30"/>
  </w:num>
  <w:num w:numId="37">
    <w:abstractNumId w:val="1"/>
  </w:num>
  <w:num w:numId="38">
    <w:abstractNumId w:val="19"/>
  </w:num>
  <w:num w:numId="39">
    <w:abstractNumId w:val="38"/>
  </w:num>
  <w:num w:numId="40">
    <w:abstractNumId w:val="33"/>
  </w:num>
  <w:num w:numId="41">
    <w:abstractNumId w:val="23"/>
  </w:num>
  <w:num w:numId="42">
    <w:abstractNumId w:val="36"/>
  </w:num>
  <w:num w:numId="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4043"/>
    <w:rsid w:val="00080D9E"/>
    <w:rsid w:val="000C16A0"/>
    <w:rsid w:val="00494A10"/>
    <w:rsid w:val="00535BC4"/>
    <w:rsid w:val="00556310"/>
    <w:rsid w:val="006809E3"/>
    <w:rsid w:val="007336D6"/>
    <w:rsid w:val="008828AE"/>
    <w:rsid w:val="008F110B"/>
    <w:rsid w:val="00922F05"/>
    <w:rsid w:val="00A17D49"/>
    <w:rsid w:val="00BD0380"/>
    <w:rsid w:val="00DA7716"/>
    <w:rsid w:val="00FD40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CD481B"/>
  <w15:docId w15:val="{CF93C7EC-8611-4EF8-BFD1-FB74D303C0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pt-BR" w:eastAsia="pt-B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tyle>
  <w:style w:type="paragraph" w:styleId="Ttulo1">
    <w:name w:val="heading 1"/>
    <w:basedOn w:val="Normal"/>
    <w:next w:val="Normal"/>
    <w:link w:val="Ttulo1Char"/>
    <w:pPr>
      <w:keepNext/>
      <w:keepLines/>
      <w:spacing w:before="480" w:after="120"/>
      <w:outlineLvl w:val="0"/>
    </w:pPr>
    <w:rPr>
      <w:b/>
      <w:sz w:val="48"/>
      <w:szCs w:val="48"/>
    </w:rPr>
  </w:style>
  <w:style w:type="paragraph" w:styleId="Ttulo2">
    <w:name w:val="heading 2"/>
    <w:basedOn w:val="Normal"/>
    <w:next w:val="Normal"/>
    <w:link w:val="Ttulo2Char"/>
    <w:pPr>
      <w:keepNext/>
      <w:keepLines/>
      <w:spacing w:before="360" w:after="80"/>
      <w:outlineLvl w:val="1"/>
    </w:pPr>
    <w:rPr>
      <w:b/>
      <w:sz w:val="36"/>
      <w:szCs w:val="36"/>
    </w:rPr>
  </w:style>
  <w:style w:type="paragraph" w:styleId="Ttulo3">
    <w:name w:val="heading 3"/>
    <w:basedOn w:val="Normal"/>
    <w:next w:val="Normal"/>
    <w:link w:val="Ttulo3Char"/>
    <w:pPr>
      <w:keepNext/>
      <w:keepLines/>
      <w:spacing w:before="280" w:after="80"/>
      <w:outlineLvl w:val="2"/>
    </w:pPr>
    <w:rPr>
      <w:b/>
      <w:sz w:val="28"/>
      <w:szCs w:val="28"/>
    </w:rPr>
  </w:style>
  <w:style w:type="paragraph" w:styleId="Ttulo4">
    <w:name w:val="heading 4"/>
    <w:basedOn w:val="Normal"/>
    <w:next w:val="Normal"/>
    <w:link w:val="Ttulo4Char"/>
    <w:pPr>
      <w:keepNext/>
      <w:keepLines/>
      <w:spacing w:before="240" w:after="40"/>
      <w:outlineLvl w:val="3"/>
    </w:pPr>
    <w:rPr>
      <w:b/>
    </w:rPr>
  </w:style>
  <w:style w:type="paragraph" w:styleId="Ttulo5">
    <w:name w:val="heading 5"/>
    <w:basedOn w:val="Normal"/>
    <w:next w:val="Normal"/>
    <w:link w:val="Ttulo5Char"/>
    <w:pPr>
      <w:keepNext/>
      <w:keepLines/>
      <w:spacing w:before="220" w:after="40"/>
      <w:outlineLvl w:val="4"/>
    </w:pPr>
    <w:rPr>
      <w:b/>
      <w:sz w:val="22"/>
      <w:szCs w:val="22"/>
    </w:rPr>
  </w:style>
  <w:style w:type="paragraph" w:styleId="Ttulo6">
    <w:name w:val="heading 6"/>
    <w:basedOn w:val="Normal"/>
    <w:next w:val="Normal"/>
    <w:link w:val="Ttulo6Char"/>
    <w:pPr>
      <w:keepNext/>
      <w:keepLines/>
      <w:spacing w:before="200" w:after="40"/>
      <w:outlineLvl w:val="5"/>
    </w:pPr>
    <w:rPr>
      <w:b/>
      <w:sz w:val="20"/>
      <w:szCs w:val="20"/>
    </w:rPr>
  </w:style>
  <w:style w:type="paragraph" w:styleId="Ttulo7">
    <w:name w:val="heading 7"/>
    <w:basedOn w:val="Normal"/>
    <w:next w:val="Normal"/>
    <w:link w:val="Ttulo7Char"/>
    <w:uiPriority w:val="9"/>
    <w:unhideWhenUsed/>
    <w:qFormat/>
    <w:pPr>
      <w:keepNext/>
      <w:keepLines/>
      <w:spacing w:before="40"/>
      <w:outlineLvl w:val="6"/>
    </w:pPr>
    <w:rPr>
      <w:rFonts w:ascii="Arial" w:eastAsia="Arial" w:hAnsi="Arial" w:cs="Arial"/>
      <w:color w:val="595959" w:themeColor="text1" w:themeTint="A6"/>
    </w:rPr>
  </w:style>
  <w:style w:type="paragraph" w:styleId="Ttulo8">
    <w:name w:val="heading 8"/>
    <w:basedOn w:val="Normal"/>
    <w:next w:val="Normal"/>
    <w:link w:val="Ttulo8Char"/>
    <w:uiPriority w:val="9"/>
    <w:unhideWhenUsed/>
    <w:qFormat/>
    <w:pPr>
      <w:keepNext/>
      <w:keepLines/>
      <w:outlineLvl w:val="7"/>
    </w:pPr>
    <w:rPr>
      <w:rFonts w:ascii="Arial" w:eastAsia="Arial" w:hAnsi="Arial" w:cs="Arial"/>
      <w:i/>
      <w:iCs/>
      <w:color w:val="272727" w:themeColor="text1" w:themeTint="D8"/>
    </w:rPr>
  </w:style>
  <w:style w:type="paragraph" w:styleId="Ttulo9">
    <w:name w:val="heading 9"/>
    <w:basedOn w:val="Normal"/>
    <w:next w:val="Normal"/>
    <w:link w:val="Ttulo9Char"/>
    <w:uiPriority w:val="9"/>
    <w:unhideWhenUsed/>
    <w:qFormat/>
    <w:pPr>
      <w:keepNext/>
      <w:keepLines/>
      <w:outlineLvl w:val="8"/>
    </w:pPr>
    <w:rPr>
      <w:rFonts w:ascii="Arial" w:eastAsia="Arial" w:hAnsi="Arial" w:cs="Arial"/>
      <w:i/>
      <w:iCs/>
      <w:color w:val="272727" w:themeColor="text1" w:themeTint="D8"/>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styleId="Tabelacomgrade">
    <w:name w:val="Table Grid"/>
    <w:basedOn w:val="Tabelanormal"/>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Light">
    <w:name w:val="Table Grid Light"/>
    <w:basedOn w:val="Tabela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SimplesTabela1">
    <w:name w:val="Plain Table 1"/>
    <w:basedOn w:val="Tabelanormal"/>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SimplesTabela2">
    <w:name w:val="Plain Table 2"/>
    <w:basedOn w:val="Tabelanormal"/>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SimplesTabela3">
    <w:name w:val="Plain Table 3"/>
    <w:basedOn w:val="Tabelanormal"/>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Simples4">
    <w:name w:val="Plain Table 4"/>
    <w:basedOn w:val="Tabelanormal"/>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Simples5">
    <w:name w:val="Plain Table 5"/>
    <w:basedOn w:val="Tabelanormal"/>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TabeladeGrade1Clara">
    <w:name w:val="Grid Table 1 Light"/>
    <w:basedOn w:val="Tabelanormal"/>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Tabela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b/>
        <w:color w:val="404040"/>
      </w:rPr>
      <w:tblPr/>
      <w:tcPr>
        <w:tcBorders>
          <w:bottom w:val="single" w:sz="12" w:space="0" w:color="97B4D8"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GridTable1Light-Accent2">
    <w:name w:val="Grid Table 1 Light - Accent 2"/>
    <w:basedOn w:val="Tabela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b/>
        <w:color w:val="404040"/>
      </w:rPr>
      <w:tblPr/>
      <w:tcPr>
        <w:tcBorders>
          <w:bottom w:val="single" w:sz="12" w:space="0" w:color="DA989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GridTable1Light-Accent3">
    <w:name w:val="Grid Table 1 Light - Accent 3"/>
    <w:basedOn w:val="Tabela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b/>
        <w:color w:val="404040"/>
      </w:rPr>
      <w:tblPr/>
      <w:tcPr>
        <w:tcBorders>
          <w:bottom w:val="single" w:sz="12" w:space="0" w:color="C4D79D"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GridTable1Light-Accent4">
    <w:name w:val="Grid Table 1 Light - Accent 4"/>
    <w:basedOn w:val="Tabela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b/>
        <w:color w:val="404040"/>
      </w:rPr>
      <w:tblPr/>
      <w:tcPr>
        <w:tcBorders>
          <w:bottom w:val="single" w:sz="12" w:space="0" w:color="B4A4C8"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GridTable1Light-Accent5">
    <w:name w:val="Grid Table 1 Light - Accent 5"/>
    <w:basedOn w:val="Tabela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b/>
        <w:color w:val="404040"/>
      </w:rPr>
      <w:tblPr/>
      <w:tcPr>
        <w:tcBorders>
          <w:bottom w:val="single" w:sz="12" w:space="0" w:color="95CEDD"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GridTable1Light-Accent6">
    <w:name w:val="Grid Table 1 Light - Accent 6"/>
    <w:basedOn w:val="Tabela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b/>
        <w:color w:val="404040"/>
      </w:rPr>
      <w:tblPr/>
      <w:tcPr>
        <w:tcBorders>
          <w:bottom w:val="single" w:sz="12" w:space="0" w:color="FAC192"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table" w:styleId="TabeladeGrade2">
    <w:name w:val="Grid Table 2"/>
    <w:basedOn w:val="Tabela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Tabela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single" w:sz="12" w:space="0" w:color="5D8AC2" w:themeColor="accent1" w:themeTint="EA"/>
          <w:right w:val="none" w:sz="4" w:space="0" w:color="000000"/>
        </w:tcBorders>
        <w:shd w:val="clear" w:color="FFFFFF" w:fill="auto"/>
      </w:tcPr>
    </w:tblStylePr>
    <w:tblStylePr w:type="lastRow">
      <w:rPr>
        <w:b/>
        <w:color w:val="404040"/>
      </w:rPr>
      <w:tblPr/>
      <w:tcPr>
        <w:tcBorders>
          <w:top w:val="single" w:sz="4" w:space="0" w:color="5D8AC2"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2-Accent2">
    <w:name w:val="Grid Table 2 - Accent 2"/>
    <w:basedOn w:val="Tabela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single" w:sz="12" w:space="0" w:color="D99695" w:themeColor="accent2" w:themeTint="97"/>
          <w:right w:val="none" w:sz="4" w:space="0" w:color="000000"/>
        </w:tcBorders>
        <w:shd w:val="clear" w:color="FFFFFF" w:fill="auto"/>
      </w:tcPr>
    </w:tblStylePr>
    <w:tblStylePr w:type="lastRow">
      <w:rPr>
        <w:b/>
        <w:color w:val="404040"/>
      </w:rPr>
      <w:tblPr/>
      <w:tcPr>
        <w:tcBorders>
          <w:top w:val="single" w:sz="4" w:space="0" w:color="D99695"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2-Accent3">
    <w:name w:val="Grid Table 2 - Accent 3"/>
    <w:basedOn w:val="Tabela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single" w:sz="12" w:space="0" w:color="9ABB59" w:themeColor="accent3" w:themeTint="FE"/>
          <w:right w:val="none" w:sz="4" w:space="0" w:color="000000"/>
        </w:tcBorders>
        <w:shd w:val="clear" w:color="FFFFFF" w:fill="auto"/>
      </w:tcPr>
    </w:tblStylePr>
    <w:tblStylePr w:type="lastRow">
      <w:rPr>
        <w:b/>
        <w:color w:val="404040"/>
      </w:rPr>
      <w:tblPr/>
      <w:tcPr>
        <w:tcBorders>
          <w:top w:val="single" w:sz="4" w:space="0" w:color="9ABB59"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2-Accent4">
    <w:name w:val="Grid Table 2 - Accent 4"/>
    <w:basedOn w:val="Tabela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single" w:sz="12" w:space="0" w:color="B2A1C6" w:themeColor="accent4" w:themeTint="9A"/>
          <w:right w:val="none" w:sz="4" w:space="0" w:color="000000"/>
        </w:tcBorders>
        <w:shd w:val="clear" w:color="FFFFFF" w:fill="auto"/>
      </w:tcPr>
    </w:tblStylePr>
    <w:tblStylePr w:type="lastRow">
      <w:rPr>
        <w:b/>
        <w:color w:val="404040"/>
      </w:rPr>
      <w:tblPr/>
      <w:tcPr>
        <w:tcBorders>
          <w:top w:val="single" w:sz="4" w:space="0" w:color="B2A1C6"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2-Accent5">
    <w:name w:val="Grid Table 2 - Accent 5"/>
    <w:basedOn w:val="Tabela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single" w:sz="12" w:space="0" w:color="4BACC6" w:themeColor="accent5"/>
          <w:right w:val="none" w:sz="4" w:space="0" w:color="000000"/>
        </w:tcBorders>
        <w:shd w:val="clear" w:color="FFFFFF" w:fill="auto"/>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2-Accent6">
    <w:name w:val="Grid Table 2 - Accent 6"/>
    <w:basedOn w:val="Tabela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single" w:sz="12" w:space="0" w:color="F79646" w:themeColor="accent6"/>
          <w:right w:val="none" w:sz="4" w:space="0" w:color="000000"/>
        </w:tcBorders>
        <w:shd w:val="clear" w:color="FFFFFF" w:fill="auto"/>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adeGrade3">
    <w:name w:val="Grid Table 3"/>
    <w:basedOn w:val="Tabelanormal"/>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Tabelanormal"/>
    <w:uiPriority w:val="99"/>
    <w:tblPr>
      <w:tblStyleRowBandSize w:val="1"/>
      <w:tblStyleColBandSize w:val="1"/>
      <w:tblBorders>
        <w:bottom w:val="single" w:sz="4" w:space="0" w:color="5D8AC2" w:themeColor="accent1" w:themeTint="EA"/>
        <w:insideH w:val="single" w:sz="4" w:space="0" w:color="5D8AC2" w:themeColor="accent1" w:themeTint="EA"/>
        <w:insideV w:val="single" w:sz="4" w:space="0" w:color="5D8AC2"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5F1" w:themeColor="accent1" w:themeTint="34" w:fill="DAE5F1" w:themeFill="accent1" w:themeFillTint="34"/>
      </w:tcPr>
    </w:tblStylePr>
    <w:tblStylePr w:type="band1Horz">
      <w:rPr>
        <w:rFonts w:ascii="Arial" w:hAnsi="Arial"/>
        <w:color w:val="404040"/>
        <w:sz w:val="22"/>
      </w:rPr>
      <w:tblPr/>
      <w:tcPr>
        <w:shd w:val="clear" w:color="DAE5F1" w:themeColor="accent1" w:themeTint="34" w:fill="DAE5F1" w:themeFill="accent1" w:themeFillTint="34"/>
      </w:tcPr>
    </w:tblStylePr>
  </w:style>
  <w:style w:type="table" w:customStyle="1" w:styleId="GridTable3-Accent2">
    <w:name w:val="Grid Table 3 - Accent 2"/>
    <w:basedOn w:val="Tabelanormal"/>
    <w:uiPriority w:val="99"/>
    <w:tblPr>
      <w:tblStyleRowBandSize w:val="1"/>
      <w:tblStyleColBandSize w:val="1"/>
      <w:tblBorders>
        <w:bottom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3-Accent3">
    <w:name w:val="Grid Table 3 - Accent 3"/>
    <w:basedOn w:val="Tabelanormal"/>
    <w:uiPriority w:val="99"/>
    <w:tblPr>
      <w:tblStyleRowBandSize w:val="1"/>
      <w:tblStyleColBandSize w:val="1"/>
      <w:tblBorders>
        <w:bottom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3-Accent4">
    <w:name w:val="Grid Table 3 - Accent 4"/>
    <w:basedOn w:val="Tabelanormal"/>
    <w:uiPriority w:val="99"/>
    <w:tblPr>
      <w:tblStyleRowBandSize w:val="1"/>
      <w:tblStyleColBandSize w:val="1"/>
      <w:tblBorders>
        <w:bottom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3-Accent5">
    <w:name w:val="Grid Table 3 - Accent 5"/>
    <w:basedOn w:val="Tabelanormal"/>
    <w:uiPriority w:val="99"/>
    <w:tblPr>
      <w:tblStyleRowBandSize w:val="1"/>
      <w:tblStyleColBandSize w:val="1"/>
      <w:tblBorders>
        <w:bottom w:val="single" w:sz="4" w:space="0" w:color="4BACC6" w:themeColor="accent5"/>
        <w:insideH w:val="single" w:sz="4" w:space="0" w:color="4BACC6" w:themeColor="accent5"/>
        <w:insideV w:val="single" w:sz="4" w:space="0" w:color="4BACC6"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3-Accent6">
    <w:name w:val="Grid Table 3 - Accent 6"/>
    <w:basedOn w:val="Tabelanormal"/>
    <w:uiPriority w:val="99"/>
    <w:tblPr>
      <w:tblStyleRowBandSize w:val="1"/>
      <w:tblStyleColBandSize w:val="1"/>
      <w:tblBorders>
        <w:bottom w:val="single" w:sz="4" w:space="0" w:color="F79646" w:themeColor="accent6"/>
        <w:insideH w:val="single" w:sz="4" w:space="0" w:color="F79646" w:themeColor="accent6"/>
        <w:insideV w:val="single" w:sz="4" w:space="0" w:color="F79646"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adeGrade4">
    <w:name w:val="Grid Table 4"/>
    <w:basedOn w:val="Tabelanormal"/>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Tabelanormal"/>
    <w:uiPriority w:val="5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insideV w:val="single" w:sz="4" w:space="0" w:color="9BB7D9" w:themeColor="accent1" w:themeTint="90"/>
      </w:tblBorders>
    </w:tblPr>
    <w:tblStylePr w:type="firstRow">
      <w:rPr>
        <w:rFonts w:ascii="Arial" w:hAnsi="Arial"/>
        <w:b/>
        <w:color w:val="FFFFFF"/>
        <w:sz w:val="22"/>
      </w:rPr>
      <w:tblPr/>
      <w:tcPr>
        <w:tcBorders>
          <w:top w:val="single" w:sz="4" w:space="0" w:color="5D8AC2" w:themeColor="accent1" w:themeTint="EA"/>
          <w:left w:val="single" w:sz="4" w:space="0" w:color="5D8AC2" w:themeColor="accent1" w:themeTint="EA"/>
          <w:bottom w:val="single" w:sz="4" w:space="0" w:color="5D8AC2" w:themeColor="accent1" w:themeTint="EA"/>
          <w:right w:val="single" w:sz="4" w:space="0" w:color="5D8AC2" w:themeColor="accent1" w:themeTint="EA"/>
        </w:tcBorders>
        <w:shd w:val="clear" w:color="5D8AC2" w:themeColor="accent1" w:themeTint="EA" w:fill="5D8AC2" w:themeFill="accent1" w:themeFillTint="EA"/>
      </w:tcPr>
    </w:tblStylePr>
    <w:tblStylePr w:type="lastRow">
      <w:rPr>
        <w:b/>
        <w:color w:val="404040"/>
      </w:rPr>
      <w:tblPr/>
      <w:tcPr>
        <w:tcBorders>
          <w:top w:val="single" w:sz="4" w:space="0" w:color="5D8AC2"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CE6F2" w:themeColor="accent1" w:themeTint="32" w:fill="DCE6F2" w:themeFill="accent1" w:themeFillTint="32"/>
      </w:tcPr>
    </w:tblStylePr>
    <w:tblStylePr w:type="band1Horz">
      <w:rPr>
        <w:rFonts w:ascii="Arial" w:hAnsi="Arial"/>
        <w:color w:val="404040"/>
        <w:sz w:val="22"/>
      </w:rPr>
      <w:tblPr/>
      <w:tcPr>
        <w:shd w:val="clear" w:color="DCE6F2" w:themeColor="accent1" w:themeTint="32" w:fill="DCE6F2" w:themeFill="accent1" w:themeFillTint="32"/>
      </w:tcPr>
    </w:tblStylePr>
  </w:style>
  <w:style w:type="table" w:customStyle="1" w:styleId="GridTable4-Accent2">
    <w:name w:val="Grid Table 4 - Accent 2"/>
    <w:basedOn w:val="Tabelanormal"/>
    <w:uiPriority w:val="5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insideV w:val="single" w:sz="4" w:space="0" w:color="DB9B9A" w:themeColor="accent2" w:themeTint="90"/>
      </w:tblBorders>
    </w:tblPr>
    <w:tblStylePr w:type="firstRow">
      <w:rPr>
        <w:rFonts w:ascii="Arial" w:hAnsi="Arial"/>
        <w:b/>
        <w:color w:val="FFFFFF"/>
        <w:sz w:val="22"/>
      </w:rPr>
      <w:tblPr/>
      <w:tcPr>
        <w:tc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cBorders>
        <w:shd w:val="clear" w:color="D99695" w:themeColor="accent2" w:themeTint="97" w:fill="D99695" w:themeFill="accent2" w:themeFillTint="97"/>
      </w:tcPr>
    </w:tblStylePr>
    <w:tblStylePr w:type="lastRow">
      <w:rPr>
        <w:b/>
        <w:color w:val="404040"/>
      </w:rPr>
      <w:tblPr/>
      <w:tcPr>
        <w:tcBorders>
          <w:top w:val="single" w:sz="4" w:space="0" w:color="D99695"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Pr/>
      <w:tcPr>
        <w:shd w:val="clear" w:color="F2DCDC" w:themeColor="accent2" w:themeTint="32" w:fill="F2DCDC" w:themeFill="accent2" w:themeFillTint="32"/>
      </w:tcPr>
    </w:tblStylePr>
  </w:style>
  <w:style w:type="table" w:customStyle="1" w:styleId="GridTable4-Accent3">
    <w:name w:val="Grid Table 4 - Accent 3"/>
    <w:basedOn w:val="Tabelanormal"/>
    <w:uiPriority w:val="5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insideV w:val="single" w:sz="4" w:space="0" w:color="C6D8A1" w:themeColor="accent3" w:themeTint="90"/>
      </w:tblBorders>
    </w:tblPr>
    <w:tblStylePr w:type="firstRow">
      <w:rPr>
        <w:rFonts w:ascii="Arial" w:hAnsi="Arial"/>
        <w:b/>
        <w:color w:val="FFFFFF"/>
        <w:sz w:val="22"/>
      </w:rPr>
      <w:tblPr/>
      <w:tcPr>
        <w:tc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tcBorders>
        <w:shd w:val="clear" w:color="9ABB59" w:themeColor="accent3" w:themeTint="FE" w:fill="9ABB59" w:themeFill="accent3" w:themeFillTint="FE"/>
      </w:tcPr>
    </w:tblStylePr>
    <w:tblStylePr w:type="lastRow">
      <w:rPr>
        <w:b/>
        <w:color w:val="404040"/>
      </w:rPr>
      <w:tblPr/>
      <w:tcPr>
        <w:tcBorders>
          <w:top w:val="single" w:sz="4" w:space="0" w:color="9ABB59"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Pr/>
      <w:tcPr>
        <w:shd w:val="clear" w:color="EAF1DC" w:themeColor="accent3" w:themeTint="34" w:fill="EAF1DC" w:themeFill="accent3" w:themeFillTint="34"/>
      </w:tcPr>
    </w:tblStylePr>
  </w:style>
  <w:style w:type="table" w:customStyle="1" w:styleId="GridTable4-Accent4">
    <w:name w:val="Grid Table 4 - Accent 4"/>
    <w:basedOn w:val="Tabelanormal"/>
    <w:uiPriority w:val="5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insideV w:val="single" w:sz="4" w:space="0" w:color="B7A7CA" w:themeColor="accent4" w:themeTint="90"/>
      </w:tblBorders>
    </w:tblPr>
    <w:tblStylePr w:type="firstRow">
      <w:rPr>
        <w:rFonts w:ascii="Arial" w:hAnsi="Arial"/>
        <w:b/>
        <w:color w:val="FFFFFF"/>
        <w:sz w:val="22"/>
      </w:rPr>
      <w:tblPr/>
      <w:tcPr>
        <w:tc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cBorders>
        <w:shd w:val="clear" w:color="B2A1C6" w:themeColor="accent4" w:themeTint="9A" w:fill="B2A1C6" w:themeFill="accent4" w:themeFillTint="9A"/>
      </w:tcPr>
    </w:tblStylePr>
    <w:tblStylePr w:type="lastRow">
      <w:rPr>
        <w:b/>
        <w:color w:val="404040"/>
      </w:rPr>
      <w:tblPr/>
      <w:tcPr>
        <w:tcBorders>
          <w:top w:val="single" w:sz="4" w:space="0" w:color="B2A1C6"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Pr/>
      <w:tcPr>
        <w:shd w:val="clear" w:color="E5DFEC" w:themeColor="accent4" w:themeTint="34" w:fill="E5DFEC" w:themeFill="accent4" w:themeFillTint="34"/>
      </w:tcPr>
    </w:tblStylePr>
  </w:style>
  <w:style w:type="table" w:customStyle="1" w:styleId="GridTable4-Accent5">
    <w:name w:val="Grid Table 4 - Accent 5"/>
    <w:basedOn w:val="Tabelanormal"/>
    <w:uiPriority w:val="5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FFFFFF"/>
        <w:sz w:val="22"/>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tcBorders>
        <w:shd w:val="clear" w:color="4BACC6" w:themeColor="accent5" w:fill="4BACC6" w:themeFill="accent5"/>
      </w:tcPr>
    </w:tblStylePr>
    <w:tblStylePr w:type="lastRow">
      <w:rPr>
        <w:b/>
        <w:color w:val="404040"/>
      </w:rPr>
      <w:tblPr/>
      <w:tcPr>
        <w:tcBorders>
          <w:top w:val="single" w:sz="4" w:space="0" w:color="4BACC6"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Pr/>
      <w:tcPr>
        <w:shd w:val="clear" w:color="DAEEF3" w:themeColor="accent5" w:themeTint="34" w:fill="DAEEF3" w:themeFill="accent5" w:themeFillTint="34"/>
      </w:tcPr>
    </w:tblStylePr>
  </w:style>
  <w:style w:type="table" w:customStyle="1" w:styleId="GridTable4-Accent6">
    <w:name w:val="Grid Table 4 - Accent 6"/>
    <w:basedOn w:val="Tabelanormal"/>
    <w:uiPriority w:val="5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FFFFFF"/>
        <w:sz w:val="22"/>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tcBorders>
        <w:shd w:val="clear" w:color="F79646" w:themeColor="accent6" w:fill="F79646" w:themeFill="accent6"/>
      </w:tcPr>
    </w:tblStylePr>
    <w:tblStylePr w:type="lastRow">
      <w:rPr>
        <w:b/>
        <w:color w:val="404040"/>
      </w:rPr>
      <w:tblPr/>
      <w:tcPr>
        <w:tcBorders>
          <w:top w:val="single" w:sz="4" w:space="0" w:color="F79646"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Pr/>
      <w:tcPr>
        <w:shd w:val="clear" w:color="FDE9D8" w:themeColor="accent6" w:themeTint="34" w:fill="FDE9D8" w:themeFill="accent6" w:themeFillTint="34"/>
      </w:tcPr>
    </w:tblStylePr>
  </w:style>
  <w:style w:type="table" w:styleId="TabeladeGrade5Escura">
    <w:name w:val="Grid Table 5 Dark"/>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5F1" w:themeColor="accent1" w:themeTint="34" w:fill="DAE5F1" w:themeFill="accent1" w:themeFillTint="34"/>
    </w:tblPr>
    <w:tblStylePr w:type="firstRow">
      <w:rPr>
        <w:rFonts w:ascii="Arial" w:hAnsi="Arial"/>
        <w:b/>
        <w:color w:val="FFFFFF"/>
        <w:sz w:val="22"/>
      </w:rPr>
      <w:tblPr/>
      <w:tcPr>
        <w:shd w:val="clear" w:color="4F81BD" w:themeColor="accent1" w:fill="4F81BD" w:themeFill="accent1"/>
      </w:tcPr>
    </w:tblStylePr>
    <w:tblStylePr w:type="lastRow">
      <w:rPr>
        <w:rFonts w:ascii="Arial" w:hAnsi="Arial"/>
        <w:b/>
        <w:color w:val="FFFFFF"/>
        <w:sz w:val="22"/>
      </w:rPr>
      <w:tblPr/>
      <w:tcPr>
        <w:tcBorders>
          <w:top w:val="single" w:sz="4" w:space="0" w:color="FFFFFF" w:themeColor="light1"/>
        </w:tcBorders>
        <w:shd w:val="clear" w:color="4F81BD" w:themeColor="accent1" w:fill="4F81BD" w:themeFill="accent1"/>
      </w:tcPr>
    </w:tblStylePr>
    <w:tblStylePr w:type="firstCol">
      <w:rPr>
        <w:rFonts w:ascii="Arial" w:hAnsi="Arial"/>
        <w:b/>
        <w:color w:val="FFFFFF"/>
        <w:sz w:val="22"/>
      </w:rPr>
      <w:tblPr/>
      <w:tcPr>
        <w:shd w:val="clear" w:color="4F81BD" w:themeColor="accent1" w:fill="4F81BD" w:themeFill="accent1"/>
      </w:tcPr>
    </w:tblStylePr>
    <w:tblStylePr w:type="lastCol">
      <w:rPr>
        <w:rFonts w:ascii="Arial" w:hAnsi="Arial"/>
        <w:b/>
        <w:color w:val="FFFFFF"/>
        <w:sz w:val="22"/>
      </w:rPr>
      <w:tblPr/>
      <w:tcPr>
        <w:shd w:val="clear" w:color="4F81BD" w:themeColor="accent1" w:fill="4F81BD" w:themeFill="accent1"/>
      </w:tcPr>
    </w:tblStylePr>
    <w:tblStylePr w:type="band1Vert">
      <w:tblPr/>
      <w:tcPr>
        <w:shd w:val="clear" w:color="AEC4E0" w:themeColor="accent1" w:themeTint="75" w:fill="AEC4E0" w:themeFill="accent1" w:themeFillTint="75"/>
      </w:tcPr>
    </w:tblStylePr>
    <w:tblStylePr w:type="band1Horz">
      <w:tblPr/>
      <w:tcPr>
        <w:shd w:val="clear" w:color="AEC4E0" w:themeColor="accent1" w:themeTint="75" w:fill="AEC4E0" w:themeFill="accent1" w:themeFillTint="75"/>
      </w:tcPr>
    </w:tblStylePr>
  </w:style>
  <w:style w:type="table" w:customStyle="1" w:styleId="GridTable5Dark-Accent2">
    <w:name w:val="Grid Table 5 Dark - Accent 2"/>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2DCDC" w:themeColor="accent2" w:themeTint="32" w:fill="F2DCDC" w:themeFill="accent2" w:themeFillTint="32"/>
    </w:tblPr>
    <w:tblStylePr w:type="firstRow">
      <w:rPr>
        <w:rFonts w:ascii="Arial" w:hAnsi="Arial"/>
        <w:b/>
        <w:color w:val="FFFFFF"/>
        <w:sz w:val="22"/>
      </w:rPr>
      <w:tblPr/>
      <w:tcPr>
        <w:shd w:val="clear" w:color="C0504D" w:themeColor="accent2" w:fill="C0504D" w:themeFill="accent2"/>
      </w:tcPr>
    </w:tblStylePr>
    <w:tblStylePr w:type="lastRow">
      <w:rPr>
        <w:rFonts w:ascii="Arial" w:hAnsi="Arial"/>
        <w:b/>
        <w:color w:val="FFFFFF"/>
        <w:sz w:val="22"/>
      </w:rPr>
      <w:tblPr/>
      <w:tcPr>
        <w:tcBorders>
          <w:top w:val="single" w:sz="4" w:space="0" w:color="FFFFFF" w:themeColor="light1"/>
        </w:tcBorders>
        <w:shd w:val="clear" w:color="C0504D" w:themeColor="accent2" w:fill="C0504D" w:themeFill="accent2"/>
      </w:tcPr>
    </w:tblStylePr>
    <w:tblStylePr w:type="firstCol">
      <w:rPr>
        <w:rFonts w:ascii="Arial" w:hAnsi="Arial"/>
        <w:b/>
        <w:color w:val="FFFFFF"/>
        <w:sz w:val="22"/>
      </w:rPr>
      <w:tblPr/>
      <w:tcPr>
        <w:shd w:val="clear" w:color="C0504D" w:themeColor="accent2" w:fill="C0504D" w:themeFill="accent2"/>
      </w:tcPr>
    </w:tblStylePr>
    <w:tblStylePr w:type="lastCol">
      <w:rPr>
        <w:rFonts w:ascii="Arial" w:hAnsi="Arial"/>
        <w:b/>
        <w:color w:val="FFFFFF"/>
        <w:sz w:val="22"/>
      </w:rPr>
      <w:tblPr/>
      <w:tcPr>
        <w:shd w:val="clear" w:color="C0504D" w:themeColor="accent2" w:fill="C0504D" w:themeFill="accent2"/>
      </w:tcPr>
    </w:tblStylePr>
    <w:tblStylePr w:type="band1Vert">
      <w:tblPr/>
      <w:tcPr>
        <w:shd w:val="clear" w:color="E2AEAD" w:themeColor="accent2" w:themeTint="75" w:fill="E2AEAD" w:themeFill="accent2" w:themeFillTint="75"/>
      </w:tcPr>
    </w:tblStylePr>
    <w:tblStylePr w:type="band1Horz">
      <w:tblPr/>
      <w:tcPr>
        <w:shd w:val="clear" w:color="E2AEAD" w:themeColor="accent2" w:themeTint="75" w:fill="E2AEAD" w:themeFill="accent2" w:themeFillTint="75"/>
      </w:tcPr>
    </w:tblStylePr>
  </w:style>
  <w:style w:type="table" w:customStyle="1" w:styleId="GridTable5Dark-Accent3">
    <w:name w:val="Grid Table 5 Dark - Accent 3"/>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AF1DC" w:themeColor="accent3" w:themeTint="34" w:fill="EAF1DC" w:themeFill="accent3" w:themeFillTint="34"/>
    </w:tblPr>
    <w:tblStylePr w:type="firstRow">
      <w:rPr>
        <w:rFonts w:ascii="Arial" w:hAnsi="Arial"/>
        <w:b/>
        <w:color w:val="FFFFFF"/>
        <w:sz w:val="22"/>
      </w:rPr>
      <w:tblPr/>
      <w:tcPr>
        <w:shd w:val="clear" w:color="9BBB59" w:themeColor="accent3" w:fill="9BBB59" w:themeFill="accent3"/>
      </w:tcPr>
    </w:tblStylePr>
    <w:tblStylePr w:type="lastRow">
      <w:rPr>
        <w:rFonts w:ascii="Arial" w:hAnsi="Arial"/>
        <w:b/>
        <w:color w:val="FFFFFF"/>
        <w:sz w:val="22"/>
      </w:rPr>
      <w:tblPr/>
      <w:tcPr>
        <w:tcBorders>
          <w:top w:val="single" w:sz="4" w:space="0" w:color="FFFFFF" w:themeColor="light1"/>
        </w:tcBorders>
        <w:shd w:val="clear" w:color="9BBB59" w:themeColor="accent3" w:fill="9BBB59" w:themeFill="accent3"/>
      </w:tcPr>
    </w:tblStylePr>
    <w:tblStylePr w:type="firstCol">
      <w:rPr>
        <w:rFonts w:ascii="Arial" w:hAnsi="Arial"/>
        <w:b/>
        <w:color w:val="FFFFFF"/>
        <w:sz w:val="22"/>
      </w:rPr>
      <w:tblPr/>
      <w:tcPr>
        <w:shd w:val="clear" w:color="9BBB59" w:themeColor="accent3" w:fill="9BBB59" w:themeFill="accent3"/>
      </w:tcPr>
    </w:tblStylePr>
    <w:tblStylePr w:type="lastCol">
      <w:rPr>
        <w:rFonts w:ascii="Arial" w:hAnsi="Arial"/>
        <w:b/>
        <w:color w:val="FFFFFF"/>
        <w:sz w:val="22"/>
      </w:rPr>
      <w:tblPr/>
      <w:tcPr>
        <w:shd w:val="clear" w:color="9BBB59" w:themeColor="accent3" w:fill="9BBB59" w:themeFill="accent3"/>
      </w:tcPr>
    </w:tblStylePr>
    <w:tblStylePr w:type="band1Vert">
      <w:tblPr/>
      <w:tcPr>
        <w:shd w:val="clear" w:color="D0DFB2" w:themeColor="accent3" w:themeTint="75" w:fill="D0DFB2" w:themeFill="accent3" w:themeFillTint="75"/>
      </w:tcPr>
    </w:tblStylePr>
    <w:tblStylePr w:type="band1Horz">
      <w:tblPr/>
      <w:tcPr>
        <w:shd w:val="clear" w:color="D0DFB2" w:themeColor="accent3" w:themeTint="75" w:fill="D0DFB2" w:themeFill="accent3" w:themeFillTint="75"/>
      </w:tcPr>
    </w:tblStylePr>
  </w:style>
  <w:style w:type="table" w:customStyle="1" w:styleId="GridTable5Dark-Accent4">
    <w:name w:val="Grid Table 5 Dark- Accent 4"/>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5DFEC" w:themeColor="accent4" w:themeTint="34" w:fill="E5DFEC" w:themeFill="accent4" w:themeFillTint="34"/>
    </w:tblPr>
    <w:tblStylePr w:type="firstRow">
      <w:rPr>
        <w:rFonts w:ascii="Arial" w:hAnsi="Arial"/>
        <w:b/>
        <w:color w:val="FFFFFF"/>
        <w:sz w:val="22"/>
      </w:rPr>
      <w:tblPr/>
      <w:tcPr>
        <w:shd w:val="clear" w:color="8064A2" w:themeColor="accent4" w:fill="8064A2" w:themeFill="accent4"/>
      </w:tcPr>
    </w:tblStylePr>
    <w:tblStylePr w:type="lastRow">
      <w:rPr>
        <w:rFonts w:ascii="Arial" w:hAnsi="Arial"/>
        <w:b/>
        <w:color w:val="FFFFFF"/>
        <w:sz w:val="22"/>
      </w:rPr>
      <w:tblPr/>
      <w:tcPr>
        <w:tcBorders>
          <w:top w:val="single" w:sz="4" w:space="0" w:color="FFFFFF" w:themeColor="light1"/>
        </w:tcBorders>
        <w:shd w:val="clear" w:color="8064A2" w:themeColor="accent4" w:fill="8064A2" w:themeFill="accent4"/>
      </w:tcPr>
    </w:tblStylePr>
    <w:tblStylePr w:type="firstCol">
      <w:rPr>
        <w:rFonts w:ascii="Arial" w:hAnsi="Arial"/>
        <w:b/>
        <w:color w:val="FFFFFF"/>
        <w:sz w:val="22"/>
      </w:rPr>
      <w:tblPr/>
      <w:tcPr>
        <w:shd w:val="clear" w:color="8064A2" w:themeColor="accent4" w:fill="8064A2" w:themeFill="accent4"/>
      </w:tcPr>
    </w:tblStylePr>
    <w:tblStylePr w:type="lastCol">
      <w:rPr>
        <w:rFonts w:ascii="Arial" w:hAnsi="Arial"/>
        <w:b/>
        <w:color w:val="FFFFFF"/>
        <w:sz w:val="22"/>
      </w:rPr>
      <w:tblPr/>
      <w:tcPr>
        <w:shd w:val="clear" w:color="8064A2" w:themeColor="accent4" w:fill="8064A2" w:themeFill="accent4"/>
      </w:tcPr>
    </w:tblStylePr>
    <w:tblStylePr w:type="band1Vert">
      <w:tblPr/>
      <w:tcPr>
        <w:shd w:val="clear" w:color="C4B7D4" w:themeColor="accent4" w:themeTint="75" w:fill="C4B7D4" w:themeFill="accent4" w:themeFillTint="75"/>
      </w:tcPr>
    </w:tblStylePr>
    <w:tblStylePr w:type="band1Horz">
      <w:tblPr/>
      <w:tcPr>
        <w:shd w:val="clear" w:color="C4B7D4" w:themeColor="accent4" w:themeTint="75" w:fill="C4B7D4" w:themeFill="accent4" w:themeFillTint="75"/>
      </w:tcPr>
    </w:tblStylePr>
  </w:style>
  <w:style w:type="table" w:customStyle="1" w:styleId="GridTable5Dark-Accent5">
    <w:name w:val="Grid Table 5 Dark - Accent 5"/>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AEEF3" w:themeColor="accent5" w:themeTint="34" w:fill="DAEEF3" w:themeFill="accent5" w:themeFillTint="34"/>
    </w:tblPr>
    <w:tblStylePr w:type="firstRow">
      <w:rPr>
        <w:rFonts w:ascii="Arial" w:hAnsi="Arial"/>
        <w:b/>
        <w:color w:val="FFFFFF"/>
        <w:sz w:val="22"/>
      </w:rPr>
      <w:tblPr/>
      <w:tcPr>
        <w:shd w:val="clear" w:color="4BACC6" w:themeColor="accent5" w:fill="4BACC6" w:themeFill="accent5"/>
      </w:tcPr>
    </w:tblStylePr>
    <w:tblStylePr w:type="lastRow">
      <w:rPr>
        <w:rFonts w:ascii="Arial" w:hAnsi="Arial"/>
        <w:b/>
        <w:color w:val="FFFFFF"/>
        <w:sz w:val="22"/>
      </w:rPr>
      <w:tblPr/>
      <w:tcPr>
        <w:tcBorders>
          <w:top w:val="single" w:sz="4" w:space="0" w:color="FFFFFF" w:themeColor="light1"/>
        </w:tcBorders>
        <w:shd w:val="clear" w:color="4BACC6" w:themeColor="accent5" w:fill="4BACC6" w:themeFill="accent5"/>
      </w:tcPr>
    </w:tblStylePr>
    <w:tblStylePr w:type="firstCol">
      <w:rPr>
        <w:rFonts w:ascii="Arial" w:hAnsi="Arial"/>
        <w:b/>
        <w:color w:val="FFFFFF"/>
        <w:sz w:val="22"/>
      </w:rPr>
      <w:tblPr/>
      <w:tcPr>
        <w:shd w:val="clear" w:color="4BACC6" w:themeColor="accent5" w:fill="4BACC6" w:themeFill="accent5"/>
      </w:tcPr>
    </w:tblStylePr>
    <w:tblStylePr w:type="lastCol">
      <w:rPr>
        <w:rFonts w:ascii="Arial" w:hAnsi="Arial"/>
        <w:b/>
        <w:color w:val="FFFFFF"/>
        <w:sz w:val="22"/>
      </w:rPr>
      <w:tblPr/>
      <w:tcPr>
        <w:shd w:val="clear" w:color="4BACC6" w:themeColor="accent5" w:fill="4BACC6" w:themeFill="accent5"/>
      </w:tcPr>
    </w:tblStylePr>
    <w:tblStylePr w:type="band1Vert">
      <w:tblPr/>
      <w:tcPr>
        <w:shd w:val="clear" w:color="ACD8E4" w:themeColor="accent5" w:themeTint="75" w:fill="ACD8E4" w:themeFill="accent5" w:themeFillTint="75"/>
      </w:tcPr>
    </w:tblStylePr>
    <w:tblStylePr w:type="band1Horz">
      <w:tblPr/>
      <w:tcPr>
        <w:shd w:val="clear" w:color="ACD8E4" w:themeColor="accent5" w:themeTint="75" w:fill="ACD8E4" w:themeFill="accent5" w:themeFillTint="75"/>
      </w:tcPr>
    </w:tblStylePr>
  </w:style>
  <w:style w:type="table" w:customStyle="1" w:styleId="GridTable5Dark-Accent6">
    <w:name w:val="Grid Table 5 Dark - Accent 6"/>
    <w:basedOn w:val="Tabelanormal"/>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DE9D8" w:themeColor="accent6" w:themeTint="34" w:fill="FDE9D8" w:themeFill="accent6" w:themeFillTint="34"/>
    </w:tblPr>
    <w:tblStylePr w:type="firstRow">
      <w:rPr>
        <w:rFonts w:ascii="Arial" w:hAnsi="Arial"/>
        <w:b/>
        <w:color w:val="FFFFFF"/>
        <w:sz w:val="22"/>
      </w:rPr>
      <w:tblPr/>
      <w:tcPr>
        <w:shd w:val="clear" w:color="F79646" w:themeColor="accent6" w:fill="F79646" w:themeFill="accent6"/>
      </w:tcPr>
    </w:tblStylePr>
    <w:tblStylePr w:type="lastRow">
      <w:rPr>
        <w:rFonts w:ascii="Arial" w:hAnsi="Arial"/>
        <w:b/>
        <w:color w:val="FFFFFF"/>
        <w:sz w:val="22"/>
      </w:rPr>
      <w:tblPr/>
      <w:tcPr>
        <w:tcBorders>
          <w:top w:val="single" w:sz="4" w:space="0" w:color="FFFFFF" w:themeColor="light1"/>
        </w:tcBorders>
        <w:shd w:val="clear" w:color="F79646" w:themeColor="accent6" w:fill="F79646" w:themeFill="accent6"/>
      </w:tcPr>
    </w:tblStylePr>
    <w:tblStylePr w:type="firstCol">
      <w:rPr>
        <w:rFonts w:ascii="Arial" w:hAnsi="Arial"/>
        <w:b/>
        <w:color w:val="FFFFFF"/>
        <w:sz w:val="22"/>
      </w:rPr>
      <w:tblPr/>
      <w:tcPr>
        <w:shd w:val="clear" w:color="F79646" w:themeColor="accent6" w:fill="F79646" w:themeFill="accent6"/>
      </w:tcPr>
    </w:tblStylePr>
    <w:tblStylePr w:type="lastCol">
      <w:rPr>
        <w:rFonts w:ascii="Arial" w:hAnsi="Arial"/>
        <w:b/>
        <w:color w:val="FFFFFF"/>
        <w:sz w:val="22"/>
      </w:rPr>
      <w:tblPr/>
      <w:tcPr>
        <w:shd w:val="clear" w:color="F79646" w:themeColor="accent6" w:fill="F79646" w:themeFill="accent6"/>
      </w:tcPr>
    </w:tblStylePr>
    <w:tblStylePr w:type="band1Vert">
      <w:tblPr/>
      <w:tcPr>
        <w:shd w:val="clear" w:color="FBCEAA" w:themeColor="accent6" w:themeTint="75" w:fill="FBCEAA" w:themeFill="accent6" w:themeFillTint="75"/>
      </w:tcPr>
    </w:tblStylePr>
    <w:tblStylePr w:type="band1Horz">
      <w:tblPr/>
      <w:tcPr>
        <w:shd w:val="clear" w:color="FBCEAA" w:themeColor="accent6" w:themeTint="75" w:fill="FBCEAA" w:themeFill="accent6" w:themeFillTint="75"/>
      </w:tcPr>
    </w:tblStylePr>
  </w:style>
  <w:style w:type="table" w:styleId="TabeladeGrade6Colorida">
    <w:name w:val="Grid Table 6 Colorful"/>
    <w:basedOn w:val="Tabelanormal"/>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Tabelanormal"/>
    <w:uiPriority w:val="99"/>
    <w:tblPr>
      <w:tblStyleRowBandSize w:val="1"/>
      <w:tblStyleColBandSize w:val="1"/>
      <w:tblBorders>
        <w:top w:val="single" w:sz="4" w:space="0" w:color="A6BFDD" w:themeColor="accent1" w:themeTint="80"/>
        <w:left w:val="single" w:sz="4" w:space="0" w:color="A6BFDD" w:themeColor="accent1" w:themeTint="80"/>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b/>
        <w:color w:val="A6BFDD" w:themeColor="accent1" w:themeTint="80" w:themeShade="95"/>
      </w:rPr>
      <w:tblPr/>
      <w:tcPr>
        <w:tcBorders>
          <w:bottom w:val="single" w:sz="12" w:space="0" w:color="A6BFDD" w:themeColor="accent1" w:themeTint="80"/>
        </w:tcBorders>
      </w:tcPr>
    </w:tblStylePr>
    <w:tblStylePr w:type="lastRow">
      <w:rPr>
        <w:b/>
        <w:color w:val="A6BFDD" w:themeColor="accent1" w:themeTint="80" w:themeShade="95"/>
      </w:rPr>
    </w:tblStylePr>
    <w:tblStylePr w:type="firstCol">
      <w:rPr>
        <w:b/>
        <w:color w:val="A6BFDD" w:themeColor="accent1" w:themeTint="80" w:themeShade="95"/>
      </w:rPr>
    </w:tblStylePr>
    <w:tblStylePr w:type="lastCol">
      <w:rPr>
        <w:b/>
        <w:color w:val="A6BFDD" w:themeColor="accent1" w:themeTint="80" w:themeShade="95"/>
      </w:r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6Colorful-Accent2">
    <w:name w:val="Grid Table 6 Colorful - Accent 2"/>
    <w:basedOn w:val="Tabela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b/>
        <w:color w:val="D99695" w:themeColor="accent2" w:themeTint="97" w:themeShade="95"/>
      </w:rPr>
      <w:tblPr/>
      <w:tcPr>
        <w:tcBorders>
          <w:bottom w:val="single" w:sz="12" w:space="0" w:color="D99695" w:themeColor="accent2" w:themeTint="97"/>
        </w:tcBorders>
      </w:tcPr>
    </w:tblStylePr>
    <w:tblStylePr w:type="lastRow">
      <w:rPr>
        <w:b/>
        <w:color w:val="D99695" w:themeColor="accent2" w:themeTint="97" w:themeShade="95"/>
      </w:r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6Colorful-Accent3">
    <w:name w:val="Grid Table 6 Colorful - Accent 3"/>
    <w:basedOn w:val="Tabelanormal"/>
    <w:uiPriority w:val="99"/>
    <w:tblPr>
      <w:tblStyleRowBandSize w:val="1"/>
      <w:tblStyleColBandSize w:val="1"/>
      <w:tblBorders>
        <w:top w:val="single" w:sz="4" w:space="0" w:color="9ABB59" w:themeColor="accent3" w:themeTint="FE"/>
        <w:left w:val="single" w:sz="4" w:space="0" w:color="9ABB59" w:themeColor="accent3" w:themeTint="FE"/>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b/>
        <w:color w:val="9ABB59" w:themeColor="accent3" w:themeTint="FE" w:themeShade="95"/>
      </w:rPr>
      <w:tblPr/>
      <w:tcPr>
        <w:tcBorders>
          <w:bottom w:val="single" w:sz="12" w:space="0" w:color="9ABB59" w:themeColor="accent3" w:themeTint="FE"/>
        </w:tcBorders>
      </w:tcPr>
    </w:tblStylePr>
    <w:tblStylePr w:type="lastRow">
      <w:rPr>
        <w:b/>
        <w:color w:val="9ABB59" w:themeColor="accent3" w:themeTint="FE" w:themeShade="95"/>
      </w:rPr>
    </w:tblStylePr>
    <w:tblStylePr w:type="firstCol">
      <w:rPr>
        <w:b/>
        <w:color w:val="9ABB59" w:themeColor="accent3" w:themeTint="FE" w:themeShade="95"/>
      </w:rPr>
    </w:tblStylePr>
    <w:tblStylePr w:type="lastCol">
      <w:rPr>
        <w:b/>
        <w:color w:val="9ABB59" w:themeColor="accent3" w:themeTint="FE" w:themeShade="95"/>
      </w:r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6Colorful-Accent4">
    <w:name w:val="Grid Table 6 Colorful - Accent 4"/>
    <w:basedOn w:val="Tabela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b/>
        <w:color w:val="B2A1C6" w:themeColor="accent4" w:themeTint="9A" w:themeShade="95"/>
      </w:rPr>
      <w:tblPr/>
      <w:tcPr>
        <w:tcBorders>
          <w:bottom w:val="single" w:sz="12" w:space="0" w:color="B2A1C6" w:themeColor="accent4" w:themeTint="9A"/>
        </w:tcBorders>
      </w:tcPr>
    </w:tblStylePr>
    <w:tblStylePr w:type="lastRow">
      <w:rPr>
        <w:b/>
        <w:color w:val="B2A1C6" w:themeColor="accent4" w:themeTint="9A" w:themeShade="95"/>
      </w:r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6Colorful-Accent5">
    <w:name w:val="Grid Table 6 Colorful - Accent 5"/>
    <w:basedOn w:val="Tabelanormal"/>
    <w:uiPriority w:val="99"/>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insideH w:val="single" w:sz="4" w:space="0" w:color="4BACC6" w:themeColor="accent5"/>
        <w:insideV w:val="single" w:sz="4" w:space="0" w:color="4BACC6" w:themeColor="accent5"/>
      </w:tblBorders>
    </w:tblPr>
    <w:tblStylePr w:type="firstRow">
      <w:rPr>
        <w:b/>
        <w:color w:val="266779" w:themeColor="accent5" w:themeShade="95"/>
      </w:rPr>
      <w:tblPr/>
      <w:tcPr>
        <w:tcBorders>
          <w:bottom w:val="single" w:sz="12" w:space="0" w:color="4BACC6" w:themeColor="accent5"/>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6Colorful-Accent6">
    <w:name w:val="Grid Table 6 Colorful - Accent 6"/>
    <w:basedOn w:val="Tabelanormal"/>
    <w:uiPriority w:val="99"/>
    <w:tblPr>
      <w:tblStyleRowBandSize w:val="1"/>
      <w:tblStyleColBandSize w:val="1"/>
      <w:tblBorders>
        <w:top w:val="single" w:sz="4" w:space="0" w:color="F79646" w:themeColor="accent6"/>
        <w:left w:val="single" w:sz="4" w:space="0" w:color="F79646" w:themeColor="accent6"/>
        <w:bottom w:val="single" w:sz="4" w:space="0" w:color="F79646" w:themeColor="accent6"/>
        <w:right w:val="single" w:sz="4" w:space="0" w:color="F79646" w:themeColor="accent6"/>
        <w:insideH w:val="single" w:sz="4" w:space="0" w:color="F79646" w:themeColor="accent6"/>
        <w:insideV w:val="single" w:sz="4" w:space="0" w:color="F79646" w:themeColor="accent6"/>
      </w:tblBorders>
    </w:tblPr>
    <w:tblStylePr w:type="firstRow">
      <w:rPr>
        <w:b/>
        <w:color w:val="266779" w:themeColor="accent5" w:themeShade="95"/>
      </w:rPr>
      <w:tblPr/>
      <w:tcPr>
        <w:tcBorders>
          <w:bottom w:val="single" w:sz="12" w:space="0" w:color="F79646" w:themeColor="accent6"/>
        </w:tcBorders>
      </w:tcPr>
    </w:tblStylePr>
    <w:tblStylePr w:type="lastRow">
      <w:rPr>
        <w:b/>
        <w:color w:val="266779" w:themeColor="accent5" w:themeShade="95"/>
      </w:rPr>
    </w:tblStylePr>
    <w:tblStylePr w:type="firstCol">
      <w:rPr>
        <w:b/>
        <w:color w:val="266779" w:themeColor="accent5" w:themeShade="95"/>
      </w:rPr>
    </w:tblStylePr>
    <w:tblStylePr w:type="lastCol">
      <w:rPr>
        <w:b/>
        <w:color w:val="266779" w:themeColor="accent5" w:themeShade="95"/>
      </w:rPr>
    </w:tblStylePr>
    <w:tblStylePr w:type="band1Vert">
      <w:tblPr/>
      <w:tcPr>
        <w:shd w:val="clear" w:color="FDE9D8" w:themeColor="accent6" w:themeTint="34" w:fill="FDE9D8" w:themeFill="accent6" w:themeFillTint="34"/>
      </w:tcPr>
    </w:tblStylePr>
    <w:tblStylePr w:type="band1Horz">
      <w:rPr>
        <w:rFonts w:ascii="Arial" w:hAnsi="Arial"/>
        <w:color w:val="266779" w:themeColor="accent5" w:themeShade="95"/>
        <w:sz w:val="22"/>
      </w:rPr>
      <w:tblPr/>
      <w:tcPr>
        <w:shd w:val="clear" w:color="FDE9D8" w:themeColor="accent6" w:themeTint="34" w:fill="FDE9D8" w:themeFill="accent6" w:themeFillTint="34"/>
      </w:tcPr>
    </w:tblStylePr>
    <w:tblStylePr w:type="band2Horz">
      <w:rPr>
        <w:rFonts w:ascii="Arial" w:hAnsi="Arial"/>
        <w:color w:val="266779" w:themeColor="accent5" w:themeShade="95"/>
        <w:sz w:val="22"/>
      </w:rPr>
    </w:tblStylePr>
  </w:style>
  <w:style w:type="table" w:styleId="TabeladeGrade7Colorida">
    <w:name w:val="Grid Table 7 Colorful"/>
    <w:basedOn w:val="Tabelanormal"/>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Tabelanormal"/>
    <w:uiPriority w:val="99"/>
    <w:tblPr>
      <w:tblStyleRowBandSize w:val="1"/>
      <w:tblStyleColBandSize w:val="1"/>
      <w:tblBorders>
        <w:bottom w:val="single" w:sz="4" w:space="0" w:color="A6BFDD" w:themeColor="accent1" w:themeTint="80"/>
        <w:right w:val="single" w:sz="4" w:space="0" w:color="A6BFDD" w:themeColor="accent1" w:themeTint="80"/>
        <w:insideH w:val="single" w:sz="4" w:space="0" w:color="A6BFDD" w:themeColor="accent1" w:themeTint="80"/>
        <w:insideV w:val="single" w:sz="4" w:space="0" w:color="A6BFDD" w:themeColor="accent1" w:themeTint="80"/>
      </w:tblBorders>
    </w:tblPr>
    <w:tblStylePr w:type="firstRow">
      <w:rPr>
        <w:rFonts w:ascii="Arial" w:hAnsi="Arial"/>
        <w:b/>
        <w:color w:val="A6BFDD" w:themeColor="accent1" w:themeTint="80" w:themeShade="95"/>
        <w:sz w:val="22"/>
      </w:rPr>
      <w:tblPr/>
      <w:tcPr>
        <w:tcBorders>
          <w:top w:val="none" w:sz="4" w:space="0" w:color="000000"/>
          <w:left w:val="none" w:sz="4" w:space="0" w:color="000000"/>
          <w:bottom w:val="single" w:sz="4" w:space="0" w:color="A6BFDD" w:themeColor="accent1" w:themeTint="80"/>
          <w:right w:val="none" w:sz="4" w:space="0" w:color="000000"/>
        </w:tcBorders>
        <w:shd w:val="clear" w:color="FFFFFF" w:themeColor="light1" w:fill="FFFFFF" w:themeFill="light1"/>
      </w:tcPr>
    </w:tblStylePr>
    <w:tblStylePr w:type="lastRow">
      <w:rPr>
        <w:rFonts w:ascii="Arial" w:hAnsi="Arial"/>
        <w:b/>
        <w:color w:val="A6BFDD" w:themeColor="accent1" w:themeTint="80" w:themeShade="95"/>
        <w:sz w:val="22"/>
      </w:rPr>
      <w:tblPr/>
      <w:tcPr>
        <w:tcBorders>
          <w:top w:val="single" w:sz="4" w:space="0" w:color="A6BFDD" w:themeColor="accen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A6BFDD" w:themeColor="accent1" w:themeTint="80" w:themeShade="95"/>
        <w:sz w:val="22"/>
      </w:rPr>
      <w:tblPr/>
      <w:tcPr>
        <w:tcBorders>
          <w:top w:val="none" w:sz="4" w:space="0" w:color="000000"/>
          <w:left w:val="none" w:sz="4" w:space="0" w:color="000000"/>
          <w:bottom w:val="none" w:sz="4" w:space="0" w:color="000000"/>
          <w:right w:val="single" w:sz="4" w:space="0" w:color="A6BFDD" w:themeColor="accent1" w:themeTint="80"/>
        </w:tcBorders>
        <w:shd w:val="clear" w:color="FFFFFF" w:fill="auto"/>
      </w:tcPr>
    </w:tblStylePr>
    <w:tblStylePr w:type="lastCol">
      <w:rPr>
        <w:rFonts w:ascii="Arial" w:hAnsi="Arial"/>
        <w:i/>
        <w:color w:val="A6BFDD" w:themeColor="accent1" w:themeTint="80" w:themeShade="95"/>
        <w:sz w:val="22"/>
      </w:rPr>
      <w:tblPr/>
      <w:tcPr>
        <w:tcBorders>
          <w:top w:val="none" w:sz="4" w:space="0" w:color="000000"/>
          <w:left w:val="single" w:sz="4" w:space="0" w:color="A6BFDD" w:themeColor="accent1" w:themeTint="80"/>
          <w:bottom w:val="none" w:sz="4" w:space="0" w:color="000000"/>
          <w:right w:val="none" w:sz="4" w:space="0" w:color="000000"/>
        </w:tcBorders>
        <w:shd w:val="clear" w:color="FFFFFF" w:fill="auto"/>
      </w:tcPr>
    </w:tblStylePr>
    <w:tblStylePr w:type="band1Vert">
      <w:tblPr/>
      <w:tcPr>
        <w:shd w:val="clear" w:color="DAE5F1" w:themeColor="accent1" w:themeTint="34" w:fill="DAE5F1" w:themeFill="accent1" w:themeFillTint="34"/>
      </w:tcPr>
    </w:tblStylePr>
    <w:tblStylePr w:type="band1Horz">
      <w:rPr>
        <w:rFonts w:ascii="Arial" w:hAnsi="Arial"/>
        <w:color w:val="A6BFDD" w:themeColor="accent1" w:themeTint="80" w:themeShade="95"/>
        <w:sz w:val="22"/>
      </w:rPr>
      <w:tblPr/>
      <w:tcPr>
        <w:shd w:val="clear" w:color="DAE5F1" w:themeColor="accent1" w:themeTint="34" w:fill="DAE5F1" w:themeFill="accent1" w:themeFillTint="34"/>
      </w:tcPr>
    </w:tblStylePr>
    <w:tblStylePr w:type="band2Horz">
      <w:rPr>
        <w:rFonts w:ascii="Arial" w:hAnsi="Arial"/>
        <w:color w:val="A6BFDD" w:themeColor="accent1" w:themeTint="80" w:themeShade="95"/>
        <w:sz w:val="22"/>
      </w:rPr>
    </w:tblStylePr>
  </w:style>
  <w:style w:type="table" w:customStyle="1" w:styleId="GridTable7Colorful-Accent2">
    <w:name w:val="Grid Table 7 Colorful - Accent 2"/>
    <w:basedOn w:val="Tabelanormal"/>
    <w:uiPriority w:val="99"/>
    <w:tblPr>
      <w:tblStyleRowBandSize w:val="1"/>
      <w:tblStyleColBandSize w:val="1"/>
      <w:tblBorders>
        <w:bottom w:val="single" w:sz="4" w:space="0" w:color="D99695" w:themeColor="accent2" w:themeTint="97"/>
        <w:right w:val="single" w:sz="4" w:space="0" w:color="D99695" w:themeColor="accent2" w:themeTint="97"/>
        <w:insideH w:val="single" w:sz="4" w:space="0" w:color="D99695" w:themeColor="accent2" w:themeTint="97"/>
        <w:insideV w:val="single" w:sz="4" w:space="0" w:color="D99695" w:themeColor="accent2" w:themeTint="97"/>
      </w:tblBorders>
    </w:tblPr>
    <w:tblStylePr w:type="firstRow">
      <w:rPr>
        <w:rFonts w:ascii="Arial" w:hAnsi="Arial"/>
        <w:b/>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b/>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F2DCDC" w:themeColor="accent2" w:themeTint="32" w:fill="F2DCDC" w:themeFill="accent2" w:themeFillTint="32"/>
      </w:tcPr>
    </w:tblStylePr>
    <w:tblStylePr w:type="band1Horz">
      <w:rPr>
        <w:rFonts w:ascii="Arial" w:hAnsi="Arial"/>
        <w:color w:val="D99695" w:themeColor="accent2" w:themeTint="97" w:themeShade="95"/>
        <w:sz w:val="22"/>
      </w:rPr>
      <w:tblPr/>
      <w:tcPr>
        <w:shd w:val="clear" w:color="F2DCDC" w:themeColor="accent2" w:themeTint="32" w:fill="F2DCDC" w:themeFill="accent2" w:themeFillTint="32"/>
      </w:tcPr>
    </w:tblStylePr>
    <w:tblStylePr w:type="band2Horz">
      <w:rPr>
        <w:rFonts w:ascii="Arial" w:hAnsi="Arial"/>
        <w:color w:val="D99695" w:themeColor="accent2" w:themeTint="97" w:themeShade="95"/>
        <w:sz w:val="22"/>
      </w:rPr>
    </w:tblStylePr>
  </w:style>
  <w:style w:type="table" w:customStyle="1" w:styleId="GridTable7Colorful-Accent3">
    <w:name w:val="Grid Table 7 Colorful - Accent 3"/>
    <w:basedOn w:val="Tabelanormal"/>
    <w:uiPriority w:val="99"/>
    <w:tblPr>
      <w:tblStyleRowBandSize w:val="1"/>
      <w:tblStyleColBandSize w:val="1"/>
      <w:tblBorders>
        <w:bottom w:val="single" w:sz="4" w:space="0" w:color="9ABB59" w:themeColor="accent3" w:themeTint="FE"/>
        <w:right w:val="single" w:sz="4" w:space="0" w:color="9ABB59" w:themeColor="accent3" w:themeTint="FE"/>
        <w:insideH w:val="single" w:sz="4" w:space="0" w:color="9ABB59" w:themeColor="accent3" w:themeTint="FE"/>
        <w:insideV w:val="single" w:sz="4" w:space="0" w:color="9ABB59" w:themeColor="accent3" w:themeTint="FE"/>
      </w:tblBorders>
    </w:tblPr>
    <w:tblStylePr w:type="firstRow">
      <w:rPr>
        <w:rFonts w:ascii="Arial" w:hAnsi="Arial"/>
        <w:b/>
        <w:color w:val="9ABB59" w:themeColor="accent3" w:themeTint="FE" w:themeShade="95"/>
        <w:sz w:val="22"/>
      </w:rPr>
      <w:tblPr/>
      <w:tcPr>
        <w:tcBorders>
          <w:top w:val="none" w:sz="4" w:space="0" w:color="000000"/>
          <w:left w:val="none" w:sz="4" w:space="0" w:color="000000"/>
          <w:bottom w:val="single" w:sz="4" w:space="0" w:color="9ABB59" w:themeColor="accent3" w:themeTint="FE"/>
          <w:right w:val="none" w:sz="4" w:space="0" w:color="000000"/>
        </w:tcBorders>
        <w:shd w:val="clear" w:color="FFFFFF" w:themeColor="light1" w:fill="FFFFFF" w:themeFill="light1"/>
      </w:tcPr>
    </w:tblStylePr>
    <w:tblStylePr w:type="lastRow">
      <w:rPr>
        <w:rFonts w:ascii="Arial" w:hAnsi="Arial"/>
        <w:b/>
        <w:color w:val="9ABB59" w:themeColor="accent3" w:themeTint="FE" w:themeShade="95"/>
        <w:sz w:val="22"/>
      </w:rPr>
      <w:tblPr/>
      <w:tcPr>
        <w:tcBorders>
          <w:top w:val="single" w:sz="4" w:space="0" w:color="9ABB59" w:themeColor="accent3" w:themeTint="FE"/>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ABB59" w:themeColor="accent3" w:themeTint="FE" w:themeShade="95"/>
        <w:sz w:val="22"/>
      </w:rPr>
      <w:tblPr/>
      <w:tcPr>
        <w:tcBorders>
          <w:top w:val="none" w:sz="4" w:space="0" w:color="000000"/>
          <w:left w:val="none" w:sz="4" w:space="0" w:color="000000"/>
          <w:bottom w:val="none" w:sz="4" w:space="0" w:color="000000"/>
          <w:right w:val="single" w:sz="4" w:space="0" w:color="9ABB59" w:themeColor="accent3" w:themeTint="FE"/>
        </w:tcBorders>
        <w:shd w:val="clear" w:color="FFFFFF" w:fill="auto"/>
      </w:tcPr>
    </w:tblStylePr>
    <w:tblStylePr w:type="lastCol">
      <w:rPr>
        <w:rFonts w:ascii="Arial" w:hAnsi="Arial"/>
        <w:i/>
        <w:color w:val="9ABB59" w:themeColor="accent3" w:themeTint="FE" w:themeShade="95"/>
        <w:sz w:val="22"/>
      </w:rPr>
      <w:tblPr/>
      <w:tcPr>
        <w:tcBorders>
          <w:top w:val="none" w:sz="4" w:space="0" w:color="000000"/>
          <w:left w:val="single" w:sz="4" w:space="0" w:color="9ABB59" w:themeColor="accent3" w:themeTint="FE"/>
          <w:bottom w:val="none" w:sz="4" w:space="0" w:color="000000"/>
          <w:right w:val="none" w:sz="4" w:space="0" w:color="000000"/>
        </w:tcBorders>
        <w:shd w:val="clear" w:color="FFFFFF" w:fill="auto"/>
      </w:tcPr>
    </w:tblStylePr>
    <w:tblStylePr w:type="band1Vert">
      <w:tblPr/>
      <w:tcPr>
        <w:shd w:val="clear" w:color="EAF1DC" w:themeColor="accent3" w:themeTint="34" w:fill="EAF1DC" w:themeFill="accent3" w:themeFillTint="34"/>
      </w:tcPr>
    </w:tblStylePr>
    <w:tblStylePr w:type="band1Horz">
      <w:rPr>
        <w:rFonts w:ascii="Arial" w:hAnsi="Arial"/>
        <w:color w:val="9ABB59" w:themeColor="accent3" w:themeTint="FE" w:themeShade="95"/>
        <w:sz w:val="22"/>
      </w:rPr>
      <w:tblPr/>
      <w:tcPr>
        <w:shd w:val="clear" w:color="EAF1DC" w:themeColor="accent3" w:themeTint="34" w:fill="EAF1DC" w:themeFill="accent3" w:themeFillTint="34"/>
      </w:tcPr>
    </w:tblStylePr>
    <w:tblStylePr w:type="band2Horz">
      <w:rPr>
        <w:rFonts w:ascii="Arial" w:hAnsi="Arial"/>
        <w:color w:val="9ABB59" w:themeColor="accent3" w:themeTint="FE" w:themeShade="95"/>
        <w:sz w:val="22"/>
      </w:rPr>
    </w:tblStylePr>
  </w:style>
  <w:style w:type="table" w:customStyle="1" w:styleId="GridTable7Colorful-Accent4">
    <w:name w:val="Grid Table 7 Colorful - Accent 4"/>
    <w:basedOn w:val="Tabelanormal"/>
    <w:uiPriority w:val="99"/>
    <w:tblPr>
      <w:tblStyleRowBandSize w:val="1"/>
      <w:tblStyleColBandSize w:val="1"/>
      <w:tblBorders>
        <w:bottom w:val="single" w:sz="4" w:space="0" w:color="B2A1C6" w:themeColor="accent4" w:themeTint="9A"/>
        <w:right w:val="single" w:sz="4" w:space="0" w:color="B2A1C6" w:themeColor="accent4" w:themeTint="9A"/>
        <w:insideH w:val="single" w:sz="4" w:space="0" w:color="B2A1C6" w:themeColor="accent4" w:themeTint="9A"/>
        <w:insideV w:val="single" w:sz="4" w:space="0" w:color="B2A1C6" w:themeColor="accent4" w:themeTint="9A"/>
      </w:tblBorders>
    </w:tblPr>
    <w:tblStylePr w:type="firstRow">
      <w:rPr>
        <w:rFonts w:ascii="Arial" w:hAnsi="Arial"/>
        <w:b/>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b/>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E5DFEC" w:themeColor="accent4" w:themeTint="34" w:fill="E5DFEC" w:themeFill="accent4" w:themeFillTint="34"/>
      </w:tcPr>
    </w:tblStylePr>
    <w:tblStylePr w:type="band1Horz">
      <w:rPr>
        <w:rFonts w:ascii="Arial" w:hAnsi="Arial"/>
        <w:color w:val="B2A1C6" w:themeColor="accent4" w:themeTint="9A" w:themeShade="95"/>
        <w:sz w:val="22"/>
      </w:rPr>
      <w:tblPr/>
      <w:tcPr>
        <w:shd w:val="clear" w:color="E5DFEC" w:themeColor="accent4" w:themeTint="34" w:fill="E5DFEC" w:themeFill="accent4" w:themeFillTint="34"/>
      </w:tcPr>
    </w:tblStylePr>
    <w:tblStylePr w:type="band2Horz">
      <w:rPr>
        <w:rFonts w:ascii="Arial" w:hAnsi="Arial"/>
        <w:color w:val="B2A1C6" w:themeColor="accent4" w:themeTint="9A" w:themeShade="95"/>
        <w:sz w:val="22"/>
      </w:rPr>
    </w:tblStylePr>
  </w:style>
  <w:style w:type="table" w:customStyle="1" w:styleId="GridTable7Colorful-Accent5">
    <w:name w:val="Grid Table 7 Colorful - Accent 5"/>
    <w:basedOn w:val="Tabelanormal"/>
    <w:uiPriority w:val="99"/>
    <w:tblPr>
      <w:tblStyleRowBandSize w:val="1"/>
      <w:tblStyleColBandSize w:val="1"/>
      <w:tblBorders>
        <w:bottom w:val="single" w:sz="4" w:space="0" w:color="99D0DE" w:themeColor="accent5" w:themeTint="90"/>
        <w:right w:val="single" w:sz="4" w:space="0" w:color="99D0DE" w:themeColor="accent5" w:themeTint="90"/>
        <w:insideH w:val="single" w:sz="4" w:space="0" w:color="99D0DE" w:themeColor="accent5" w:themeTint="90"/>
        <w:insideV w:val="single" w:sz="4" w:space="0" w:color="99D0DE" w:themeColor="accent5" w:themeTint="90"/>
      </w:tblBorders>
    </w:tblPr>
    <w:tblStylePr w:type="firstRow">
      <w:rPr>
        <w:rFonts w:ascii="Arial" w:hAnsi="Arial"/>
        <w:b/>
        <w:color w:val="266779" w:themeColor="accent5" w:themeShade="95"/>
        <w:sz w:val="22"/>
      </w:rPr>
      <w:tblPr/>
      <w:tcPr>
        <w:tcBorders>
          <w:top w:val="none" w:sz="4" w:space="0" w:color="000000"/>
          <w:left w:val="none" w:sz="4" w:space="0" w:color="000000"/>
          <w:bottom w:val="single" w:sz="4" w:space="0" w:color="99D0DE" w:themeColor="accent5" w:themeTint="90"/>
          <w:right w:val="none" w:sz="4" w:space="0" w:color="000000"/>
        </w:tcBorders>
        <w:shd w:val="clear" w:color="FFFFFF" w:themeColor="light1" w:fill="FFFFFF" w:themeFill="light1"/>
      </w:tcPr>
    </w:tblStylePr>
    <w:tblStylePr w:type="lastRow">
      <w:rPr>
        <w:rFonts w:ascii="Arial" w:hAnsi="Arial"/>
        <w:b/>
        <w:color w:val="266779" w:themeColor="accent5" w:themeShade="95"/>
        <w:sz w:val="22"/>
      </w:rPr>
      <w:tblPr/>
      <w:tcPr>
        <w:tcBorders>
          <w:top w:val="single" w:sz="4" w:space="0" w:color="99D0DE" w:themeColor="accent5"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66779" w:themeColor="accent5" w:themeShade="95"/>
        <w:sz w:val="22"/>
      </w:rPr>
      <w:tblPr/>
      <w:tcPr>
        <w:tcBorders>
          <w:top w:val="none" w:sz="4" w:space="0" w:color="000000"/>
          <w:left w:val="none" w:sz="4" w:space="0" w:color="000000"/>
          <w:bottom w:val="none" w:sz="4" w:space="0" w:color="000000"/>
          <w:right w:val="single" w:sz="4" w:space="0" w:color="99D0DE" w:themeColor="accent5" w:themeTint="90"/>
        </w:tcBorders>
        <w:shd w:val="clear" w:color="FFFFFF" w:fill="auto"/>
      </w:tcPr>
    </w:tblStylePr>
    <w:tblStylePr w:type="lastCol">
      <w:rPr>
        <w:rFonts w:ascii="Arial" w:hAnsi="Arial"/>
        <w:i/>
        <w:color w:val="266779" w:themeColor="accent5" w:themeShade="95"/>
        <w:sz w:val="22"/>
      </w:rPr>
      <w:tblPr/>
      <w:tcPr>
        <w:tcBorders>
          <w:top w:val="none" w:sz="4" w:space="0" w:color="000000"/>
          <w:left w:val="single" w:sz="4" w:space="0" w:color="99D0DE" w:themeColor="accent5" w:themeTint="90"/>
          <w:bottom w:val="none" w:sz="4" w:space="0" w:color="000000"/>
          <w:right w:val="none" w:sz="4" w:space="0" w:color="000000"/>
        </w:tcBorders>
        <w:shd w:val="clear" w:color="FFFFFF" w:fill="auto"/>
      </w:tcPr>
    </w:tblStylePr>
    <w:tblStylePr w:type="band1Vert">
      <w:tblPr/>
      <w:tcPr>
        <w:shd w:val="clear" w:color="DAEEF3" w:themeColor="accent5" w:themeTint="34" w:fill="DAEEF3" w:themeFill="accent5" w:themeFillTint="34"/>
      </w:tcPr>
    </w:tblStylePr>
    <w:tblStylePr w:type="band1Horz">
      <w:rPr>
        <w:rFonts w:ascii="Arial" w:hAnsi="Arial"/>
        <w:color w:val="266779" w:themeColor="accent5" w:themeShade="95"/>
        <w:sz w:val="22"/>
      </w:rPr>
      <w:tblPr/>
      <w:tcPr>
        <w:shd w:val="clear" w:color="DAEEF3" w:themeColor="accent5" w:themeTint="34" w:fill="DAEEF3" w:themeFill="accent5" w:themeFillTint="34"/>
      </w:tcPr>
    </w:tblStylePr>
    <w:tblStylePr w:type="band2Horz">
      <w:rPr>
        <w:rFonts w:ascii="Arial" w:hAnsi="Arial"/>
        <w:color w:val="266779" w:themeColor="accent5" w:themeShade="95"/>
        <w:sz w:val="22"/>
      </w:rPr>
    </w:tblStylePr>
  </w:style>
  <w:style w:type="table" w:customStyle="1" w:styleId="GridTable7Colorful-Accent6">
    <w:name w:val="Grid Table 7 Colorful - Accent 6"/>
    <w:basedOn w:val="Tabelanormal"/>
    <w:uiPriority w:val="99"/>
    <w:tblPr>
      <w:tblStyleRowBandSize w:val="1"/>
      <w:tblStyleColBandSize w:val="1"/>
      <w:tblBorders>
        <w:bottom w:val="single" w:sz="4" w:space="0" w:color="FAC396" w:themeColor="accent6" w:themeTint="90"/>
        <w:right w:val="single" w:sz="4" w:space="0" w:color="FAC396" w:themeColor="accent6" w:themeTint="90"/>
        <w:insideH w:val="single" w:sz="4" w:space="0" w:color="FAC396" w:themeColor="accent6" w:themeTint="90"/>
        <w:insideV w:val="single" w:sz="4" w:space="0" w:color="FAC396" w:themeColor="accent6" w:themeTint="90"/>
      </w:tblBorders>
    </w:tblPr>
    <w:tblStylePr w:type="firstRow">
      <w:rPr>
        <w:rFonts w:ascii="Arial" w:hAnsi="Arial"/>
        <w:b/>
        <w:color w:val="B15407" w:themeColor="accent6" w:themeShade="95"/>
        <w:sz w:val="22"/>
      </w:rPr>
      <w:tblPr/>
      <w:tcPr>
        <w:tcBorders>
          <w:top w:val="none" w:sz="4" w:space="0" w:color="000000"/>
          <w:left w:val="none" w:sz="4" w:space="0" w:color="000000"/>
          <w:bottom w:val="single" w:sz="4" w:space="0" w:color="FAC396" w:themeColor="accent6" w:themeTint="90"/>
          <w:right w:val="none" w:sz="4" w:space="0" w:color="000000"/>
        </w:tcBorders>
        <w:shd w:val="clear" w:color="FFFFFF" w:themeColor="light1" w:fill="FFFFFF" w:themeFill="light1"/>
      </w:tcPr>
    </w:tblStylePr>
    <w:tblStylePr w:type="lastRow">
      <w:rPr>
        <w:rFonts w:ascii="Arial" w:hAnsi="Arial"/>
        <w:b/>
        <w:color w:val="B15407" w:themeColor="accent6" w:themeShade="95"/>
        <w:sz w:val="22"/>
      </w:rPr>
      <w:tblPr/>
      <w:tcPr>
        <w:tcBorders>
          <w:top w:val="single" w:sz="4" w:space="0" w:color="FAC396" w:themeColor="accent6" w:themeTint="9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15407" w:themeColor="accent6" w:themeShade="95"/>
        <w:sz w:val="22"/>
      </w:rPr>
      <w:tblPr/>
      <w:tcPr>
        <w:tcBorders>
          <w:top w:val="none" w:sz="4" w:space="0" w:color="000000"/>
          <w:left w:val="none" w:sz="4" w:space="0" w:color="000000"/>
          <w:bottom w:val="none" w:sz="4" w:space="0" w:color="000000"/>
          <w:right w:val="single" w:sz="4" w:space="0" w:color="FAC396" w:themeColor="accent6" w:themeTint="90"/>
        </w:tcBorders>
        <w:shd w:val="clear" w:color="FFFFFF" w:fill="auto"/>
      </w:tcPr>
    </w:tblStylePr>
    <w:tblStylePr w:type="lastCol">
      <w:rPr>
        <w:rFonts w:ascii="Arial" w:hAnsi="Arial"/>
        <w:i/>
        <w:color w:val="B15407" w:themeColor="accent6" w:themeShade="95"/>
        <w:sz w:val="22"/>
      </w:rPr>
      <w:tblPr/>
      <w:tcPr>
        <w:tcBorders>
          <w:top w:val="none" w:sz="4" w:space="0" w:color="000000"/>
          <w:left w:val="single" w:sz="4" w:space="0" w:color="FAC396" w:themeColor="accent6" w:themeTint="90"/>
          <w:bottom w:val="none" w:sz="4" w:space="0" w:color="000000"/>
          <w:right w:val="none" w:sz="4" w:space="0" w:color="000000"/>
        </w:tcBorders>
        <w:shd w:val="clear" w:color="FFFFFF" w:fill="auto"/>
      </w:tcPr>
    </w:tblStylePr>
    <w:tblStylePr w:type="band1Vert">
      <w:tblPr/>
      <w:tcPr>
        <w:shd w:val="clear" w:color="FDE9D8" w:themeColor="accent6" w:themeTint="34" w:fill="FDE9D8" w:themeFill="accent6" w:themeFillTint="34"/>
      </w:tcPr>
    </w:tblStylePr>
    <w:tblStylePr w:type="band1Horz">
      <w:rPr>
        <w:rFonts w:ascii="Arial" w:hAnsi="Arial"/>
        <w:color w:val="B15407" w:themeColor="accent6" w:themeShade="95"/>
        <w:sz w:val="22"/>
      </w:rPr>
      <w:tblPr/>
      <w:tcPr>
        <w:shd w:val="clear" w:color="FDE9D8" w:themeColor="accent6" w:themeTint="34" w:fill="FDE9D8" w:themeFill="accent6" w:themeFillTint="34"/>
      </w:tcPr>
    </w:tblStylePr>
    <w:tblStylePr w:type="band2Horz">
      <w:rPr>
        <w:rFonts w:ascii="Arial" w:hAnsi="Arial"/>
        <w:color w:val="B15407" w:themeColor="accent6" w:themeShade="95"/>
        <w:sz w:val="22"/>
      </w:rPr>
    </w:tblStylePr>
  </w:style>
  <w:style w:type="table" w:styleId="TabeladeLista1Clara">
    <w:name w:val="List Table 1 Light"/>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F81BD" w:themeColor="accent1"/>
          <w:right w:val="none" w:sz="4" w:space="0" w:color="000000"/>
        </w:tcBorders>
      </w:tcPr>
    </w:tblStylePr>
    <w:tblStylePr w:type="lastRow">
      <w:rPr>
        <w:b/>
        <w:color w:val="404040"/>
      </w:rPr>
      <w:tblPr/>
      <w:tcPr>
        <w:tcBorders>
          <w:top w:val="single" w:sz="4" w:space="0" w:color="4F81BD"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2DFEE" w:themeColor="accent1" w:themeTint="40" w:fill="D2DFEE" w:themeFill="accent1" w:themeFillTint="40"/>
      </w:tcPr>
    </w:tblStylePr>
    <w:tblStylePr w:type="band1Horz">
      <w:tblPr/>
      <w:tcPr>
        <w:shd w:val="clear" w:color="D2DFEE" w:themeColor="accent1" w:themeTint="40" w:fill="D2DFEE" w:themeFill="accent1" w:themeFillTint="40"/>
      </w:tcPr>
    </w:tblStylePr>
  </w:style>
  <w:style w:type="table" w:customStyle="1" w:styleId="ListTable1Light-Accent2">
    <w:name w:val="List Table 1 Light - Accent 2"/>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C0504D" w:themeColor="accent2"/>
          <w:right w:val="none" w:sz="4" w:space="0" w:color="000000"/>
        </w:tcBorders>
      </w:tcPr>
    </w:tblStylePr>
    <w:tblStylePr w:type="lastRow">
      <w:rPr>
        <w:b/>
        <w:color w:val="404040"/>
      </w:rPr>
      <w:tblPr/>
      <w:tcPr>
        <w:tcBorders>
          <w:top w:val="single" w:sz="4" w:space="0" w:color="C0504D"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FD2D2" w:themeColor="accent2" w:themeTint="40" w:fill="EFD2D2" w:themeFill="accent2" w:themeFillTint="40"/>
      </w:tcPr>
    </w:tblStylePr>
    <w:tblStylePr w:type="band1Horz">
      <w:tblPr/>
      <w:tcPr>
        <w:shd w:val="clear" w:color="EFD2D2" w:themeColor="accent2" w:themeTint="40" w:fill="EFD2D2" w:themeFill="accent2" w:themeFillTint="40"/>
      </w:tcPr>
    </w:tblStylePr>
  </w:style>
  <w:style w:type="table" w:customStyle="1" w:styleId="ListTable1Light-Accent3">
    <w:name w:val="List Table 1 Light - Accent 3"/>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9BBB59" w:themeColor="accent3"/>
          <w:right w:val="none" w:sz="4" w:space="0" w:color="000000"/>
        </w:tcBorders>
      </w:tcPr>
    </w:tblStylePr>
    <w:tblStylePr w:type="lastRow">
      <w:rPr>
        <w:b/>
        <w:color w:val="404040"/>
      </w:rPr>
      <w:tblPr/>
      <w:tcPr>
        <w:tcBorders>
          <w:top w:val="single" w:sz="4" w:space="0" w:color="9BBB59"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5EED5" w:themeColor="accent3" w:themeTint="40" w:fill="E5EED5" w:themeFill="accent3" w:themeFillTint="40"/>
      </w:tcPr>
    </w:tblStylePr>
    <w:tblStylePr w:type="band1Horz">
      <w:tblPr/>
      <w:tcPr>
        <w:shd w:val="clear" w:color="E5EED5" w:themeColor="accent3" w:themeTint="40" w:fill="E5EED5" w:themeFill="accent3" w:themeFillTint="40"/>
      </w:tcPr>
    </w:tblStylePr>
  </w:style>
  <w:style w:type="table" w:customStyle="1" w:styleId="ListTable1Light-Accent4">
    <w:name w:val="List Table 1 Light - Accent 4"/>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8064A2" w:themeColor="accent4"/>
          <w:right w:val="none" w:sz="4" w:space="0" w:color="000000"/>
        </w:tcBorders>
      </w:tcPr>
    </w:tblStylePr>
    <w:tblStylePr w:type="lastRow">
      <w:rPr>
        <w:b/>
        <w:color w:val="404040"/>
      </w:rPr>
      <w:tblPr/>
      <w:tcPr>
        <w:tcBorders>
          <w:top w:val="single" w:sz="4" w:space="0" w:color="8064A2"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FD8E7" w:themeColor="accent4" w:themeTint="40" w:fill="DFD8E7" w:themeFill="accent4" w:themeFillTint="40"/>
      </w:tcPr>
    </w:tblStylePr>
    <w:tblStylePr w:type="band1Horz">
      <w:tblPr/>
      <w:tcPr>
        <w:shd w:val="clear" w:color="DFD8E7" w:themeColor="accent4" w:themeTint="40" w:fill="DFD8E7" w:themeFill="accent4" w:themeFillTint="40"/>
      </w:tcPr>
    </w:tblStylePr>
  </w:style>
  <w:style w:type="table" w:customStyle="1" w:styleId="ListTable1Light-Accent5">
    <w:name w:val="List Table 1 Light - Accent 5"/>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BACC6" w:themeColor="accent5"/>
          <w:right w:val="none" w:sz="4" w:space="0" w:color="000000"/>
        </w:tcBorders>
      </w:tcPr>
    </w:tblStylePr>
    <w:tblStylePr w:type="lastRow">
      <w:rPr>
        <w:b/>
        <w:color w:val="404040"/>
      </w:rPr>
      <w:tblPr/>
      <w:tcPr>
        <w:tcBorders>
          <w:top w:val="single" w:sz="4" w:space="0" w:color="4BACC6"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1EAF0" w:themeColor="accent5" w:themeTint="40" w:fill="D1EAF0" w:themeFill="accent5" w:themeFillTint="40"/>
      </w:tcPr>
    </w:tblStylePr>
    <w:tblStylePr w:type="band1Horz">
      <w:tblPr/>
      <w:tcPr>
        <w:shd w:val="clear" w:color="D1EAF0" w:themeColor="accent5" w:themeTint="40" w:fill="D1EAF0" w:themeFill="accent5" w:themeFillTint="40"/>
      </w:tcPr>
    </w:tblStylePr>
  </w:style>
  <w:style w:type="table" w:customStyle="1" w:styleId="ListTable1Light-Accent6">
    <w:name w:val="List Table 1 Light - Accent 6"/>
    <w:basedOn w:val="Tabelanormal"/>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79646" w:themeColor="accent6"/>
          <w:right w:val="none" w:sz="4" w:space="0" w:color="000000"/>
        </w:tcBorders>
      </w:tcPr>
    </w:tblStylePr>
    <w:tblStylePr w:type="lastRow">
      <w:rPr>
        <w:b/>
        <w:color w:val="404040"/>
      </w:rPr>
      <w:tblPr/>
      <w:tcPr>
        <w:tcBorders>
          <w:top w:val="single" w:sz="4" w:space="0" w:color="F79646"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DE4D0" w:themeColor="accent6" w:themeTint="40" w:fill="FDE4D0" w:themeFill="accent6" w:themeFillTint="40"/>
      </w:tcPr>
    </w:tblStylePr>
    <w:tblStylePr w:type="band1Horz">
      <w:tblPr/>
      <w:tcPr>
        <w:shd w:val="clear" w:color="FDE4D0" w:themeColor="accent6" w:themeTint="40" w:fill="FDE4D0" w:themeFill="accent6" w:themeFillTint="40"/>
      </w:tcPr>
    </w:tblStylePr>
  </w:style>
  <w:style w:type="table" w:styleId="TabeladeLista2">
    <w:name w:val="List Table 2"/>
    <w:basedOn w:val="Tabelanormal"/>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Tabelanormal"/>
    <w:uiPriority w:val="99"/>
    <w:tblPr>
      <w:tblStyleRowBandSize w:val="1"/>
      <w:tblStyleColBandSize w:val="1"/>
      <w:tblBorders>
        <w:top w:val="single" w:sz="4" w:space="0" w:color="9BB7D9" w:themeColor="accent1" w:themeTint="90"/>
        <w:bottom w:val="single" w:sz="4" w:space="0" w:color="9BB7D9" w:themeColor="accent1" w:themeTint="90"/>
        <w:insideH w:val="single" w:sz="4" w:space="0" w:color="9BB7D9" w:themeColor="accent1" w:themeTint="90"/>
      </w:tblBorders>
    </w:tblPr>
    <w:tblStylePr w:type="fir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lastRow">
      <w:rPr>
        <w:rFonts w:ascii="Arial" w:hAnsi="Arial"/>
        <w:b/>
        <w:color w:val="404040"/>
        <w:sz w:val="22"/>
      </w:rPr>
      <w:tblPr/>
      <w:tcPr>
        <w:tcBorders>
          <w:top w:val="single" w:sz="4" w:space="0" w:color="9BB7D9" w:themeColor="accent1" w:themeTint="90"/>
          <w:left w:val="none" w:sz="4" w:space="0" w:color="000000"/>
          <w:bottom w:val="single" w:sz="4" w:space="0" w:color="9BB7D9"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2-Accent2">
    <w:name w:val="List Table 2 - Accent 2"/>
    <w:basedOn w:val="Tabelanormal"/>
    <w:uiPriority w:val="99"/>
    <w:tblPr>
      <w:tblStyleRowBandSize w:val="1"/>
      <w:tblStyleColBandSize w:val="1"/>
      <w:tblBorders>
        <w:top w:val="single" w:sz="4" w:space="0" w:color="DB9B9A" w:themeColor="accent2" w:themeTint="90"/>
        <w:bottom w:val="single" w:sz="4" w:space="0" w:color="DB9B9A" w:themeColor="accent2" w:themeTint="90"/>
        <w:insideH w:val="single" w:sz="4" w:space="0" w:color="DB9B9A" w:themeColor="accent2" w:themeTint="90"/>
      </w:tblBorders>
    </w:tblPr>
    <w:tblStylePr w:type="fir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lastRow">
      <w:rPr>
        <w:rFonts w:ascii="Arial" w:hAnsi="Arial"/>
        <w:b/>
        <w:color w:val="404040"/>
        <w:sz w:val="22"/>
      </w:rPr>
      <w:tblPr/>
      <w:tcPr>
        <w:tcBorders>
          <w:top w:val="single" w:sz="4" w:space="0" w:color="DB9B9A" w:themeColor="accent2" w:themeTint="90"/>
          <w:left w:val="none" w:sz="4" w:space="0" w:color="000000"/>
          <w:bottom w:val="single" w:sz="4" w:space="0" w:color="DB9B9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2-Accent3">
    <w:name w:val="List Table 2 - Accent 3"/>
    <w:basedOn w:val="Tabelanormal"/>
    <w:uiPriority w:val="99"/>
    <w:tblPr>
      <w:tblStyleRowBandSize w:val="1"/>
      <w:tblStyleColBandSize w:val="1"/>
      <w:tblBorders>
        <w:top w:val="single" w:sz="4" w:space="0" w:color="C6D8A1" w:themeColor="accent3" w:themeTint="90"/>
        <w:bottom w:val="single" w:sz="4" w:space="0" w:color="C6D8A1" w:themeColor="accent3" w:themeTint="90"/>
        <w:insideH w:val="single" w:sz="4" w:space="0" w:color="C6D8A1" w:themeColor="accent3" w:themeTint="90"/>
      </w:tblBorders>
    </w:tblPr>
    <w:tblStylePr w:type="fir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lastRow">
      <w:rPr>
        <w:rFonts w:ascii="Arial" w:hAnsi="Arial"/>
        <w:b/>
        <w:color w:val="404040"/>
        <w:sz w:val="22"/>
      </w:rPr>
      <w:tblPr/>
      <w:tcPr>
        <w:tcBorders>
          <w:top w:val="single" w:sz="4" w:space="0" w:color="C6D8A1" w:themeColor="accent3" w:themeTint="90"/>
          <w:left w:val="none" w:sz="4" w:space="0" w:color="000000"/>
          <w:bottom w:val="single" w:sz="4" w:space="0" w:color="C6D8A1"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2-Accent4">
    <w:name w:val="List Table 2 - Accent 4"/>
    <w:basedOn w:val="Tabelanormal"/>
    <w:uiPriority w:val="99"/>
    <w:tblPr>
      <w:tblStyleRowBandSize w:val="1"/>
      <w:tblStyleColBandSize w:val="1"/>
      <w:tblBorders>
        <w:top w:val="single" w:sz="4" w:space="0" w:color="B7A7CA" w:themeColor="accent4" w:themeTint="90"/>
        <w:bottom w:val="single" w:sz="4" w:space="0" w:color="B7A7CA" w:themeColor="accent4" w:themeTint="90"/>
        <w:insideH w:val="single" w:sz="4" w:space="0" w:color="B7A7CA" w:themeColor="accent4" w:themeTint="90"/>
      </w:tblBorders>
    </w:tblPr>
    <w:tblStylePr w:type="fir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lastRow">
      <w:rPr>
        <w:rFonts w:ascii="Arial" w:hAnsi="Arial"/>
        <w:b/>
        <w:color w:val="404040"/>
        <w:sz w:val="22"/>
      </w:rPr>
      <w:tblPr/>
      <w:tcPr>
        <w:tcBorders>
          <w:top w:val="single" w:sz="4" w:space="0" w:color="B7A7CA" w:themeColor="accent4" w:themeTint="90"/>
          <w:left w:val="none" w:sz="4" w:space="0" w:color="000000"/>
          <w:bottom w:val="single" w:sz="4" w:space="0" w:color="B7A7CA"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2-Accent5">
    <w:name w:val="List Table 2 - Accent 5"/>
    <w:basedOn w:val="Tabelanormal"/>
    <w:uiPriority w:val="99"/>
    <w:tblPr>
      <w:tblStyleRowBandSize w:val="1"/>
      <w:tblStyleColBandSize w:val="1"/>
      <w:tblBorders>
        <w:top w:val="single" w:sz="4" w:space="0" w:color="99D0DE" w:themeColor="accent5" w:themeTint="90"/>
        <w:bottom w:val="single" w:sz="4" w:space="0" w:color="99D0DE" w:themeColor="accent5" w:themeTint="90"/>
        <w:insideH w:val="single" w:sz="4" w:space="0" w:color="99D0DE" w:themeColor="accent5" w:themeTint="90"/>
      </w:tblBorders>
    </w:tblPr>
    <w:tblStylePr w:type="fir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lastRow">
      <w:rPr>
        <w:rFonts w:ascii="Arial" w:hAnsi="Arial"/>
        <w:b/>
        <w:color w:val="404040"/>
        <w:sz w:val="22"/>
      </w:rPr>
      <w:tblPr/>
      <w:tcPr>
        <w:tcBorders>
          <w:top w:val="single" w:sz="4" w:space="0" w:color="99D0DE" w:themeColor="accent5" w:themeTint="90"/>
          <w:left w:val="none" w:sz="4" w:space="0" w:color="000000"/>
          <w:bottom w:val="single" w:sz="4" w:space="0" w:color="99D0DE"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2-Accent6">
    <w:name w:val="List Table 2 - Accent 6"/>
    <w:basedOn w:val="Tabelanormal"/>
    <w:uiPriority w:val="99"/>
    <w:tblPr>
      <w:tblStyleRowBandSize w:val="1"/>
      <w:tblStyleColBandSize w:val="1"/>
      <w:tblBorders>
        <w:top w:val="single" w:sz="4" w:space="0" w:color="FAC396" w:themeColor="accent6" w:themeTint="90"/>
        <w:bottom w:val="single" w:sz="4" w:space="0" w:color="FAC396" w:themeColor="accent6" w:themeTint="90"/>
        <w:insideH w:val="single" w:sz="4" w:space="0" w:color="FAC396" w:themeColor="accent6" w:themeTint="90"/>
      </w:tblBorders>
    </w:tblPr>
    <w:tblStylePr w:type="fir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lastRow">
      <w:rPr>
        <w:rFonts w:ascii="Arial" w:hAnsi="Arial"/>
        <w:b/>
        <w:color w:val="404040"/>
        <w:sz w:val="22"/>
      </w:rPr>
      <w:tblPr/>
      <w:tcPr>
        <w:tcBorders>
          <w:top w:val="single" w:sz="4" w:space="0" w:color="FAC396" w:themeColor="accent6" w:themeTint="90"/>
          <w:left w:val="none" w:sz="4" w:space="0" w:color="000000"/>
          <w:bottom w:val="single" w:sz="4" w:space="0" w:color="FAC396"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adeLista3">
    <w:name w:val="List Table 3"/>
    <w:basedOn w:val="Tabela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Tabelanormal"/>
    <w:uiPriority w:val="99"/>
    <w:tblPr>
      <w:tblStyleRowBandSize w:val="1"/>
      <w:tblStyleColBandSize w:val="1"/>
      <w:tblBorders>
        <w:top w:val="single" w:sz="4" w:space="0" w:color="4F81BD" w:themeColor="accent1"/>
        <w:left w:val="single" w:sz="4" w:space="0" w:color="4F81BD" w:themeColor="accent1"/>
        <w:bottom w:val="single" w:sz="4" w:space="0" w:color="4F81BD" w:themeColor="accent1"/>
        <w:right w:val="single" w:sz="4" w:space="0" w:color="4F81BD" w:themeColor="accent1"/>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F81BD" w:themeColor="accent1"/>
          <w:right w:val="single" w:sz="4" w:space="0" w:color="4F81BD" w:themeColor="accent1"/>
        </w:tcBorders>
      </w:tcPr>
    </w:tblStylePr>
    <w:tblStylePr w:type="band1Horz">
      <w:rPr>
        <w:rFonts w:ascii="Arial" w:hAnsi="Arial"/>
        <w:color w:val="404040"/>
        <w:sz w:val="22"/>
      </w:rPr>
      <w:tblPr/>
      <w:tcPr>
        <w:tcBorders>
          <w:top w:val="single" w:sz="4" w:space="0" w:color="4F81BD" w:themeColor="accent1"/>
          <w:bottom w:val="single" w:sz="4" w:space="0" w:color="4F81BD" w:themeColor="accent1"/>
        </w:tcBorders>
      </w:tcPr>
    </w:tblStylePr>
  </w:style>
  <w:style w:type="table" w:customStyle="1" w:styleId="ListTable3-Accent2">
    <w:name w:val="List Table 3 - Accent 2"/>
    <w:basedOn w:val="Tabelanormal"/>
    <w:uiPriority w:val="99"/>
    <w:tblPr>
      <w:tblStyleRowBandSize w:val="1"/>
      <w:tblStyleColBandSize w:val="1"/>
      <w:tblBorders>
        <w:top w:val="single" w:sz="4" w:space="0" w:color="D99695" w:themeColor="accent2" w:themeTint="97"/>
        <w:left w:val="single" w:sz="4" w:space="0" w:color="D99695" w:themeColor="accent2" w:themeTint="97"/>
        <w:bottom w:val="single" w:sz="4" w:space="0" w:color="D99695" w:themeColor="accent2" w:themeTint="97"/>
        <w:right w:val="single" w:sz="4" w:space="0" w:color="D99695" w:themeColor="accent2" w:themeTint="97"/>
      </w:tblBorders>
    </w:tblPr>
    <w:tblStylePr w:type="firstRow">
      <w:rPr>
        <w:rFonts w:ascii="Arial" w:hAnsi="Arial"/>
        <w:b/>
        <w:color w:val="FFFFFF"/>
        <w:sz w:val="22"/>
      </w:rPr>
      <w:tblPr/>
      <w:tcPr>
        <w:shd w:val="clear" w:color="D99695" w:themeColor="accent2" w:themeTint="97" w:fill="D99695"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D99695" w:themeColor="accent2" w:themeTint="97"/>
          <w:right w:val="single" w:sz="4" w:space="0" w:color="D99695" w:themeColor="accent2" w:themeTint="97"/>
        </w:tcBorders>
      </w:tcPr>
    </w:tblStylePr>
    <w:tblStylePr w:type="band1Horz">
      <w:rPr>
        <w:rFonts w:ascii="Arial" w:hAnsi="Arial"/>
        <w:color w:val="404040"/>
        <w:sz w:val="22"/>
      </w:rPr>
      <w:tblPr/>
      <w:tcPr>
        <w:tcBorders>
          <w:top w:val="single" w:sz="4" w:space="0" w:color="D99695" w:themeColor="accent2" w:themeTint="97"/>
          <w:bottom w:val="single" w:sz="4" w:space="0" w:color="D99695" w:themeColor="accent2" w:themeTint="97"/>
        </w:tcBorders>
      </w:tcPr>
    </w:tblStylePr>
  </w:style>
  <w:style w:type="table" w:customStyle="1" w:styleId="ListTable3-Accent3">
    <w:name w:val="List Table 3 - Accent 3"/>
    <w:basedOn w:val="Tabelanormal"/>
    <w:uiPriority w:val="99"/>
    <w:tblPr>
      <w:tblStyleRowBandSize w:val="1"/>
      <w:tblStyleColBandSize w:val="1"/>
      <w:tblBorders>
        <w:top w:val="single" w:sz="4" w:space="0" w:color="C3D69B" w:themeColor="accent3" w:themeTint="98"/>
        <w:left w:val="single" w:sz="4" w:space="0" w:color="C3D69B" w:themeColor="accent3" w:themeTint="98"/>
        <w:bottom w:val="single" w:sz="4" w:space="0" w:color="C3D69B" w:themeColor="accent3" w:themeTint="98"/>
        <w:right w:val="single" w:sz="4" w:space="0" w:color="C3D69B" w:themeColor="accent3" w:themeTint="98"/>
      </w:tblBorders>
    </w:tblPr>
    <w:tblStylePr w:type="firstRow">
      <w:rPr>
        <w:rFonts w:ascii="Arial" w:hAnsi="Arial"/>
        <w:b/>
        <w:color w:val="FFFFFF"/>
        <w:sz w:val="22"/>
      </w:rPr>
      <w:tblPr/>
      <w:tcPr>
        <w:shd w:val="clear" w:color="C3D69B" w:themeColor="accent3" w:themeTint="98" w:fill="C3D69B"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3D69B" w:themeColor="accent3" w:themeTint="98"/>
          <w:right w:val="single" w:sz="4" w:space="0" w:color="C3D69B" w:themeColor="accent3" w:themeTint="98"/>
        </w:tcBorders>
      </w:tcPr>
    </w:tblStylePr>
    <w:tblStylePr w:type="band1Horz">
      <w:rPr>
        <w:rFonts w:ascii="Arial" w:hAnsi="Arial"/>
        <w:color w:val="404040"/>
        <w:sz w:val="22"/>
      </w:rPr>
      <w:tblPr/>
      <w:tcPr>
        <w:tcBorders>
          <w:top w:val="single" w:sz="4" w:space="0" w:color="C3D69B" w:themeColor="accent3" w:themeTint="98"/>
          <w:bottom w:val="single" w:sz="4" w:space="0" w:color="C3D69B" w:themeColor="accent3" w:themeTint="98"/>
        </w:tcBorders>
      </w:tcPr>
    </w:tblStylePr>
  </w:style>
  <w:style w:type="table" w:customStyle="1" w:styleId="ListTable3-Accent4">
    <w:name w:val="List Table 3 - Accent 4"/>
    <w:basedOn w:val="Tabelanormal"/>
    <w:uiPriority w:val="99"/>
    <w:tblPr>
      <w:tblStyleRowBandSize w:val="1"/>
      <w:tblStyleColBandSize w:val="1"/>
      <w:tblBorders>
        <w:top w:val="single" w:sz="4" w:space="0" w:color="B2A1C6" w:themeColor="accent4" w:themeTint="9A"/>
        <w:left w:val="single" w:sz="4" w:space="0" w:color="B2A1C6" w:themeColor="accent4" w:themeTint="9A"/>
        <w:bottom w:val="single" w:sz="4" w:space="0" w:color="B2A1C6" w:themeColor="accent4" w:themeTint="9A"/>
        <w:right w:val="single" w:sz="4" w:space="0" w:color="B2A1C6" w:themeColor="accent4" w:themeTint="9A"/>
      </w:tblBorders>
    </w:tblPr>
    <w:tblStylePr w:type="firstRow">
      <w:rPr>
        <w:rFonts w:ascii="Arial" w:hAnsi="Arial"/>
        <w:b/>
        <w:color w:val="FFFFFF"/>
        <w:sz w:val="22"/>
      </w:rPr>
      <w:tblPr/>
      <w:tcPr>
        <w:shd w:val="clear" w:color="B2A1C6" w:themeColor="accent4" w:themeTint="9A" w:fill="B2A1C6"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B2A1C6" w:themeColor="accent4" w:themeTint="9A"/>
          <w:right w:val="single" w:sz="4" w:space="0" w:color="B2A1C6" w:themeColor="accent4" w:themeTint="9A"/>
        </w:tcBorders>
      </w:tcPr>
    </w:tblStylePr>
    <w:tblStylePr w:type="band1Horz">
      <w:rPr>
        <w:rFonts w:ascii="Arial" w:hAnsi="Arial"/>
        <w:color w:val="404040"/>
        <w:sz w:val="22"/>
      </w:rPr>
      <w:tblPr/>
      <w:tcPr>
        <w:tcBorders>
          <w:top w:val="single" w:sz="4" w:space="0" w:color="B2A1C6" w:themeColor="accent4" w:themeTint="9A"/>
          <w:bottom w:val="single" w:sz="4" w:space="0" w:color="B2A1C6" w:themeColor="accent4" w:themeTint="9A"/>
        </w:tcBorders>
      </w:tcPr>
    </w:tblStylePr>
  </w:style>
  <w:style w:type="table" w:customStyle="1" w:styleId="ListTable3-Accent5">
    <w:name w:val="List Table 3 - Accent 5"/>
    <w:basedOn w:val="Tabelanormal"/>
    <w:uiPriority w:val="99"/>
    <w:tblPr>
      <w:tblStyleRowBandSize w:val="1"/>
      <w:tblStyleColBandSize w:val="1"/>
      <w:tblBorders>
        <w:top w:val="single" w:sz="4" w:space="0" w:color="92CCDC" w:themeColor="accent5" w:themeTint="9A"/>
        <w:left w:val="single" w:sz="4" w:space="0" w:color="92CCDC" w:themeColor="accent5" w:themeTint="9A"/>
        <w:bottom w:val="single" w:sz="4" w:space="0" w:color="92CCDC" w:themeColor="accent5" w:themeTint="9A"/>
        <w:right w:val="single" w:sz="4" w:space="0" w:color="92CCDC" w:themeColor="accent5" w:themeTint="9A"/>
      </w:tblBorders>
    </w:tblPr>
    <w:tblStylePr w:type="firstRow">
      <w:rPr>
        <w:rFonts w:ascii="Arial" w:hAnsi="Arial"/>
        <w:b/>
        <w:color w:val="FFFFFF"/>
        <w:sz w:val="22"/>
      </w:rPr>
      <w:tblPr/>
      <w:tcPr>
        <w:shd w:val="clear" w:color="92CCDC" w:themeColor="accent5" w:themeTint="9A" w:fill="92CCDC"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2CCDC" w:themeColor="accent5" w:themeTint="9A"/>
          <w:right w:val="single" w:sz="4" w:space="0" w:color="92CCDC" w:themeColor="accent5" w:themeTint="9A"/>
        </w:tcBorders>
      </w:tcPr>
    </w:tblStylePr>
    <w:tblStylePr w:type="band1Horz">
      <w:rPr>
        <w:rFonts w:ascii="Arial" w:hAnsi="Arial"/>
        <w:color w:val="404040"/>
        <w:sz w:val="22"/>
      </w:rPr>
      <w:tblPr/>
      <w:tcPr>
        <w:tcBorders>
          <w:top w:val="single" w:sz="4" w:space="0" w:color="92CCDC" w:themeColor="accent5" w:themeTint="9A"/>
          <w:bottom w:val="single" w:sz="4" w:space="0" w:color="92CCDC" w:themeColor="accent5" w:themeTint="9A"/>
        </w:tcBorders>
      </w:tcPr>
    </w:tblStylePr>
  </w:style>
  <w:style w:type="table" w:customStyle="1" w:styleId="ListTable3-Accent6">
    <w:name w:val="List Table 3 - Accent 6"/>
    <w:basedOn w:val="Tabelanormal"/>
    <w:uiPriority w:val="99"/>
    <w:tblPr>
      <w:tblStyleRowBandSize w:val="1"/>
      <w:tblStyleColBandSize w:val="1"/>
      <w:tblBorders>
        <w:top w:val="single" w:sz="4" w:space="0" w:color="FAC090" w:themeColor="accent6" w:themeTint="98"/>
        <w:left w:val="single" w:sz="4" w:space="0" w:color="FAC090" w:themeColor="accent6" w:themeTint="98"/>
        <w:bottom w:val="single" w:sz="4" w:space="0" w:color="FAC090" w:themeColor="accent6" w:themeTint="98"/>
        <w:right w:val="single" w:sz="4" w:space="0" w:color="FAC090" w:themeColor="accent6" w:themeTint="98"/>
      </w:tblBorders>
    </w:tblPr>
    <w:tblStylePr w:type="firstRow">
      <w:rPr>
        <w:rFonts w:ascii="Arial" w:hAnsi="Arial"/>
        <w:b/>
        <w:color w:val="FFFFFF"/>
        <w:sz w:val="22"/>
      </w:rPr>
      <w:tblPr/>
      <w:tcPr>
        <w:shd w:val="clear" w:color="FAC090" w:themeColor="accent6" w:themeTint="98" w:fill="FAC090"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AC090" w:themeColor="accent6" w:themeTint="98"/>
          <w:right w:val="single" w:sz="4" w:space="0" w:color="FAC090" w:themeColor="accent6" w:themeTint="98"/>
        </w:tcBorders>
      </w:tcPr>
    </w:tblStylePr>
    <w:tblStylePr w:type="band1Horz">
      <w:rPr>
        <w:rFonts w:ascii="Arial" w:hAnsi="Arial"/>
        <w:color w:val="404040"/>
        <w:sz w:val="22"/>
      </w:rPr>
      <w:tblPr/>
      <w:tcPr>
        <w:tcBorders>
          <w:top w:val="single" w:sz="4" w:space="0" w:color="FAC090" w:themeColor="accent6" w:themeTint="98"/>
          <w:bottom w:val="single" w:sz="4" w:space="0" w:color="FAC090" w:themeColor="accent6" w:themeTint="98"/>
        </w:tcBorders>
      </w:tcPr>
    </w:tblStylePr>
  </w:style>
  <w:style w:type="table" w:styleId="TabeladeLista4">
    <w:name w:val="List Table 4"/>
    <w:basedOn w:val="Tabelanormal"/>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Tabelanormal"/>
    <w:uiPriority w:val="99"/>
    <w:tblPr>
      <w:tblStyleRowBandSize w:val="1"/>
      <w:tblStyleColBandSize w:val="1"/>
      <w:tblBorders>
        <w:top w:val="single" w:sz="4" w:space="0" w:color="9BB7D9" w:themeColor="accent1" w:themeTint="90"/>
        <w:left w:val="single" w:sz="4" w:space="0" w:color="9BB7D9" w:themeColor="accent1" w:themeTint="90"/>
        <w:bottom w:val="single" w:sz="4" w:space="0" w:color="9BB7D9" w:themeColor="accent1" w:themeTint="90"/>
        <w:right w:val="single" w:sz="4" w:space="0" w:color="9BB7D9" w:themeColor="accent1" w:themeTint="90"/>
        <w:insideH w:val="single" w:sz="4" w:space="0" w:color="9BB7D9" w:themeColor="accent1" w:themeTint="90"/>
      </w:tblBorders>
    </w:tblPr>
    <w:tblStylePr w:type="firstRow">
      <w:rPr>
        <w:rFonts w:ascii="Arial" w:hAnsi="Arial"/>
        <w:b/>
        <w:color w:val="FFFFFF"/>
        <w:sz w:val="22"/>
      </w:rPr>
      <w:tblPr/>
      <w:tcPr>
        <w:shd w:val="clear" w:color="4F81BD" w:themeColor="accent1" w:fill="4F81BD"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2DFEE" w:themeColor="accent1" w:themeTint="40" w:fill="D2DFEE" w:themeFill="accent1" w:themeFillTint="40"/>
      </w:tcPr>
    </w:tblStylePr>
    <w:tblStylePr w:type="band1Horz">
      <w:rPr>
        <w:rFonts w:ascii="Arial" w:hAnsi="Arial"/>
        <w:color w:val="404040"/>
        <w:sz w:val="22"/>
      </w:rPr>
      <w:tblPr/>
      <w:tcPr>
        <w:shd w:val="clear" w:color="D2DFEE" w:themeColor="accent1" w:themeTint="40" w:fill="D2DFEE" w:themeFill="accent1" w:themeFillTint="40"/>
      </w:tcPr>
    </w:tblStylePr>
  </w:style>
  <w:style w:type="table" w:customStyle="1" w:styleId="ListTable4-Accent2">
    <w:name w:val="List Table 4 - Accent 2"/>
    <w:basedOn w:val="Tabelanormal"/>
    <w:uiPriority w:val="99"/>
    <w:tblPr>
      <w:tblStyleRowBandSize w:val="1"/>
      <w:tblStyleColBandSize w:val="1"/>
      <w:tblBorders>
        <w:top w:val="single" w:sz="4" w:space="0" w:color="DB9B9A" w:themeColor="accent2" w:themeTint="90"/>
        <w:left w:val="single" w:sz="4" w:space="0" w:color="DB9B9A" w:themeColor="accent2" w:themeTint="90"/>
        <w:bottom w:val="single" w:sz="4" w:space="0" w:color="DB9B9A" w:themeColor="accent2" w:themeTint="90"/>
        <w:right w:val="single" w:sz="4" w:space="0" w:color="DB9B9A" w:themeColor="accent2" w:themeTint="90"/>
        <w:insideH w:val="single" w:sz="4" w:space="0" w:color="DB9B9A" w:themeColor="accent2" w:themeTint="90"/>
      </w:tblBorders>
    </w:tblPr>
    <w:tblStylePr w:type="firstRow">
      <w:rPr>
        <w:rFonts w:ascii="Arial" w:hAnsi="Arial"/>
        <w:b/>
        <w:color w:val="FFFFFF"/>
        <w:sz w:val="22"/>
      </w:rPr>
      <w:tblPr/>
      <w:tcPr>
        <w:shd w:val="clear" w:color="C0504D" w:themeColor="accent2" w:fill="C0504D"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FD2D2" w:themeColor="accent2" w:themeTint="40" w:fill="EFD2D2" w:themeFill="accent2" w:themeFillTint="40"/>
      </w:tcPr>
    </w:tblStylePr>
    <w:tblStylePr w:type="band1Horz">
      <w:rPr>
        <w:rFonts w:ascii="Arial" w:hAnsi="Arial"/>
        <w:color w:val="404040"/>
        <w:sz w:val="22"/>
      </w:rPr>
      <w:tblPr/>
      <w:tcPr>
        <w:shd w:val="clear" w:color="EFD2D2" w:themeColor="accent2" w:themeTint="40" w:fill="EFD2D2" w:themeFill="accent2" w:themeFillTint="40"/>
      </w:tcPr>
    </w:tblStylePr>
  </w:style>
  <w:style w:type="table" w:customStyle="1" w:styleId="ListTable4-Accent3">
    <w:name w:val="List Table 4 - Accent 3"/>
    <w:basedOn w:val="Tabelanormal"/>
    <w:uiPriority w:val="99"/>
    <w:tblPr>
      <w:tblStyleRowBandSize w:val="1"/>
      <w:tblStyleColBandSize w:val="1"/>
      <w:tblBorders>
        <w:top w:val="single" w:sz="4" w:space="0" w:color="C6D8A1" w:themeColor="accent3" w:themeTint="90"/>
        <w:left w:val="single" w:sz="4" w:space="0" w:color="C6D8A1" w:themeColor="accent3" w:themeTint="90"/>
        <w:bottom w:val="single" w:sz="4" w:space="0" w:color="C6D8A1" w:themeColor="accent3" w:themeTint="90"/>
        <w:right w:val="single" w:sz="4" w:space="0" w:color="C6D8A1" w:themeColor="accent3" w:themeTint="90"/>
        <w:insideH w:val="single" w:sz="4" w:space="0" w:color="C6D8A1" w:themeColor="accent3" w:themeTint="90"/>
      </w:tblBorders>
    </w:tblPr>
    <w:tblStylePr w:type="firstRow">
      <w:rPr>
        <w:rFonts w:ascii="Arial" w:hAnsi="Arial"/>
        <w:b/>
        <w:color w:val="FFFFFF"/>
        <w:sz w:val="22"/>
      </w:rPr>
      <w:tblPr/>
      <w:tcPr>
        <w:shd w:val="clear" w:color="9BBB59" w:themeColor="accent3" w:fill="9BBB59"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5EED5" w:themeColor="accent3" w:themeTint="40" w:fill="E5EED5" w:themeFill="accent3" w:themeFillTint="40"/>
      </w:tcPr>
    </w:tblStylePr>
    <w:tblStylePr w:type="band1Horz">
      <w:rPr>
        <w:rFonts w:ascii="Arial" w:hAnsi="Arial"/>
        <w:color w:val="404040"/>
        <w:sz w:val="22"/>
      </w:rPr>
      <w:tblPr/>
      <w:tcPr>
        <w:shd w:val="clear" w:color="E5EED5" w:themeColor="accent3" w:themeTint="40" w:fill="E5EED5" w:themeFill="accent3" w:themeFillTint="40"/>
      </w:tcPr>
    </w:tblStylePr>
  </w:style>
  <w:style w:type="table" w:customStyle="1" w:styleId="ListTable4-Accent4">
    <w:name w:val="List Table 4 - Accent 4"/>
    <w:basedOn w:val="Tabelanormal"/>
    <w:uiPriority w:val="99"/>
    <w:tblPr>
      <w:tblStyleRowBandSize w:val="1"/>
      <w:tblStyleColBandSize w:val="1"/>
      <w:tblBorders>
        <w:top w:val="single" w:sz="4" w:space="0" w:color="B7A7CA" w:themeColor="accent4" w:themeTint="90"/>
        <w:left w:val="single" w:sz="4" w:space="0" w:color="B7A7CA" w:themeColor="accent4" w:themeTint="90"/>
        <w:bottom w:val="single" w:sz="4" w:space="0" w:color="B7A7CA" w:themeColor="accent4" w:themeTint="90"/>
        <w:right w:val="single" w:sz="4" w:space="0" w:color="B7A7CA" w:themeColor="accent4" w:themeTint="90"/>
        <w:insideH w:val="single" w:sz="4" w:space="0" w:color="B7A7CA" w:themeColor="accent4" w:themeTint="90"/>
      </w:tblBorders>
    </w:tblPr>
    <w:tblStylePr w:type="firstRow">
      <w:rPr>
        <w:rFonts w:ascii="Arial" w:hAnsi="Arial"/>
        <w:b/>
        <w:color w:val="FFFFFF"/>
        <w:sz w:val="22"/>
      </w:rPr>
      <w:tblPr/>
      <w:tcPr>
        <w:shd w:val="clear" w:color="8064A2" w:themeColor="accent4" w:fill="8064A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FD8E7" w:themeColor="accent4" w:themeTint="40" w:fill="DFD8E7" w:themeFill="accent4" w:themeFillTint="40"/>
      </w:tcPr>
    </w:tblStylePr>
    <w:tblStylePr w:type="band1Horz">
      <w:rPr>
        <w:rFonts w:ascii="Arial" w:hAnsi="Arial"/>
        <w:color w:val="404040"/>
        <w:sz w:val="22"/>
      </w:rPr>
      <w:tblPr/>
      <w:tcPr>
        <w:shd w:val="clear" w:color="DFD8E7" w:themeColor="accent4" w:themeTint="40" w:fill="DFD8E7" w:themeFill="accent4" w:themeFillTint="40"/>
      </w:tcPr>
    </w:tblStylePr>
  </w:style>
  <w:style w:type="table" w:customStyle="1" w:styleId="ListTable4-Accent5">
    <w:name w:val="List Table 4 - Accent 5"/>
    <w:basedOn w:val="Tabelanormal"/>
    <w:uiPriority w:val="99"/>
    <w:tblPr>
      <w:tblStyleRowBandSize w:val="1"/>
      <w:tblStyleColBandSize w:val="1"/>
      <w:tblBorders>
        <w:top w:val="single" w:sz="4" w:space="0" w:color="99D0DE" w:themeColor="accent5" w:themeTint="90"/>
        <w:left w:val="single" w:sz="4" w:space="0" w:color="99D0DE" w:themeColor="accent5" w:themeTint="90"/>
        <w:bottom w:val="single" w:sz="4" w:space="0" w:color="99D0DE" w:themeColor="accent5" w:themeTint="90"/>
        <w:right w:val="single" w:sz="4" w:space="0" w:color="99D0DE" w:themeColor="accent5" w:themeTint="90"/>
        <w:insideH w:val="single" w:sz="4" w:space="0" w:color="99D0DE" w:themeColor="accent5" w:themeTint="90"/>
      </w:tblBorders>
    </w:tblPr>
    <w:tblStylePr w:type="firstRow">
      <w:rPr>
        <w:rFonts w:ascii="Arial" w:hAnsi="Arial"/>
        <w:b/>
        <w:color w:val="FFFFFF"/>
        <w:sz w:val="22"/>
      </w:rPr>
      <w:tblPr/>
      <w:tcPr>
        <w:shd w:val="clear" w:color="4BACC6" w:themeColor="accent5" w:fill="4BACC6"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1EAF0" w:themeColor="accent5" w:themeTint="40" w:fill="D1EAF0" w:themeFill="accent5" w:themeFillTint="40"/>
      </w:tcPr>
    </w:tblStylePr>
    <w:tblStylePr w:type="band1Horz">
      <w:rPr>
        <w:rFonts w:ascii="Arial" w:hAnsi="Arial"/>
        <w:color w:val="404040"/>
        <w:sz w:val="22"/>
      </w:rPr>
      <w:tblPr/>
      <w:tcPr>
        <w:shd w:val="clear" w:color="D1EAF0" w:themeColor="accent5" w:themeTint="40" w:fill="D1EAF0" w:themeFill="accent5" w:themeFillTint="40"/>
      </w:tcPr>
    </w:tblStylePr>
  </w:style>
  <w:style w:type="table" w:customStyle="1" w:styleId="ListTable4-Accent6">
    <w:name w:val="List Table 4 - Accent 6"/>
    <w:basedOn w:val="Tabelanormal"/>
    <w:uiPriority w:val="99"/>
    <w:tblPr>
      <w:tblStyleRowBandSize w:val="1"/>
      <w:tblStyleColBandSize w:val="1"/>
      <w:tblBorders>
        <w:top w:val="single" w:sz="4" w:space="0" w:color="FAC396" w:themeColor="accent6" w:themeTint="90"/>
        <w:left w:val="single" w:sz="4" w:space="0" w:color="FAC396" w:themeColor="accent6" w:themeTint="90"/>
        <w:bottom w:val="single" w:sz="4" w:space="0" w:color="FAC396" w:themeColor="accent6" w:themeTint="90"/>
        <w:right w:val="single" w:sz="4" w:space="0" w:color="FAC396" w:themeColor="accent6" w:themeTint="90"/>
        <w:insideH w:val="single" w:sz="4" w:space="0" w:color="FAC396" w:themeColor="accent6" w:themeTint="90"/>
      </w:tblBorders>
    </w:tblPr>
    <w:tblStylePr w:type="firstRow">
      <w:rPr>
        <w:rFonts w:ascii="Arial" w:hAnsi="Arial"/>
        <w:b/>
        <w:color w:val="FFFFFF"/>
        <w:sz w:val="22"/>
      </w:rPr>
      <w:tblPr/>
      <w:tcPr>
        <w:shd w:val="clear" w:color="F79646" w:themeColor="accent6" w:fill="F79646"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DE4D0" w:themeColor="accent6" w:themeTint="40" w:fill="FDE4D0" w:themeFill="accent6" w:themeFillTint="40"/>
      </w:tcPr>
    </w:tblStylePr>
    <w:tblStylePr w:type="band1Horz">
      <w:rPr>
        <w:rFonts w:ascii="Arial" w:hAnsi="Arial"/>
        <w:color w:val="404040"/>
        <w:sz w:val="22"/>
      </w:rPr>
      <w:tblPr/>
      <w:tcPr>
        <w:shd w:val="clear" w:color="FDE4D0" w:themeColor="accent6" w:themeTint="40" w:fill="FDE4D0" w:themeFill="accent6" w:themeFillTint="40"/>
      </w:tcPr>
    </w:tblStylePr>
  </w:style>
  <w:style w:type="table" w:styleId="TabeladeLista5Escura">
    <w:name w:val="List Table 5 Dark"/>
    <w:basedOn w:val="Tabelanormal"/>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Tabelanormal"/>
    <w:uiPriority w:val="99"/>
    <w:tblPr>
      <w:tblStyleRowBandSize w:val="1"/>
      <w:tblStyleColBandSize w:val="1"/>
      <w:tblBorders>
        <w:top w:val="single" w:sz="32" w:space="0" w:color="4F81BD" w:themeColor="accent1"/>
        <w:left w:val="single" w:sz="32" w:space="0" w:color="4F81BD" w:themeColor="accent1"/>
        <w:bottom w:val="single" w:sz="32" w:space="0" w:color="4F81BD" w:themeColor="accent1"/>
        <w:right w:val="single" w:sz="32" w:space="0" w:color="4F81BD" w:themeColor="accent1"/>
      </w:tblBorders>
      <w:shd w:val="clear" w:color="4F81BD" w:themeColor="accent1" w:fill="4F81BD" w:themeFill="accent1"/>
    </w:tblPr>
    <w:tblStylePr w:type="firstRow">
      <w:rPr>
        <w:rFonts w:ascii="Arial" w:hAnsi="Arial"/>
        <w:b/>
        <w:color w:val="FFFFFF" w:themeColor="light1"/>
        <w:sz w:val="22"/>
      </w:rPr>
      <w:tblPr/>
      <w:tcPr>
        <w:tcBorders>
          <w:top w:val="single" w:sz="32" w:space="0" w:color="4F81BD" w:themeColor="accent1"/>
          <w:bottom w:val="single" w:sz="12" w:space="0" w:color="FFFFFF" w:themeColor="light1"/>
        </w:tcBorders>
        <w:shd w:val="clear" w:color="4F81BD" w:themeColor="accent1" w:fill="4F81BD"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F81BD" w:themeColor="accent1"/>
          <w:right w:val="single" w:sz="4" w:space="0" w:color="FFFFFF" w:themeColor="light1"/>
        </w:tcBorders>
      </w:tcPr>
    </w:tblStylePr>
    <w:tblStylePr w:type="lastCol">
      <w:tblPr/>
      <w:tcPr>
        <w:tcBorders>
          <w:left w:val="single" w:sz="4" w:space="0" w:color="FFFFFF" w:themeColor="light1"/>
          <w:right w:val="single" w:sz="32" w:space="0" w:color="4F81BD" w:themeColor="accent1"/>
        </w:tcBorders>
      </w:tcPr>
    </w:tblStylePr>
    <w:tblStylePr w:type="band1Vert">
      <w:tblPr/>
      <w:tcPr>
        <w:tcBorders>
          <w:left w:val="single" w:sz="4" w:space="0" w:color="FFFFFF" w:themeColor="light1"/>
          <w:right w:val="single" w:sz="4" w:space="0" w:color="FFFFFF" w:themeColor="light1"/>
        </w:tcBorders>
        <w:shd w:val="clear" w:color="4F81BD" w:themeColor="accent1" w:fill="4F81BD"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F81BD" w:themeColor="accent1" w:fill="4F81BD" w:themeFill="accent1"/>
      </w:tcPr>
    </w:tblStylePr>
    <w:tblStylePr w:type="band2Horz">
      <w:tblPr/>
      <w:tcPr>
        <w:tcBorders>
          <w:top w:val="single" w:sz="4" w:space="0" w:color="FFFFFF" w:themeColor="light1"/>
          <w:bottom w:val="single" w:sz="4" w:space="0" w:color="FFFFFF" w:themeColor="light1"/>
        </w:tcBorders>
        <w:shd w:val="clear" w:color="4F81BD" w:themeColor="accent1" w:fill="4F81BD" w:themeFill="accent1"/>
      </w:tcPr>
    </w:tblStylePr>
  </w:style>
  <w:style w:type="table" w:customStyle="1" w:styleId="ListTable5Dark-Accent2">
    <w:name w:val="List Table 5 Dark - Accent 2"/>
    <w:basedOn w:val="Tabelanormal"/>
    <w:uiPriority w:val="99"/>
    <w:tblPr>
      <w:tblStyleRowBandSize w:val="1"/>
      <w:tblStyleColBandSize w:val="1"/>
      <w:tblBorders>
        <w:top w:val="single" w:sz="32" w:space="0" w:color="D99695" w:themeColor="accent2" w:themeTint="97"/>
        <w:left w:val="single" w:sz="32" w:space="0" w:color="D99695" w:themeColor="accent2" w:themeTint="97"/>
        <w:bottom w:val="single" w:sz="32" w:space="0" w:color="D99695" w:themeColor="accent2" w:themeTint="97"/>
        <w:right w:val="single" w:sz="32" w:space="0" w:color="D99695" w:themeColor="accent2" w:themeTint="97"/>
      </w:tblBorders>
      <w:shd w:val="clear" w:color="D99695" w:themeColor="accent2" w:themeTint="97" w:fill="D99695" w:themeFill="accent2" w:themeFillTint="97"/>
    </w:tblPr>
    <w:tblStylePr w:type="firstRow">
      <w:rPr>
        <w:rFonts w:ascii="Arial" w:hAnsi="Arial"/>
        <w:b/>
        <w:color w:val="FFFFFF" w:themeColor="light1"/>
        <w:sz w:val="22"/>
      </w:rPr>
      <w:tblPr/>
      <w:tcPr>
        <w:tcBorders>
          <w:top w:val="single" w:sz="32" w:space="0" w:color="D99695" w:themeColor="accent2" w:themeTint="97"/>
          <w:bottom w:val="single" w:sz="12" w:space="0" w:color="FFFFFF" w:themeColor="light1"/>
        </w:tcBorders>
        <w:shd w:val="clear" w:color="D99695" w:themeColor="accent2" w:themeTint="97" w:fill="D99695"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D99695" w:themeColor="accent2" w:themeTint="97"/>
          <w:right w:val="single" w:sz="4" w:space="0" w:color="FFFFFF" w:themeColor="light1"/>
        </w:tcBorders>
      </w:tcPr>
    </w:tblStylePr>
    <w:tblStylePr w:type="lastCol">
      <w:tblPr/>
      <w:tcPr>
        <w:tcBorders>
          <w:left w:val="single" w:sz="4" w:space="0" w:color="FFFFFF" w:themeColor="light1"/>
          <w:right w:val="single" w:sz="32" w:space="0" w:color="D99695" w:themeColor="accent2" w:themeTint="97"/>
        </w:tcBorders>
      </w:tcPr>
    </w:tblStylePr>
    <w:tblStylePr w:type="band1Vert">
      <w:tblPr/>
      <w:tcPr>
        <w:tcBorders>
          <w:left w:val="single" w:sz="4" w:space="0" w:color="FFFFFF" w:themeColor="light1"/>
          <w:right w:val="single" w:sz="4" w:space="0" w:color="FFFFFF" w:themeColor="light1"/>
        </w:tcBorders>
        <w:shd w:val="clear" w:color="D99695" w:themeColor="accent2" w:themeTint="97" w:fill="D99695"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tblStylePr w:type="band2Horz">
      <w:tblPr/>
      <w:tcPr>
        <w:tcBorders>
          <w:top w:val="single" w:sz="4" w:space="0" w:color="FFFFFF" w:themeColor="light1"/>
          <w:bottom w:val="single" w:sz="4" w:space="0" w:color="FFFFFF" w:themeColor="light1"/>
        </w:tcBorders>
        <w:shd w:val="clear" w:color="D99695" w:themeColor="accent2" w:themeTint="97" w:fill="D99695" w:themeFill="accent2" w:themeFillTint="97"/>
      </w:tcPr>
    </w:tblStylePr>
  </w:style>
  <w:style w:type="table" w:customStyle="1" w:styleId="ListTable5Dark-Accent3">
    <w:name w:val="List Table 5 Dark - Accent 3"/>
    <w:basedOn w:val="Tabelanormal"/>
    <w:uiPriority w:val="99"/>
    <w:tblPr>
      <w:tblStyleRowBandSize w:val="1"/>
      <w:tblStyleColBandSize w:val="1"/>
      <w:tblBorders>
        <w:top w:val="single" w:sz="32" w:space="0" w:color="C3D69B" w:themeColor="accent3" w:themeTint="98"/>
        <w:left w:val="single" w:sz="32" w:space="0" w:color="C3D69B" w:themeColor="accent3" w:themeTint="98"/>
        <w:bottom w:val="single" w:sz="32" w:space="0" w:color="C3D69B" w:themeColor="accent3" w:themeTint="98"/>
        <w:right w:val="single" w:sz="32" w:space="0" w:color="C3D69B" w:themeColor="accent3" w:themeTint="98"/>
      </w:tblBorders>
      <w:shd w:val="clear" w:color="C3D69B" w:themeColor="accent3" w:themeTint="98" w:fill="C3D69B" w:themeFill="accent3" w:themeFillTint="98"/>
    </w:tblPr>
    <w:tblStylePr w:type="firstRow">
      <w:rPr>
        <w:rFonts w:ascii="Arial" w:hAnsi="Arial"/>
        <w:b/>
        <w:color w:val="FFFFFF" w:themeColor="light1"/>
        <w:sz w:val="22"/>
      </w:rPr>
      <w:tblPr/>
      <w:tcPr>
        <w:tcBorders>
          <w:top w:val="single" w:sz="32" w:space="0" w:color="C3D69B" w:themeColor="accent3" w:themeTint="98"/>
          <w:bottom w:val="single" w:sz="12" w:space="0" w:color="FFFFFF" w:themeColor="light1"/>
        </w:tcBorders>
        <w:shd w:val="clear" w:color="C3D69B" w:themeColor="accent3" w:themeTint="98" w:fill="C3D69B"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3D69B" w:themeColor="accent3" w:themeTint="98"/>
          <w:right w:val="single" w:sz="4" w:space="0" w:color="FFFFFF" w:themeColor="light1"/>
        </w:tcBorders>
      </w:tcPr>
    </w:tblStylePr>
    <w:tblStylePr w:type="lastCol">
      <w:tblPr/>
      <w:tcPr>
        <w:tcBorders>
          <w:left w:val="single" w:sz="4" w:space="0" w:color="FFFFFF" w:themeColor="light1"/>
          <w:right w:val="single" w:sz="32" w:space="0" w:color="C3D69B" w:themeColor="accent3" w:themeTint="98"/>
        </w:tcBorders>
      </w:tcPr>
    </w:tblStylePr>
    <w:tblStylePr w:type="band1Vert">
      <w:tblPr/>
      <w:tcPr>
        <w:tcBorders>
          <w:left w:val="single" w:sz="4" w:space="0" w:color="FFFFFF" w:themeColor="light1"/>
          <w:right w:val="single" w:sz="4" w:space="0" w:color="FFFFFF" w:themeColor="light1"/>
        </w:tcBorders>
        <w:shd w:val="clear" w:color="C3D69B" w:themeColor="accent3" w:themeTint="98" w:fill="C3D69B"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tblStylePr w:type="band2Horz">
      <w:tblPr/>
      <w:tcPr>
        <w:tcBorders>
          <w:top w:val="single" w:sz="4" w:space="0" w:color="FFFFFF" w:themeColor="light1"/>
          <w:bottom w:val="single" w:sz="4" w:space="0" w:color="FFFFFF" w:themeColor="light1"/>
        </w:tcBorders>
        <w:shd w:val="clear" w:color="C3D69B" w:themeColor="accent3" w:themeTint="98" w:fill="C3D69B" w:themeFill="accent3" w:themeFillTint="98"/>
      </w:tcPr>
    </w:tblStylePr>
  </w:style>
  <w:style w:type="table" w:customStyle="1" w:styleId="ListTable5Dark-Accent4">
    <w:name w:val="List Table 5 Dark - Accent 4"/>
    <w:basedOn w:val="Tabelanormal"/>
    <w:uiPriority w:val="99"/>
    <w:tblPr>
      <w:tblStyleRowBandSize w:val="1"/>
      <w:tblStyleColBandSize w:val="1"/>
      <w:tblBorders>
        <w:top w:val="single" w:sz="32" w:space="0" w:color="B2A1C6" w:themeColor="accent4" w:themeTint="9A"/>
        <w:left w:val="single" w:sz="32" w:space="0" w:color="B2A1C6" w:themeColor="accent4" w:themeTint="9A"/>
        <w:bottom w:val="single" w:sz="32" w:space="0" w:color="B2A1C6" w:themeColor="accent4" w:themeTint="9A"/>
        <w:right w:val="single" w:sz="32" w:space="0" w:color="B2A1C6" w:themeColor="accent4" w:themeTint="9A"/>
      </w:tblBorders>
      <w:shd w:val="clear" w:color="B2A1C6" w:themeColor="accent4" w:themeTint="9A" w:fill="B2A1C6" w:themeFill="accent4" w:themeFillTint="9A"/>
    </w:tblPr>
    <w:tblStylePr w:type="firstRow">
      <w:rPr>
        <w:rFonts w:ascii="Arial" w:hAnsi="Arial"/>
        <w:b/>
        <w:color w:val="FFFFFF" w:themeColor="light1"/>
        <w:sz w:val="22"/>
      </w:rPr>
      <w:tblPr/>
      <w:tcPr>
        <w:tcBorders>
          <w:top w:val="single" w:sz="32" w:space="0" w:color="B2A1C6" w:themeColor="accent4" w:themeTint="9A"/>
          <w:bottom w:val="single" w:sz="12" w:space="0" w:color="FFFFFF" w:themeColor="light1"/>
        </w:tcBorders>
        <w:shd w:val="clear" w:color="B2A1C6" w:themeColor="accent4" w:themeTint="9A" w:fill="B2A1C6"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B2A1C6" w:themeColor="accent4" w:themeTint="9A"/>
          <w:right w:val="single" w:sz="4" w:space="0" w:color="FFFFFF" w:themeColor="light1"/>
        </w:tcBorders>
      </w:tcPr>
    </w:tblStylePr>
    <w:tblStylePr w:type="lastCol">
      <w:tblPr/>
      <w:tcPr>
        <w:tcBorders>
          <w:left w:val="single" w:sz="4" w:space="0" w:color="FFFFFF" w:themeColor="light1"/>
          <w:right w:val="single" w:sz="32" w:space="0" w:color="B2A1C6" w:themeColor="accent4" w:themeTint="9A"/>
        </w:tcBorders>
      </w:tcPr>
    </w:tblStylePr>
    <w:tblStylePr w:type="band1Vert">
      <w:tblPr/>
      <w:tcPr>
        <w:tcBorders>
          <w:left w:val="single" w:sz="4" w:space="0" w:color="FFFFFF" w:themeColor="light1"/>
          <w:right w:val="single" w:sz="4" w:space="0" w:color="FFFFFF" w:themeColor="light1"/>
        </w:tcBorders>
        <w:shd w:val="clear" w:color="B2A1C6" w:themeColor="accent4" w:themeTint="9A" w:fill="B2A1C6"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tblStylePr w:type="band2Horz">
      <w:tblPr/>
      <w:tcPr>
        <w:tcBorders>
          <w:top w:val="single" w:sz="4" w:space="0" w:color="FFFFFF" w:themeColor="light1"/>
          <w:bottom w:val="single" w:sz="4" w:space="0" w:color="FFFFFF" w:themeColor="light1"/>
        </w:tcBorders>
        <w:shd w:val="clear" w:color="B2A1C6" w:themeColor="accent4" w:themeTint="9A" w:fill="B2A1C6" w:themeFill="accent4" w:themeFillTint="9A"/>
      </w:tcPr>
    </w:tblStylePr>
  </w:style>
  <w:style w:type="table" w:customStyle="1" w:styleId="ListTable5Dark-Accent5">
    <w:name w:val="List Table 5 Dark - Accent 5"/>
    <w:basedOn w:val="Tabelanormal"/>
    <w:uiPriority w:val="99"/>
    <w:tblPr>
      <w:tblStyleRowBandSize w:val="1"/>
      <w:tblStyleColBandSize w:val="1"/>
      <w:tblBorders>
        <w:top w:val="single" w:sz="32" w:space="0" w:color="92CCDC" w:themeColor="accent5" w:themeTint="9A"/>
        <w:left w:val="single" w:sz="32" w:space="0" w:color="92CCDC" w:themeColor="accent5" w:themeTint="9A"/>
        <w:bottom w:val="single" w:sz="32" w:space="0" w:color="92CCDC" w:themeColor="accent5" w:themeTint="9A"/>
        <w:right w:val="single" w:sz="32" w:space="0" w:color="92CCDC" w:themeColor="accent5" w:themeTint="9A"/>
      </w:tblBorders>
      <w:shd w:val="clear" w:color="92CCDC" w:themeColor="accent5" w:themeTint="9A" w:fill="92CCDC" w:themeFill="accent5" w:themeFillTint="9A"/>
    </w:tblPr>
    <w:tblStylePr w:type="firstRow">
      <w:rPr>
        <w:rFonts w:ascii="Arial" w:hAnsi="Arial"/>
        <w:b/>
        <w:color w:val="FFFFFF" w:themeColor="light1"/>
        <w:sz w:val="22"/>
      </w:rPr>
      <w:tblPr/>
      <w:tcPr>
        <w:tcBorders>
          <w:top w:val="single" w:sz="32" w:space="0" w:color="92CCDC" w:themeColor="accent5" w:themeTint="9A"/>
          <w:bottom w:val="single" w:sz="12" w:space="0" w:color="FFFFFF" w:themeColor="light1"/>
        </w:tcBorders>
        <w:shd w:val="clear" w:color="92CCDC" w:themeColor="accent5" w:themeTint="9A" w:fill="92CCDC"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2CCDC" w:themeColor="accent5" w:themeTint="9A"/>
          <w:right w:val="single" w:sz="4" w:space="0" w:color="FFFFFF" w:themeColor="light1"/>
        </w:tcBorders>
      </w:tcPr>
    </w:tblStylePr>
    <w:tblStylePr w:type="lastCol">
      <w:tblPr/>
      <w:tcPr>
        <w:tcBorders>
          <w:left w:val="single" w:sz="4" w:space="0" w:color="FFFFFF" w:themeColor="light1"/>
          <w:right w:val="single" w:sz="32" w:space="0" w:color="92CCDC" w:themeColor="accent5" w:themeTint="9A"/>
        </w:tcBorders>
      </w:tcPr>
    </w:tblStylePr>
    <w:tblStylePr w:type="band1Vert">
      <w:tblPr/>
      <w:tcPr>
        <w:tcBorders>
          <w:left w:val="single" w:sz="4" w:space="0" w:color="FFFFFF" w:themeColor="light1"/>
          <w:right w:val="single" w:sz="4" w:space="0" w:color="FFFFFF" w:themeColor="light1"/>
        </w:tcBorders>
        <w:shd w:val="clear" w:color="92CCDC" w:themeColor="accent5" w:themeTint="9A" w:fill="92CCDC"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tblStylePr w:type="band2Horz">
      <w:tblPr/>
      <w:tcPr>
        <w:tcBorders>
          <w:top w:val="single" w:sz="4" w:space="0" w:color="FFFFFF" w:themeColor="light1"/>
          <w:bottom w:val="single" w:sz="4" w:space="0" w:color="FFFFFF" w:themeColor="light1"/>
        </w:tcBorders>
        <w:shd w:val="clear" w:color="92CCDC" w:themeColor="accent5" w:themeTint="9A" w:fill="92CCDC" w:themeFill="accent5" w:themeFillTint="9A"/>
      </w:tcPr>
    </w:tblStylePr>
  </w:style>
  <w:style w:type="table" w:customStyle="1" w:styleId="ListTable5Dark-Accent6">
    <w:name w:val="List Table 5 Dark - Accent 6"/>
    <w:basedOn w:val="Tabelanormal"/>
    <w:uiPriority w:val="99"/>
    <w:tblPr>
      <w:tblStyleRowBandSize w:val="1"/>
      <w:tblStyleColBandSize w:val="1"/>
      <w:tblBorders>
        <w:top w:val="single" w:sz="32" w:space="0" w:color="FAC090" w:themeColor="accent6" w:themeTint="98"/>
        <w:left w:val="single" w:sz="32" w:space="0" w:color="FAC090" w:themeColor="accent6" w:themeTint="98"/>
        <w:bottom w:val="single" w:sz="32" w:space="0" w:color="FAC090" w:themeColor="accent6" w:themeTint="98"/>
        <w:right w:val="single" w:sz="32" w:space="0" w:color="FAC090" w:themeColor="accent6" w:themeTint="98"/>
      </w:tblBorders>
      <w:shd w:val="clear" w:color="FAC090" w:themeColor="accent6" w:themeTint="98" w:fill="FAC090" w:themeFill="accent6" w:themeFillTint="98"/>
    </w:tblPr>
    <w:tblStylePr w:type="firstRow">
      <w:rPr>
        <w:rFonts w:ascii="Arial" w:hAnsi="Arial"/>
        <w:b/>
        <w:color w:val="FFFFFF" w:themeColor="light1"/>
        <w:sz w:val="22"/>
      </w:rPr>
      <w:tblPr/>
      <w:tcPr>
        <w:tcBorders>
          <w:top w:val="single" w:sz="32" w:space="0" w:color="FAC090" w:themeColor="accent6" w:themeTint="98"/>
          <w:bottom w:val="single" w:sz="12" w:space="0" w:color="FFFFFF" w:themeColor="light1"/>
        </w:tcBorders>
        <w:shd w:val="clear" w:color="FAC090" w:themeColor="accent6" w:themeTint="98" w:fill="FAC090"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AC090" w:themeColor="accent6" w:themeTint="98"/>
          <w:right w:val="single" w:sz="4" w:space="0" w:color="FFFFFF" w:themeColor="light1"/>
        </w:tcBorders>
      </w:tcPr>
    </w:tblStylePr>
    <w:tblStylePr w:type="lastCol">
      <w:tblPr/>
      <w:tcPr>
        <w:tcBorders>
          <w:left w:val="single" w:sz="4" w:space="0" w:color="FFFFFF" w:themeColor="light1"/>
          <w:right w:val="single" w:sz="32" w:space="0" w:color="FAC090" w:themeColor="accent6" w:themeTint="98"/>
        </w:tcBorders>
      </w:tcPr>
    </w:tblStylePr>
    <w:tblStylePr w:type="band1Vert">
      <w:tblPr/>
      <w:tcPr>
        <w:tcBorders>
          <w:left w:val="single" w:sz="4" w:space="0" w:color="FFFFFF" w:themeColor="light1"/>
          <w:right w:val="single" w:sz="4" w:space="0" w:color="FFFFFF" w:themeColor="light1"/>
        </w:tcBorders>
        <w:shd w:val="clear" w:color="FAC090" w:themeColor="accent6" w:themeTint="98" w:fill="FAC090"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tblStylePr w:type="band2Horz">
      <w:tblPr/>
      <w:tcPr>
        <w:tcBorders>
          <w:top w:val="single" w:sz="4" w:space="0" w:color="FFFFFF" w:themeColor="light1"/>
          <w:bottom w:val="single" w:sz="4" w:space="0" w:color="FFFFFF" w:themeColor="light1"/>
        </w:tcBorders>
        <w:shd w:val="clear" w:color="FAC090" w:themeColor="accent6" w:themeTint="98" w:fill="FAC090" w:themeFill="accent6" w:themeFillTint="98"/>
      </w:tcPr>
    </w:tblStylePr>
  </w:style>
  <w:style w:type="table" w:styleId="TabeladeLista6Colorida">
    <w:name w:val="List Table 6 Colorful"/>
    <w:basedOn w:val="Tabelanormal"/>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Tabelanormal"/>
    <w:uiPriority w:val="99"/>
    <w:tblPr>
      <w:tblStyleRowBandSize w:val="1"/>
      <w:tblStyleColBandSize w:val="1"/>
      <w:tblBorders>
        <w:top w:val="single" w:sz="4" w:space="0" w:color="4F81BD" w:themeColor="accent1"/>
        <w:bottom w:val="single" w:sz="4" w:space="0" w:color="4F81BD" w:themeColor="accent1"/>
      </w:tblBorders>
    </w:tblPr>
    <w:tblStylePr w:type="firstRow">
      <w:rPr>
        <w:b/>
        <w:color w:val="2A4A71" w:themeColor="accent1" w:themeShade="95"/>
      </w:rPr>
      <w:tblPr/>
      <w:tcPr>
        <w:tcBorders>
          <w:bottom w:val="single" w:sz="4" w:space="0" w:color="4F81BD" w:themeColor="accent1"/>
        </w:tcBorders>
      </w:tcPr>
    </w:tblStylePr>
    <w:tblStylePr w:type="lastRow">
      <w:rPr>
        <w:b/>
        <w:color w:val="2A4A71" w:themeColor="accent1" w:themeShade="95"/>
      </w:rPr>
      <w:tblPr/>
      <w:tcPr>
        <w:tcBorders>
          <w:top w:val="single" w:sz="4" w:space="0" w:color="4F81BD" w:themeColor="accent1"/>
        </w:tcBorders>
      </w:tcPr>
    </w:tblStylePr>
    <w:tblStylePr w:type="firstCol">
      <w:rPr>
        <w:b/>
        <w:color w:val="2A4A71" w:themeColor="accent1" w:themeShade="95"/>
      </w:rPr>
    </w:tblStylePr>
    <w:tblStylePr w:type="lastCol">
      <w:rPr>
        <w:b/>
        <w:color w:val="2A4A71" w:themeColor="accent1" w:themeShade="95"/>
      </w:r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6Colorful-Accent2">
    <w:name w:val="List Table 6 Colorful - Accent 2"/>
    <w:basedOn w:val="Tabelanormal"/>
    <w:uiPriority w:val="99"/>
    <w:tblPr>
      <w:tblStyleRowBandSize w:val="1"/>
      <w:tblStyleColBandSize w:val="1"/>
      <w:tblBorders>
        <w:top w:val="single" w:sz="4" w:space="0" w:color="D99695" w:themeColor="accent2" w:themeTint="97"/>
        <w:bottom w:val="single" w:sz="4" w:space="0" w:color="D99695" w:themeColor="accent2" w:themeTint="97"/>
      </w:tblBorders>
    </w:tblPr>
    <w:tblStylePr w:type="firstRow">
      <w:rPr>
        <w:b/>
        <w:color w:val="D99695" w:themeColor="accent2" w:themeTint="97" w:themeShade="95"/>
      </w:rPr>
      <w:tblPr/>
      <w:tcPr>
        <w:tcBorders>
          <w:bottom w:val="single" w:sz="4" w:space="0" w:color="D99695" w:themeColor="accent2" w:themeTint="97"/>
        </w:tcBorders>
      </w:tcPr>
    </w:tblStylePr>
    <w:tblStylePr w:type="lastRow">
      <w:rPr>
        <w:b/>
        <w:color w:val="D99695" w:themeColor="accent2" w:themeTint="97" w:themeShade="95"/>
      </w:rPr>
      <w:tblPr/>
      <w:tcPr>
        <w:tcBorders>
          <w:top w:val="single" w:sz="4" w:space="0" w:color="D99695" w:themeColor="accent2" w:themeTint="97"/>
        </w:tcBorders>
      </w:tcPr>
    </w:tblStylePr>
    <w:tblStylePr w:type="firstCol">
      <w:rPr>
        <w:b/>
        <w:color w:val="D99695" w:themeColor="accent2" w:themeTint="97" w:themeShade="95"/>
      </w:rPr>
    </w:tblStylePr>
    <w:tblStylePr w:type="lastCol">
      <w:rPr>
        <w:b/>
        <w:color w:val="D99695" w:themeColor="accent2" w:themeTint="97" w:themeShade="95"/>
      </w:r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6Colorful-Accent3">
    <w:name w:val="List Table 6 Colorful - Accent 3"/>
    <w:basedOn w:val="Tabelanormal"/>
    <w:uiPriority w:val="99"/>
    <w:tblPr>
      <w:tblStyleRowBandSize w:val="1"/>
      <w:tblStyleColBandSize w:val="1"/>
      <w:tblBorders>
        <w:top w:val="single" w:sz="4" w:space="0" w:color="C3D69B" w:themeColor="accent3" w:themeTint="98"/>
        <w:bottom w:val="single" w:sz="4" w:space="0" w:color="C3D69B" w:themeColor="accent3" w:themeTint="98"/>
      </w:tblBorders>
    </w:tblPr>
    <w:tblStylePr w:type="firstRow">
      <w:rPr>
        <w:b/>
        <w:color w:val="C3D69B" w:themeColor="accent3" w:themeTint="98" w:themeShade="95"/>
      </w:rPr>
      <w:tblPr/>
      <w:tcPr>
        <w:tcBorders>
          <w:bottom w:val="single" w:sz="4" w:space="0" w:color="C3D69B" w:themeColor="accent3" w:themeTint="98"/>
        </w:tcBorders>
      </w:tcPr>
    </w:tblStylePr>
    <w:tblStylePr w:type="lastRow">
      <w:rPr>
        <w:b/>
        <w:color w:val="C3D69B" w:themeColor="accent3" w:themeTint="98" w:themeShade="95"/>
      </w:rPr>
      <w:tblPr/>
      <w:tcPr>
        <w:tcBorders>
          <w:top w:val="single" w:sz="4" w:space="0" w:color="C3D69B" w:themeColor="accent3" w:themeTint="98"/>
        </w:tcBorders>
      </w:tcPr>
    </w:tblStylePr>
    <w:tblStylePr w:type="firstCol">
      <w:rPr>
        <w:b/>
        <w:color w:val="C3D69B" w:themeColor="accent3" w:themeTint="98" w:themeShade="95"/>
      </w:rPr>
    </w:tblStylePr>
    <w:tblStylePr w:type="lastCol">
      <w:rPr>
        <w:b/>
        <w:color w:val="C3D69B" w:themeColor="accent3" w:themeTint="98" w:themeShade="95"/>
      </w:r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6Colorful-Accent4">
    <w:name w:val="List Table 6 Colorful - Accent 4"/>
    <w:basedOn w:val="Tabelanormal"/>
    <w:uiPriority w:val="99"/>
    <w:tblPr>
      <w:tblStyleRowBandSize w:val="1"/>
      <w:tblStyleColBandSize w:val="1"/>
      <w:tblBorders>
        <w:top w:val="single" w:sz="4" w:space="0" w:color="B2A1C6" w:themeColor="accent4" w:themeTint="9A"/>
        <w:bottom w:val="single" w:sz="4" w:space="0" w:color="B2A1C6" w:themeColor="accent4" w:themeTint="9A"/>
      </w:tblBorders>
    </w:tblPr>
    <w:tblStylePr w:type="firstRow">
      <w:rPr>
        <w:b/>
        <w:color w:val="B2A1C6" w:themeColor="accent4" w:themeTint="9A" w:themeShade="95"/>
      </w:rPr>
      <w:tblPr/>
      <w:tcPr>
        <w:tcBorders>
          <w:bottom w:val="single" w:sz="4" w:space="0" w:color="B2A1C6" w:themeColor="accent4" w:themeTint="9A"/>
        </w:tcBorders>
      </w:tcPr>
    </w:tblStylePr>
    <w:tblStylePr w:type="lastRow">
      <w:rPr>
        <w:b/>
        <w:color w:val="B2A1C6" w:themeColor="accent4" w:themeTint="9A" w:themeShade="95"/>
      </w:rPr>
      <w:tblPr/>
      <w:tcPr>
        <w:tcBorders>
          <w:top w:val="single" w:sz="4" w:space="0" w:color="B2A1C6" w:themeColor="accent4" w:themeTint="9A"/>
        </w:tcBorders>
      </w:tcPr>
    </w:tblStylePr>
    <w:tblStylePr w:type="firstCol">
      <w:rPr>
        <w:b/>
        <w:color w:val="B2A1C6" w:themeColor="accent4" w:themeTint="9A" w:themeShade="95"/>
      </w:rPr>
    </w:tblStylePr>
    <w:tblStylePr w:type="lastCol">
      <w:rPr>
        <w:b/>
        <w:color w:val="B2A1C6" w:themeColor="accent4" w:themeTint="9A" w:themeShade="95"/>
      </w:r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6Colorful-Accent5">
    <w:name w:val="List Table 6 Colorful - Accent 5"/>
    <w:basedOn w:val="Tabelanormal"/>
    <w:uiPriority w:val="99"/>
    <w:tblPr>
      <w:tblStyleRowBandSize w:val="1"/>
      <w:tblStyleColBandSize w:val="1"/>
      <w:tblBorders>
        <w:top w:val="single" w:sz="4" w:space="0" w:color="92CCDC" w:themeColor="accent5" w:themeTint="9A"/>
        <w:bottom w:val="single" w:sz="4" w:space="0" w:color="92CCDC" w:themeColor="accent5" w:themeTint="9A"/>
      </w:tblBorders>
    </w:tblPr>
    <w:tblStylePr w:type="firstRow">
      <w:rPr>
        <w:b/>
        <w:color w:val="92CCDC" w:themeColor="accent5" w:themeTint="9A" w:themeShade="95"/>
      </w:rPr>
      <w:tblPr/>
      <w:tcPr>
        <w:tcBorders>
          <w:bottom w:val="single" w:sz="4" w:space="0" w:color="92CCDC" w:themeColor="accent5" w:themeTint="9A"/>
        </w:tcBorders>
      </w:tcPr>
    </w:tblStylePr>
    <w:tblStylePr w:type="lastRow">
      <w:rPr>
        <w:b/>
        <w:color w:val="92CCDC" w:themeColor="accent5" w:themeTint="9A" w:themeShade="95"/>
      </w:rPr>
      <w:tblPr/>
      <w:tcPr>
        <w:tcBorders>
          <w:top w:val="single" w:sz="4" w:space="0" w:color="92CCDC" w:themeColor="accent5" w:themeTint="9A"/>
        </w:tcBorders>
      </w:tcPr>
    </w:tblStylePr>
    <w:tblStylePr w:type="firstCol">
      <w:rPr>
        <w:b/>
        <w:color w:val="92CCDC" w:themeColor="accent5" w:themeTint="9A" w:themeShade="95"/>
      </w:rPr>
    </w:tblStylePr>
    <w:tblStylePr w:type="lastCol">
      <w:rPr>
        <w:b/>
        <w:color w:val="92CCDC" w:themeColor="accent5" w:themeTint="9A" w:themeShade="95"/>
      </w:r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6Colorful-Accent6">
    <w:name w:val="List Table 6 Colorful - Accent 6"/>
    <w:basedOn w:val="Tabelanormal"/>
    <w:uiPriority w:val="99"/>
    <w:tblPr>
      <w:tblStyleRowBandSize w:val="1"/>
      <w:tblStyleColBandSize w:val="1"/>
      <w:tblBorders>
        <w:top w:val="single" w:sz="4" w:space="0" w:color="FAC090" w:themeColor="accent6" w:themeTint="98"/>
        <w:bottom w:val="single" w:sz="4" w:space="0" w:color="FAC090" w:themeColor="accent6" w:themeTint="98"/>
      </w:tblBorders>
    </w:tblPr>
    <w:tblStylePr w:type="firstRow">
      <w:rPr>
        <w:b/>
        <w:color w:val="FAC090" w:themeColor="accent6" w:themeTint="98" w:themeShade="95"/>
      </w:rPr>
      <w:tblPr/>
      <w:tcPr>
        <w:tcBorders>
          <w:bottom w:val="single" w:sz="4" w:space="0" w:color="FAC090" w:themeColor="accent6" w:themeTint="98"/>
        </w:tcBorders>
      </w:tcPr>
    </w:tblStylePr>
    <w:tblStylePr w:type="lastRow">
      <w:rPr>
        <w:b/>
        <w:color w:val="FAC090" w:themeColor="accent6" w:themeTint="98" w:themeShade="95"/>
      </w:rPr>
      <w:tblPr/>
      <w:tcPr>
        <w:tcBorders>
          <w:top w:val="single" w:sz="4" w:space="0" w:color="FAC090" w:themeColor="accent6" w:themeTint="98"/>
        </w:tcBorders>
      </w:tcPr>
    </w:tblStylePr>
    <w:tblStylePr w:type="firstCol">
      <w:rPr>
        <w:b/>
        <w:color w:val="FAC090" w:themeColor="accent6" w:themeTint="98" w:themeShade="95"/>
      </w:rPr>
    </w:tblStylePr>
    <w:tblStylePr w:type="lastCol">
      <w:rPr>
        <w:b/>
        <w:color w:val="FAC090" w:themeColor="accent6" w:themeTint="98" w:themeShade="95"/>
      </w:r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styleId="TabeladeLista7Colorida">
    <w:name w:val="List Table 7 Colorful"/>
    <w:basedOn w:val="Tabelanormal"/>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Tabelanormal"/>
    <w:uiPriority w:val="99"/>
    <w:tblPr>
      <w:tblStyleRowBandSize w:val="1"/>
      <w:tblStyleColBandSize w:val="1"/>
      <w:tblBorders>
        <w:right w:val="single" w:sz="4" w:space="0" w:color="4F81BD" w:themeColor="accent1"/>
      </w:tblBorders>
    </w:tblPr>
    <w:tblStylePr w:type="firstRow">
      <w:rPr>
        <w:rFonts w:ascii="Arial" w:hAnsi="Arial"/>
        <w:i/>
        <w:color w:val="2A4A71" w:themeColor="accent1" w:themeShade="95"/>
        <w:sz w:val="22"/>
      </w:rPr>
      <w:tblPr/>
      <w:tcPr>
        <w:tcBorders>
          <w:top w:val="none" w:sz="4" w:space="0" w:color="000000"/>
          <w:left w:val="none" w:sz="4" w:space="0" w:color="000000"/>
          <w:bottom w:val="single" w:sz="4" w:space="0" w:color="4F81BD" w:themeColor="accent1"/>
          <w:right w:val="none" w:sz="4" w:space="0" w:color="000000"/>
        </w:tcBorders>
        <w:shd w:val="clear" w:color="FFFFFF" w:themeColor="light1" w:fill="FFFFFF" w:themeFill="light1"/>
      </w:tcPr>
    </w:tblStylePr>
    <w:tblStylePr w:type="lastRow">
      <w:rPr>
        <w:rFonts w:ascii="Arial" w:hAnsi="Arial"/>
        <w:i/>
        <w:color w:val="2A4A71" w:themeColor="accent1" w:themeShade="95"/>
        <w:sz w:val="22"/>
      </w:rPr>
      <w:tblPr/>
      <w:tcPr>
        <w:tcBorders>
          <w:top w:val="single" w:sz="4" w:space="0" w:color="4F81BD" w:themeColor="accent1"/>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2A4A71" w:themeColor="accent1" w:themeShade="95"/>
        <w:sz w:val="22"/>
      </w:rPr>
      <w:tblPr/>
      <w:tcPr>
        <w:tcBorders>
          <w:top w:val="none" w:sz="4" w:space="0" w:color="000000"/>
          <w:left w:val="none" w:sz="4" w:space="0" w:color="000000"/>
          <w:bottom w:val="none" w:sz="4" w:space="0" w:color="000000"/>
          <w:right w:val="single" w:sz="4" w:space="0" w:color="4F81BD" w:themeColor="accent1"/>
        </w:tcBorders>
        <w:shd w:val="clear" w:color="FFFFFF" w:fill="auto"/>
      </w:tcPr>
    </w:tblStylePr>
    <w:tblStylePr w:type="lastCol">
      <w:rPr>
        <w:rFonts w:ascii="Arial" w:hAnsi="Arial"/>
        <w:i/>
        <w:color w:val="2A4A71" w:themeColor="accent1" w:themeShade="95"/>
        <w:sz w:val="22"/>
      </w:rPr>
      <w:tblPr/>
      <w:tcPr>
        <w:tcBorders>
          <w:top w:val="none" w:sz="4" w:space="0" w:color="000000"/>
          <w:left w:val="single" w:sz="4" w:space="0" w:color="4F81BD" w:themeColor="accent1"/>
          <w:bottom w:val="none" w:sz="4" w:space="0" w:color="000000"/>
          <w:right w:val="none" w:sz="4" w:space="0" w:color="000000"/>
        </w:tcBorders>
        <w:shd w:val="clear" w:color="FFFFFF" w:fill="auto"/>
      </w:tcPr>
    </w:tblStylePr>
    <w:tblStylePr w:type="band1Vert">
      <w:tblPr/>
      <w:tcPr>
        <w:shd w:val="clear" w:color="D2DFEE" w:themeColor="accent1" w:themeTint="40" w:fill="D2DFEE" w:themeFill="accent1" w:themeFillTint="40"/>
      </w:tcPr>
    </w:tblStylePr>
    <w:tblStylePr w:type="band1Horz">
      <w:rPr>
        <w:rFonts w:ascii="Arial" w:hAnsi="Arial"/>
        <w:color w:val="2A4A71" w:themeColor="accent1" w:themeShade="95"/>
        <w:sz w:val="22"/>
      </w:rPr>
      <w:tblPr/>
      <w:tcPr>
        <w:shd w:val="clear" w:color="D2DFEE" w:themeColor="accent1" w:themeTint="40" w:fill="D2DFEE" w:themeFill="accent1" w:themeFillTint="40"/>
      </w:tcPr>
    </w:tblStylePr>
    <w:tblStylePr w:type="band2Horz">
      <w:rPr>
        <w:rFonts w:ascii="Arial" w:hAnsi="Arial"/>
        <w:color w:val="2A4A71" w:themeColor="accent1" w:themeShade="95"/>
        <w:sz w:val="22"/>
      </w:rPr>
    </w:tblStylePr>
  </w:style>
  <w:style w:type="table" w:customStyle="1" w:styleId="ListTable7Colorful-Accent2">
    <w:name w:val="List Table 7 Colorful - Accent 2"/>
    <w:basedOn w:val="Tabelanormal"/>
    <w:uiPriority w:val="99"/>
    <w:tblPr>
      <w:tblStyleRowBandSize w:val="1"/>
      <w:tblStyleColBandSize w:val="1"/>
      <w:tblBorders>
        <w:right w:val="single" w:sz="4" w:space="0" w:color="D99695" w:themeColor="accent2" w:themeTint="97"/>
      </w:tblBorders>
    </w:tblPr>
    <w:tblStylePr w:type="firstRow">
      <w:rPr>
        <w:rFonts w:ascii="Arial" w:hAnsi="Arial"/>
        <w:i/>
        <w:color w:val="D99695" w:themeColor="accent2" w:themeTint="97" w:themeShade="95"/>
        <w:sz w:val="22"/>
      </w:rPr>
      <w:tblPr/>
      <w:tcPr>
        <w:tcBorders>
          <w:top w:val="none" w:sz="4" w:space="0" w:color="000000"/>
          <w:left w:val="none" w:sz="4" w:space="0" w:color="000000"/>
          <w:bottom w:val="single" w:sz="4" w:space="0" w:color="D99695" w:themeColor="accent2" w:themeTint="97"/>
          <w:right w:val="none" w:sz="4" w:space="0" w:color="000000"/>
        </w:tcBorders>
        <w:shd w:val="clear" w:color="FFFFFF" w:themeColor="light1" w:fill="FFFFFF" w:themeFill="light1"/>
      </w:tcPr>
    </w:tblStylePr>
    <w:tblStylePr w:type="lastRow">
      <w:rPr>
        <w:rFonts w:ascii="Arial" w:hAnsi="Arial"/>
        <w:i/>
        <w:color w:val="D99695" w:themeColor="accent2" w:themeTint="97" w:themeShade="95"/>
        <w:sz w:val="22"/>
      </w:rPr>
      <w:tblPr/>
      <w:tcPr>
        <w:tcBorders>
          <w:top w:val="single" w:sz="4" w:space="0" w:color="D99695" w:themeColor="accent2" w:themeTint="97"/>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D99695" w:themeColor="accent2" w:themeTint="97" w:themeShade="95"/>
        <w:sz w:val="22"/>
      </w:rPr>
      <w:tblPr/>
      <w:tcPr>
        <w:tcBorders>
          <w:top w:val="none" w:sz="4" w:space="0" w:color="000000"/>
          <w:left w:val="none" w:sz="4" w:space="0" w:color="000000"/>
          <w:bottom w:val="none" w:sz="4" w:space="0" w:color="000000"/>
          <w:right w:val="single" w:sz="4" w:space="0" w:color="D99695" w:themeColor="accent2" w:themeTint="97"/>
        </w:tcBorders>
        <w:shd w:val="clear" w:color="FFFFFF" w:fill="auto"/>
      </w:tcPr>
    </w:tblStylePr>
    <w:tblStylePr w:type="lastCol">
      <w:rPr>
        <w:rFonts w:ascii="Arial" w:hAnsi="Arial"/>
        <w:i/>
        <w:color w:val="D99695" w:themeColor="accent2" w:themeTint="97" w:themeShade="95"/>
        <w:sz w:val="22"/>
      </w:rPr>
      <w:tblPr/>
      <w:tcPr>
        <w:tcBorders>
          <w:top w:val="none" w:sz="4" w:space="0" w:color="000000"/>
          <w:left w:val="single" w:sz="4" w:space="0" w:color="D99695" w:themeColor="accent2" w:themeTint="97"/>
          <w:bottom w:val="none" w:sz="4" w:space="0" w:color="000000"/>
          <w:right w:val="none" w:sz="4" w:space="0" w:color="000000"/>
        </w:tcBorders>
        <w:shd w:val="clear" w:color="FFFFFF" w:fill="auto"/>
      </w:tcPr>
    </w:tblStylePr>
    <w:tblStylePr w:type="band1Vert">
      <w:tblPr/>
      <w:tcPr>
        <w:shd w:val="clear" w:color="EFD2D2" w:themeColor="accent2" w:themeTint="40" w:fill="EFD2D2" w:themeFill="accent2" w:themeFillTint="40"/>
      </w:tcPr>
    </w:tblStylePr>
    <w:tblStylePr w:type="band1Horz">
      <w:rPr>
        <w:rFonts w:ascii="Arial" w:hAnsi="Arial"/>
        <w:color w:val="D99695" w:themeColor="accent2" w:themeTint="97" w:themeShade="95"/>
        <w:sz w:val="22"/>
      </w:rPr>
      <w:tblPr/>
      <w:tcPr>
        <w:shd w:val="clear" w:color="EFD2D2" w:themeColor="accent2" w:themeTint="40" w:fill="EFD2D2" w:themeFill="accent2" w:themeFillTint="40"/>
      </w:tcPr>
    </w:tblStylePr>
    <w:tblStylePr w:type="band2Horz">
      <w:rPr>
        <w:rFonts w:ascii="Arial" w:hAnsi="Arial"/>
        <w:color w:val="D99695" w:themeColor="accent2" w:themeTint="97" w:themeShade="95"/>
        <w:sz w:val="22"/>
      </w:rPr>
    </w:tblStylePr>
  </w:style>
  <w:style w:type="table" w:customStyle="1" w:styleId="ListTable7Colorful-Accent3">
    <w:name w:val="List Table 7 Colorful - Accent 3"/>
    <w:basedOn w:val="Tabelanormal"/>
    <w:uiPriority w:val="99"/>
    <w:tblPr>
      <w:tblStyleRowBandSize w:val="1"/>
      <w:tblStyleColBandSize w:val="1"/>
      <w:tblBorders>
        <w:right w:val="single" w:sz="4" w:space="0" w:color="C3D69B" w:themeColor="accent3" w:themeTint="98"/>
      </w:tblBorders>
    </w:tblPr>
    <w:tblStylePr w:type="firstRow">
      <w:rPr>
        <w:rFonts w:ascii="Arial" w:hAnsi="Arial"/>
        <w:i/>
        <w:color w:val="C3D69B" w:themeColor="accent3" w:themeTint="98" w:themeShade="95"/>
        <w:sz w:val="22"/>
      </w:rPr>
      <w:tblPr/>
      <w:tcPr>
        <w:tcBorders>
          <w:top w:val="none" w:sz="4" w:space="0" w:color="000000"/>
          <w:left w:val="none" w:sz="4" w:space="0" w:color="000000"/>
          <w:bottom w:val="single" w:sz="4" w:space="0" w:color="C3D69B" w:themeColor="accent3" w:themeTint="98"/>
          <w:right w:val="none" w:sz="4" w:space="0" w:color="000000"/>
        </w:tcBorders>
        <w:shd w:val="clear" w:color="FFFFFF" w:themeColor="light1" w:fill="FFFFFF" w:themeFill="light1"/>
      </w:tcPr>
    </w:tblStylePr>
    <w:tblStylePr w:type="lastRow">
      <w:rPr>
        <w:rFonts w:ascii="Arial" w:hAnsi="Arial"/>
        <w:i/>
        <w:color w:val="C3D69B" w:themeColor="accent3" w:themeTint="98" w:themeShade="95"/>
        <w:sz w:val="22"/>
      </w:rPr>
      <w:tblPr/>
      <w:tcPr>
        <w:tcBorders>
          <w:top w:val="single" w:sz="4" w:space="0" w:color="C3D69B" w:themeColor="accent3"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C3D69B" w:themeColor="accent3" w:themeTint="98" w:themeShade="95"/>
        <w:sz w:val="22"/>
      </w:rPr>
      <w:tblPr/>
      <w:tcPr>
        <w:tcBorders>
          <w:top w:val="none" w:sz="4" w:space="0" w:color="000000"/>
          <w:left w:val="none" w:sz="4" w:space="0" w:color="000000"/>
          <w:bottom w:val="none" w:sz="4" w:space="0" w:color="000000"/>
          <w:right w:val="single" w:sz="4" w:space="0" w:color="C3D69B" w:themeColor="accent3" w:themeTint="98"/>
        </w:tcBorders>
        <w:shd w:val="clear" w:color="FFFFFF" w:fill="auto"/>
      </w:tcPr>
    </w:tblStylePr>
    <w:tblStylePr w:type="lastCol">
      <w:rPr>
        <w:rFonts w:ascii="Arial" w:hAnsi="Arial"/>
        <w:i/>
        <w:color w:val="C3D69B" w:themeColor="accent3" w:themeTint="98" w:themeShade="95"/>
        <w:sz w:val="22"/>
      </w:rPr>
      <w:tblPr/>
      <w:tcPr>
        <w:tcBorders>
          <w:top w:val="none" w:sz="4" w:space="0" w:color="000000"/>
          <w:left w:val="single" w:sz="4" w:space="0" w:color="C3D69B" w:themeColor="accent3" w:themeTint="98"/>
          <w:bottom w:val="none" w:sz="4" w:space="0" w:color="000000"/>
          <w:right w:val="none" w:sz="4" w:space="0" w:color="000000"/>
        </w:tcBorders>
        <w:shd w:val="clear" w:color="FFFFFF" w:fill="auto"/>
      </w:tcPr>
    </w:tblStylePr>
    <w:tblStylePr w:type="band1Vert">
      <w:tblPr/>
      <w:tcPr>
        <w:shd w:val="clear" w:color="E5EED5" w:themeColor="accent3" w:themeTint="40" w:fill="E5EED5" w:themeFill="accent3" w:themeFillTint="40"/>
      </w:tcPr>
    </w:tblStylePr>
    <w:tblStylePr w:type="band1Horz">
      <w:rPr>
        <w:rFonts w:ascii="Arial" w:hAnsi="Arial"/>
        <w:color w:val="C3D69B" w:themeColor="accent3" w:themeTint="98" w:themeShade="95"/>
        <w:sz w:val="22"/>
      </w:rPr>
      <w:tblPr/>
      <w:tcPr>
        <w:shd w:val="clear" w:color="E5EED5" w:themeColor="accent3" w:themeTint="40" w:fill="E5EED5" w:themeFill="accent3" w:themeFillTint="40"/>
      </w:tcPr>
    </w:tblStylePr>
    <w:tblStylePr w:type="band2Horz">
      <w:rPr>
        <w:rFonts w:ascii="Arial" w:hAnsi="Arial"/>
        <w:color w:val="C3D69B" w:themeColor="accent3" w:themeTint="98" w:themeShade="95"/>
        <w:sz w:val="22"/>
      </w:rPr>
    </w:tblStylePr>
  </w:style>
  <w:style w:type="table" w:customStyle="1" w:styleId="ListTable7Colorful-Accent4">
    <w:name w:val="List Table 7 Colorful - Accent 4"/>
    <w:basedOn w:val="Tabelanormal"/>
    <w:uiPriority w:val="99"/>
    <w:tblPr>
      <w:tblStyleRowBandSize w:val="1"/>
      <w:tblStyleColBandSize w:val="1"/>
      <w:tblBorders>
        <w:right w:val="single" w:sz="4" w:space="0" w:color="B2A1C6" w:themeColor="accent4" w:themeTint="9A"/>
      </w:tblBorders>
    </w:tblPr>
    <w:tblStylePr w:type="firstRow">
      <w:rPr>
        <w:rFonts w:ascii="Arial" w:hAnsi="Arial"/>
        <w:i/>
        <w:color w:val="B2A1C6" w:themeColor="accent4" w:themeTint="9A" w:themeShade="95"/>
        <w:sz w:val="22"/>
      </w:rPr>
      <w:tblPr/>
      <w:tcPr>
        <w:tcBorders>
          <w:top w:val="none" w:sz="4" w:space="0" w:color="000000"/>
          <w:left w:val="none" w:sz="4" w:space="0" w:color="000000"/>
          <w:bottom w:val="single" w:sz="4" w:space="0" w:color="B2A1C6" w:themeColor="accent4" w:themeTint="9A"/>
          <w:right w:val="none" w:sz="4" w:space="0" w:color="000000"/>
        </w:tcBorders>
        <w:shd w:val="clear" w:color="FFFFFF" w:themeColor="light1" w:fill="FFFFFF" w:themeFill="light1"/>
      </w:tcPr>
    </w:tblStylePr>
    <w:tblStylePr w:type="lastRow">
      <w:rPr>
        <w:rFonts w:ascii="Arial" w:hAnsi="Arial"/>
        <w:i/>
        <w:color w:val="B2A1C6" w:themeColor="accent4" w:themeTint="9A" w:themeShade="95"/>
        <w:sz w:val="22"/>
      </w:rPr>
      <w:tblPr/>
      <w:tcPr>
        <w:tcBorders>
          <w:top w:val="single" w:sz="4" w:space="0" w:color="B2A1C6" w:themeColor="accent4"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B2A1C6" w:themeColor="accent4" w:themeTint="9A" w:themeShade="95"/>
        <w:sz w:val="22"/>
      </w:rPr>
      <w:tblPr/>
      <w:tcPr>
        <w:tcBorders>
          <w:top w:val="none" w:sz="4" w:space="0" w:color="000000"/>
          <w:left w:val="none" w:sz="4" w:space="0" w:color="000000"/>
          <w:bottom w:val="none" w:sz="4" w:space="0" w:color="000000"/>
          <w:right w:val="single" w:sz="4" w:space="0" w:color="B2A1C6" w:themeColor="accent4" w:themeTint="9A"/>
        </w:tcBorders>
        <w:shd w:val="clear" w:color="FFFFFF" w:fill="auto"/>
      </w:tcPr>
    </w:tblStylePr>
    <w:tblStylePr w:type="lastCol">
      <w:rPr>
        <w:rFonts w:ascii="Arial" w:hAnsi="Arial"/>
        <w:i/>
        <w:color w:val="B2A1C6" w:themeColor="accent4" w:themeTint="9A" w:themeShade="95"/>
        <w:sz w:val="22"/>
      </w:rPr>
      <w:tblPr/>
      <w:tcPr>
        <w:tcBorders>
          <w:top w:val="none" w:sz="4" w:space="0" w:color="000000"/>
          <w:left w:val="single" w:sz="4" w:space="0" w:color="B2A1C6" w:themeColor="accent4" w:themeTint="9A"/>
          <w:bottom w:val="none" w:sz="4" w:space="0" w:color="000000"/>
          <w:right w:val="none" w:sz="4" w:space="0" w:color="000000"/>
        </w:tcBorders>
        <w:shd w:val="clear" w:color="FFFFFF" w:fill="auto"/>
      </w:tcPr>
    </w:tblStylePr>
    <w:tblStylePr w:type="band1Vert">
      <w:tblPr/>
      <w:tcPr>
        <w:shd w:val="clear" w:color="DFD8E7" w:themeColor="accent4" w:themeTint="40" w:fill="DFD8E7" w:themeFill="accent4" w:themeFillTint="40"/>
      </w:tcPr>
    </w:tblStylePr>
    <w:tblStylePr w:type="band1Horz">
      <w:rPr>
        <w:rFonts w:ascii="Arial" w:hAnsi="Arial"/>
        <w:color w:val="B2A1C6" w:themeColor="accent4" w:themeTint="9A" w:themeShade="95"/>
        <w:sz w:val="22"/>
      </w:rPr>
      <w:tblPr/>
      <w:tcPr>
        <w:shd w:val="clear" w:color="DFD8E7" w:themeColor="accent4" w:themeTint="40" w:fill="DFD8E7" w:themeFill="accent4" w:themeFillTint="40"/>
      </w:tcPr>
    </w:tblStylePr>
    <w:tblStylePr w:type="band2Horz">
      <w:rPr>
        <w:rFonts w:ascii="Arial" w:hAnsi="Arial"/>
        <w:color w:val="B2A1C6" w:themeColor="accent4" w:themeTint="9A" w:themeShade="95"/>
        <w:sz w:val="22"/>
      </w:rPr>
    </w:tblStylePr>
  </w:style>
  <w:style w:type="table" w:customStyle="1" w:styleId="ListTable7Colorful-Accent5">
    <w:name w:val="List Table 7 Colorful - Accent 5"/>
    <w:basedOn w:val="Tabelanormal"/>
    <w:uiPriority w:val="99"/>
    <w:tblPr>
      <w:tblStyleRowBandSize w:val="1"/>
      <w:tblStyleColBandSize w:val="1"/>
      <w:tblBorders>
        <w:right w:val="single" w:sz="4" w:space="0" w:color="92CCDC" w:themeColor="accent5" w:themeTint="9A"/>
      </w:tblBorders>
    </w:tblPr>
    <w:tblStylePr w:type="firstRow">
      <w:rPr>
        <w:rFonts w:ascii="Arial" w:hAnsi="Arial"/>
        <w:i/>
        <w:color w:val="92CCDC" w:themeColor="accent5" w:themeTint="9A" w:themeShade="95"/>
        <w:sz w:val="22"/>
      </w:rPr>
      <w:tblPr/>
      <w:tcPr>
        <w:tcBorders>
          <w:top w:val="none" w:sz="4" w:space="0" w:color="000000"/>
          <w:left w:val="none" w:sz="4" w:space="0" w:color="000000"/>
          <w:bottom w:val="single" w:sz="4" w:space="0" w:color="92CCDC" w:themeColor="accent5" w:themeTint="9A"/>
          <w:right w:val="none" w:sz="4" w:space="0" w:color="000000"/>
        </w:tcBorders>
        <w:shd w:val="clear" w:color="FFFFFF" w:themeColor="light1" w:fill="FFFFFF" w:themeFill="light1"/>
      </w:tcPr>
    </w:tblStylePr>
    <w:tblStylePr w:type="lastRow">
      <w:rPr>
        <w:rFonts w:ascii="Arial" w:hAnsi="Arial"/>
        <w:i/>
        <w:color w:val="92CCDC" w:themeColor="accent5" w:themeTint="9A" w:themeShade="95"/>
        <w:sz w:val="22"/>
      </w:rPr>
      <w:tblPr/>
      <w:tcPr>
        <w:tcBorders>
          <w:top w:val="single" w:sz="4" w:space="0" w:color="92CCDC" w:themeColor="accent5" w:themeTint="9A"/>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92CCDC" w:themeColor="accent5" w:themeTint="9A" w:themeShade="95"/>
        <w:sz w:val="22"/>
      </w:rPr>
      <w:tblPr/>
      <w:tcPr>
        <w:tcBorders>
          <w:top w:val="none" w:sz="4" w:space="0" w:color="000000"/>
          <w:left w:val="none" w:sz="4" w:space="0" w:color="000000"/>
          <w:bottom w:val="none" w:sz="4" w:space="0" w:color="000000"/>
          <w:right w:val="single" w:sz="4" w:space="0" w:color="92CCDC" w:themeColor="accent5" w:themeTint="9A"/>
        </w:tcBorders>
        <w:shd w:val="clear" w:color="FFFFFF" w:fill="auto"/>
      </w:tcPr>
    </w:tblStylePr>
    <w:tblStylePr w:type="lastCol">
      <w:rPr>
        <w:rFonts w:ascii="Arial" w:hAnsi="Arial"/>
        <w:i/>
        <w:color w:val="92CCDC" w:themeColor="accent5" w:themeTint="9A" w:themeShade="95"/>
        <w:sz w:val="22"/>
      </w:rPr>
      <w:tblPr/>
      <w:tcPr>
        <w:tcBorders>
          <w:top w:val="none" w:sz="4" w:space="0" w:color="000000"/>
          <w:left w:val="single" w:sz="4" w:space="0" w:color="92CCDC" w:themeColor="accent5" w:themeTint="9A"/>
          <w:bottom w:val="none" w:sz="4" w:space="0" w:color="000000"/>
          <w:right w:val="none" w:sz="4" w:space="0" w:color="000000"/>
        </w:tcBorders>
        <w:shd w:val="clear" w:color="FFFFFF" w:fill="auto"/>
      </w:tcPr>
    </w:tblStylePr>
    <w:tblStylePr w:type="band1Vert">
      <w:tblPr/>
      <w:tcPr>
        <w:shd w:val="clear" w:color="D1EAF0" w:themeColor="accent5" w:themeTint="40" w:fill="D1EAF0" w:themeFill="accent5" w:themeFillTint="40"/>
      </w:tcPr>
    </w:tblStylePr>
    <w:tblStylePr w:type="band1Horz">
      <w:rPr>
        <w:rFonts w:ascii="Arial" w:hAnsi="Arial"/>
        <w:color w:val="92CCDC" w:themeColor="accent5" w:themeTint="9A" w:themeShade="95"/>
        <w:sz w:val="22"/>
      </w:rPr>
      <w:tblPr/>
      <w:tcPr>
        <w:shd w:val="clear" w:color="D1EAF0" w:themeColor="accent5" w:themeTint="40" w:fill="D1EAF0" w:themeFill="accent5" w:themeFillTint="40"/>
      </w:tcPr>
    </w:tblStylePr>
    <w:tblStylePr w:type="band2Horz">
      <w:rPr>
        <w:rFonts w:ascii="Arial" w:hAnsi="Arial"/>
        <w:color w:val="92CCDC" w:themeColor="accent5" w:themeTint="9A" w:themeShade="95"/>
        <w:sz w:val="22"/>
      </w:rPr>
    </w:tblStylePr>
  </w:style>
  <w:style w:type="table" w:customStyle="1" w:styleId="ListTable7Colorful-Accent6">
    <w:name w:val="List Table 7 Colorful - Accent 6"/>
    <w:basedOn w:val="Tabelanormal"/>
    <w:uiPriority w:val="99"/>
    <w:tblPr>
      <w:tblStyleRowBandSize w:val="1"/>
      <w:tblStyleColBandSize w:val="1"/>
      <w:tblBorders>
        <w:right w:val="single" w:sz="4" w:space="0" w:color="FAC090" w:themeColor="accent6" w:themeTint="98"/>
      </w:tblBorders>
    </w:tblPr>
    <w:tblStylePr w:type="firstRow">
      <w:rPr>
        <w:rFonts w:ascii="Arial" w:hAnsi="Arial"/>
        <w:i/>
        <w:color w:val="FAC090" w:themeColor="accent6" w:themeTint="98" w:themeShade="95"/>
        <w:sz w:val="22"/>
      </w:rPr>
      <w:tblPr/>
      <w:tcPr>
        <w:tcBorders>
          <w:top w:val="none" w:sz="4" w:space="0" w:color="000000"/>
          <w:left w:val="none" w:sz="4" w:space="0" w:color="000000"/>
          <w:bottom w:val="single" w:sz="4" w:space="0" w:color="FAC090" w:themeColor="accent6" w:themeTint="98"/>
          <w:right w:val="none" w:sz="4" w:space="0" w:color="000000"/>
        </w:tcBorders>
        <w:shd w:val="clear" w:color="FFFFFF" w:themeColor="light1" w:fill="FFFFFF" w:themeFill="light1"/>
      </w:tcPr>
    </w:tblStylePr>
    <w:tblStylePr w:type="lastRow">
      <w:rPr>
        <w:rFonts w:ascii="Arial" w:hAnsi="Arial"/>
        <w:i/>
        <w:color w:val="FAC090" w:themeColor="accent6" w:themeTint="98" w:themeShade="95"/>
        <w:sz w:val="22"/>
      </w:rPr>
      <w:tblPr/>
      <w:tcPr>
        <w:tcBorders>
          <w:top w:val="single" w:sz="4" w:space="0" w:color="FAC090" w:themeColor="accent6" w:themeTint="98"/>
          <w:left w:val="none" w:sz="4" w:space="0" w:color="000000"/>
          <w:bottom w:val="none" w:sz="4" w:space="0" w:color="000000"/>
          <w:right w:val="none" w:sz="4" w:space="0" w:color="000000"/>
        </w:tcBorders>
        <w:shd w:val="clear" w:color="FFFFFF" w:themeColor="light1" w:fill="FFFFFF" w:themeFill="light1"/>
      </w:tcPr>
    </w:tblStylePr>
    <w:tblStylePr w:type="firstCol">
      <w:pPr>
        <w:jc w:val="right"/>
      </w:pPr>
      <w:rPr>
        <w:rFonts w:ascii="Arial" w:hAnsi="Arial"/>
        <w:i/>
        <w:color w:val="FAC090" w:themeColor="accent6" w:themeTint="98" w:themeShade="95"/>
        <w:sz w:val="22"/>
      </w:rPr>
      <w:tblPr/>
      <w:tcPr>
        <w:tcBorders>
          <w:top w:val="none" w:sz="4" w:space="0" w:color="000000"/>
          <w:left w:val="none" w:sz="4" w:space="0" w:color="000000"/>
          <w:bottom w:val="none" w:sz="4" w:space="0" w:color="000000"/>
          <w:right w:val="single" w:sz="4" w:space="0" w:color="FAC090" w:themeColor="accent6" w:themeTint="98"/>
        </w:tcBorders>
        <w:shd w:val="clear" w:color="FFFFFF" w:fill="auto"/>
      </w:tcPr>
    </w:tblStylePr>
    <w:tblStylePr w:type="lastCol">
      <w:rPr>
        <w:rFonts w:ascii="Arial" w:hAnsi="Arial"/>
        <w:i/>
        <w:color w:val="FAC090" w:themeColor="accent6" w:themeTint="98" w:themeShade="95"/>
        <w:sz w:val="22"/>
      </w:rPr>
      <w:tblPr/>
      <w:tcPr>
        <w:tcBorders>
          <w:top w:val="none" w:sz="4" w:space="0" w:color="000000"/>
          <w:left w:val="single" w:sz="4" w:space="0" w:color="FAC090" w:themeColor="accent6" w:themeTint="98"/>
          <w:bottom w:val="none" w:sz="4" w:space="0" w:color="000000"/>
          <w:right w:val="none" w:sz="4" w:space="0" w:color="000000"/>
        </w:tcBorders>
        <w:shd w:val="clear" w:color="FFFFFF" w:fill="auto"/>
      </w:tcPr>
    </w:tblStylePr>
    <w:tblStylePr w:type="band1Vert">
      <w:tblPr/>
      <w:tcPr>
        <w:shd w:val="clear" w:color="FDE4D0" w:themeColor="accent6" w:themeTint="40" w:fill="FDE4D0" w:themeFill="accent6" w:themeFillTint="40"/>
      </w:tcPr>
    </w:tblStylePr>
    <w:tblStylePr w:type="band1Horz">
      <w:rPr>
        <w:rFonts w:ascii="Arial" w:hAnsi="Arial"/>
        <w:color w:val="FAC090" w:themeColor="accent6" w:themeTint="98" w:themeShade="95"/>
        <w:sz w:val="22"/>
      </w:rPr>
      <w:tblPr/>
      <w:tcPr>
        <w:shd w:val="clear" w:color="FDE4D0" w:themeColor="accent6" w:themeTint="40" w:fill="FDE4D0" w:themeFill="accent6" w:themeFillTint="40"/>
      </w:tcPr>
    </w:tblStylePr>
    <w:tblStylePr w:type="band2Horz">
      <w:rPr>
        <w:rFonts w:ascii="Arial" w:hAnsi="Arial"/>
        <w:color w:val="FAC090" w:themeColor="accent6" w:themeTint="98" w:themeShade="95"/>
        <w:sz w:val="22"/>
      </w:rPr>
    </w:tblStylePr>
  </w:style>
  <w:style w:type="table" w:customStyle="1" w:styleId="Lined-Accent">
    <w:name w:val="Lined - Accent"/>
    <w:basedOn w:val="Tabelanormal"/>
    <w:uiPriority w:val="99"/>
    <w:rPr>
      <w:color w:val="404040"/>
      <w:sz w:val="20"/>
      <w:szCs w:val="2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Tabelanormal"/>
    <w:uiPriority w:val="99"/>
    <w:rPr>
      <w:color w:val="404040"/>
      <w:sz w:val="20"/>
      <w:szCs w:val="20"/>
    </w:rPr>
    <w:tblPr>
      <w:tblStyleRowBandSize w:val="1"/>
      <w:tblStyleColBandSize w:val="1"/>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Lined-Accent2">
    <w:name w:val="Lined - Accent 2"/>
    <w:basedOn w:val="Tabelanormal"/>
    <w:uiPriority w:val="99"/>
    <w:rPr>
      <w:color w:val="404040"/>
      <w:sz w:val="20"/>
      <w:szCs w:val="20"/>
    </w:rPr>
    <w:tblPr>
      <w:tblStyleRowBandSize w:val="1"/>
      <w:tblStyleColBandSize w:val="1"/>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Lined-Accent3">
    <w:name w:val="Lined - Accent 3"/>
    <w:basedOn w:val="Tabelanormal"/>
    <w:uiPriority w:val="99"/>
    <w:rPr>
      <w:color w:val="404040"/>
      <w:sz w:val="20"/>
      <w:szCs w:val="20"/>
    </w:rPr>
    <w:tblPr>
      <w:tblStyleRowBandSize w:val="1"/>
      <w:tblStyleColBandSize w:val="1"/>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Lined-Accent4">
    <w:name w:val="Lined - Accent 4"/>
    <w:basedOn w:val="Tabelanormal"/>
    <w:uiPriority w:val="99"/>
    <w:rPr>
      <w:color w:val="404040"/>
      <w:sz w:val="20"/>
      <w:szCs w:val="20"/>
    </w:rPr>
    <w:tblPr>
      <w:tblStyleRowBandSize w:val="1"/>
      <w:tblStyleColBandSize w:val="1"/>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Lined-Accent5">
    <w:name w:val="Lined - Accent 5"/>
    <w:basedOn w:val="Tabelanormal"/>
    <w:uiPriority w:val="99"/>
    <w:rPr>
      <w:color w:val="404040"/>
      <w:sz w:val="20"/>
      <w:szCs w:val="20"/>
    </w:rPr>
    <w:tblPr>
      <w:tblStyleRowBandSize w:val="1"/>
      <w:tblStyleColBandSize w:val="1"/>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Lined-Accent6">
    <w:name w:val="Lined - Accent 6"/>
    <w:basedOn w:val="Tabelanormal"/>
    <w:uiPriority w:val="99"/>
    <w:rPr>
      <w:color w:val="404040"/>
      <w:sz w:val="20"/>
      <w:szCs w:val="20"/>
    </w:rPr>
    <w:tblPr>
      <w:tblStyleRowBandSize w:val="1"/>
      <w:tblStyleColBandSize w:val="1"/>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Lined-Accent">
    <w:name w:val="Bordered &amp; Lined - Accent"/>
    <w:basedOn w:val="Tabelanormal"/>
    <w:uiPriority w:val="99"/>
    <w:rPr>
      <w:color w:val="404040"/>
      <w:sz w:val="20"/>
      <w:szCs w:val="2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Tabelanormal"/>
    <w:uiPriority w:val="99"/>
    <w:rPr>
      <w:color w:val="404040"/>
      <w:sz w:val="20"/>
      <w:szCs w:val="20"/>
    </w:rPr>
    <w:tblPr>
      <w:tblStyleRowBandSize w:val="1"/>
      <w:tblStyleColBandSize w:val="1"/>
      <w:tblBorders>
        <w:top w:val="single" w:sz="4" w:space="0" w:color="2A4A71" w:themeColor="accent1" w:themeShade="95"/>
        <w:left w:val="single" w:sz="4" w:space="0" w:color="2A4A71" w:themeColor="accent1" w:themeShade="95"/>
        <w:bottom w:val="single" w:sz="4" w:space="0" w:color="2A4A71" w:themeColor="accent1" w:themeShade="95"/>
        <w:right w:val="single" w:sz="4" w:space="0" w:color="2A4A71" w:themeColor="accent1" w:themeShade="95"/>
        <w:insideH w:val="single" w:sz="4" w:space="0" w:color="2A4A71" w:themeColor="accent1" w:themeShade="95"/>
        <w:insideV w:val="single" w:sz="4" w:space="0" w:color="2A4A71" w:themeColor="accent1" w:themeShade="95"/>
      </w:tblBorders>
    </w:tblPr>
    <w:tblStylePr w:type="firstRow">
      <w:rPr>
        <w:rFonts w:ascii="Arial" w:hAnsi="Arial"/>
        <w:color w:val="F2F2F2"/>
        <w:sz w:val="22"/>
      </w:rPr>
      <w:tblPr/>
      <w:tcPr>
        <w:shd w:val="clear" w:color="5D8AC2" w:themeColor="accent1" w:themeTint="EA" w:fill="5D8AC2" w:themeFill="accent1" w:themeFillTint="EA"/>
      </w:tcPr>
    </w:tblStylePr>
    <w:tblStylePr w:type="lastRow">
      <w:rPr>
        <w:rFonts w:ascii="Arial" w:hAnsi="Arial"/>
        <w:color w:val="F2F2F2"/>
        <w:sz w:val="22"/>
      </w:rPr>
      <w:tblPr/>
      <w:tcPr>
        <w:shd w:val="clear" w:color="5D8AC2" w:themeColor="accent1" w:themeTint="EA" w:fill="5D8AC2" w:themeFill="accent1" w:themeFillTint="EA"/>
      </w:tcPr>
    </w:tblStylePr>
    <w:tblStylePr w:type="firstCol">
      <w:rPr>
        <w:rFonts w:ascii="Arial" w:hAnsi="Arial"/>
        <w:color w:val="F2F2F2"/>
        <w:sz w:val="22"/>
      </w:rPr>
      <w:tblPr/>
      <w:tcPr>
        <w:shd w:val="clear" w:color="5D8AC2" w:themeColor="accent1" w:themeTint="EA" w:fill="5D8AC2" w:themeFill="accent1" w:themeFillTint="EA"/>
      </w:tcPr>
    </w:tblStylePr>
    <w:tblStylePr w:type="lastCol">
      <w:rPr>
        <w:rFonts w:ascii="Arial" w:hAnsi="Arial"/>
        <w:color w:val="F2F2F2"/>
        <w:sz w:val="22"/>
      </w:rPr>
      <w:tblPr/>
      <w:tcPr>
        <w:shd w:val="clear" w:color="5D8AC2" w:themeColor="accent1" w:themeTint="EA" w:fill="5D8AC2"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7D7EA" w:themeColor="accent1" w:themeTint="50" w:fill="C7D7EA"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7D7EA" w:themeColor="accent1" w:themeTint="50" w:fill="C7D7EA" w:themeFill="accent1" w:themeFillTint="50"/>
      </w:tcPr>
    </w:tblStylePr>
  </w:style>
  <w:style w:type="table" w:customStyle="1" w:styleId="BorderedLined-Accent2">
    <w:name w:val="Bordered &amp; Lined - Accent 2"/>
    <w:basedOn w:val="Tabelanormal"/>
    <w:uiPriority w:val="99"/>
    <w:rPr>
      <w:color w:val="404040"/>
      <w:sz w:val="20"/>
      <w:szCs w:val="20"/>
    </w:rPr>
    <w:tblPr>
      <w:tblStyleRowBandSize w:val="1"/>
      <w:tblStyleColBandSize w:val="1"/>
      <w:tblBorders>
        <w:top w:val="single" w:sz="4" w:space="0" w:color="732A29" w:themeColor="accent2" w:themeShade="95"/>
        <w:left w:val="single" w:sz="4" w:space="0" w:color="732A29" w:themeColor="accent2" w:themeShade="95"/>
        <w:bottom w:val="single" w:sz="4" w:space="0" w:color="732A29" w:themeColor="accent2" w:themeShade="95"/>
        <w:right w:val="single" w:sz="4" w:space="0" w:color="732A29" w:themeColor="accent2" w:themeShade="95"/>
        <w:insideH w:val="single" w:sz="4" w:space="0" w:color="732A29" w:themeColor="accent2" w:themeShade="95"/>
        <w:insideV w:val="single" w:sz="4" w:space="0" w:color="732A29" w:themeColor="accent2" w:themeShade="95"/>
      </w:tblBorders>
    </w:tblPr>
    <w:tblStylePr w:type="firstRow">
      <w:rPr>
        <w:rFonts w:ascii="Arial" w:hAnsi="Arial"/>
        <w:color w:val="F2F2F2"/>
        <w:sz w:val="22"/>
      </w:rPr>
      <w:tblPr/>
      <w:tcPr>
        <w:shd w:val="clear" w:color="D99695" w:themeColor="accent2" w:themeTint="97" w:fill="D99695" w:themeFill="accent2" w:themeFillTint="97"/>
      </w:tcPr>
    </w:tblStylePr>
    <w:tblStylePr w:type="lastRow">
      <w:rPr>
        <w:rFonts w:ascii="Arial" w:hAnsi="Arial"/>
        <w:color w:val="F2F2F2"/>
        <w:sz w:val="22"/>
      </w:rPr>
      <w:tblPr/>
      <w:tcPr>
        <w:shd w:val="clear" w:color="D99695" w:themeColor="accent2" w:themeTint="97" w:fill="D99695" w:themeFill="accent2" w:themeFillTint="97"/>
      </w:tcPr>
    </w:tblStylePr>
    <w:tblStylePr w:type="firstCol">
      <w:rPr>
        <w:rFonts w:ascii="Arial" w:hAnsi="Arial"/>
        <w:color w:val="F2F2F2"/>
        <w:sz w:val="22"/>
      </w:rPr>
      <w:tblPr/>
      <w:tcPr>
        <w:shd w:val="clear" w:color="D99695" w:themeColor="accent2" w:themeTint="97" w:fill="D99695" w:themeFill="accent2" w:themeFillTint="97"/>
      </w:tcPr>
    </w:tblStylePr>
    <w:tblStylePr w:type="lastCol">
      <w:rPr>
        <w:rFonts w:ascii="Arial" w:hAnsi="Arial"/>
        <w:color w:val="F2F2F2"/>
        <w:sz w:val="22"/>
      </w:rPr>
      <w:tblPr/>
      <w:tcPr>
        <w:shd w:val="clear" w:color="D99695" w:themeColor="accent2" w:themeTint="97" w:fill="D99695"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2DCDC" w:themeColor="accent2" w:themeTint="32" w:fill="F2DCDC"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2DCDC" w:themeColor="accent2" w:themeTint="32" w:fill="F2DCDC" w:themeFill="accent2" w:themeFillTint="32"/>
      </w:tcPr>
    </w:tblStylePr>
  </w:style>
  <w:style w:type="table" w:customStyle="1" w:styleId="BorderedLined-Accent3">
    <w:name w:val="Bordered &amp; Lined - Accent 3"/>
    <w:basedOn w:val="Tabelanormal"/>
    <w:uiPriority w:val="99"/>
    <w:rPr>
      <w:color w:val="404040"/>
      <w:sz w:val="20"/>
      <w:szCs w:val="20"/>
    </w:rPr>
    <w:tblPr>
      <w:tblStyleRowBandSize w:val="1"/>
      <w:tblStyleColBandSize w:val="1"/>
      <w:tblBorders>
        <w:top w:val="single" w:sz="4" w:space="0" w:color="5B722E" w:themeColor="accent3" w:themeShade="95"/>
        <w:left w:val="single" w:sz="4" w:space="0" w:color="5B722E" w:themeColor="accent3" w:themeShade="95"/>
        <w:bottom w:val="single" w:sz="4" w:space="0" w:color="5B722E" w:themeColor="accent3" w:themeShade="95"/>
        <w:right w:val="single" w:sz="4" w:space="0" w:color="5B722E" w:themeColor="accent3" w:themeShade="95"/>
        <w:insideH w:val="single" w:sz="4" w:space="0" w:color="5B722E" w:themeColor="accent3" w:themeShade="95"/>
        <w:insideV w:val="single" w:sz="4" w:space="0" w:color="5B722E" w:themeColor="accent3" w:themeShade="95"/>
      </w:tblBorders>
    </w:tblPr>
    <w:tblStylePr w:type="firstRow">
      <w:rPr>
        <w:rFonts w:ascii="Arial" w:hAnsi="Arial"/>
        <w:color w:val="F2F2F2"/>
        <w:sz w:val="22"/>
      </w:rPr>
      <w:tblPr/>
      <w:tcPr>
        <w:shd w:val="clear" w:color="9ABB59" w:themeColor="accent3" w:themeTint="FE" w:fill="9ABB59" w:themeFill="accent3" w:themeFillTint="FE"/>
      </w:tcPr>
    </w:tblStylePr>
    <w:tblStylePr w:type="lastRow">
      <w:rPr>
        <w:rFonts w:ascii="Arial" w:hAnsi="Arial"/>
        <w:color w:val="F2F2F2"/>
        <w:sz w:val="22"/>
      </w:rPr>
      <w:tblPr/>
      <w:tcPr>
        <w:shd w:val="clear" w:color="9ABB59" w:themeColor="accent3" w:themeTint="FE" w:fill="9ABB59" w:themeFill="accent3" w:themeFillTint="FE"/>
      </w:tcPr>
    </w:tblStylePr>
    <w:tblStylePr w:type="firstCol">
      <w:rPr>
        <w:rFonts w:ascii="Arial" w:hAnsi="Arial"/>
        <w:color w:val="F2F2F2"/>
        <w:sz w:val="22"/>
      </w:rPr>
      <w:tblPr/>
      <w:tcPr>
        <w:shd w:val="clear" w:color="9ABB59" w:themeColor="accent3" w:themeTint="FE" w:fill="9ABB59" w:themeFill="accent3" w:themeFillTint="FE"/>
      </w:tcPr>
    </w:tblStylePr>
    <w:tblStylePr w:type="lastCol">
      <w:rPr>
        <w:rFonts w:ascii="Arial" w:hAnsi="Arial"/>
        <w:color w:val="F2F2F2"/>
        <w:sz w:val="22"/>
      </w:rPr>
      <w:tblPr/>
      <w:tcPr>
        <w:shd w:val="clear" w:color="9ABB59" w:themeColor="accent3" w:themeTint="FE" w:fill="9ABB59"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AF1DC" w:themeColor="accent3" w:themeTint="34" w:fill="EAF1D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AF1DC" w:themeColor="accent3" w:themeTint="34" w:fill="EAF1DC" w:themeFill="accent3" w:themeFillTint="34"/>
      </w:tcPr>
    </w:tblStylePr>
  </w:style>
  <w:style w:type="table" w:customStyle="1" w:styleId="BorderedLined-Accent4">
    <w:name w:val="Bordered &amp; Lined - Accent 4"/>
    <w:basedOn w:val="Tabelanormal"/>
    <w:uiPriority w:val="99"/>
    <w:rPr>
      <w:color w:val="404040"/>
      <w:sz w:val="20"/>
      <w:szCs w:val="20"/>
    </w:rPr>
    <w:tblPr>
      <w:tblStyleRowBandSize w:val="1"/>
      <w:tblStyleColBandSize w:val="1"/>
      <w:tblBorders>
        <w:top w:val="single" w:sz="4" w:space="0" w:color="4A395F" w:themeColor="accent4" w:themeShade="95"/>
        <w:left w:val="single" w:sz="4" w:space="0" w:color="4A395F" w:themeColor="accent4" w:themeShade="95"/>
        <w:bottom w:val="single" w:sz="4" w:space="0" w:color="4A395F" w:themeColor="accent4" w:themeShade="95"/>
        <w:right w:val="single" w:sz="4" w:space="0" w:color="4A395F" w:themeColor="accent4" w:themeShade="95"/>
        <w:insideH w:val="single" w:sz="4" w:space="0" w:color="4A395F" w:themeColor="accent4" w:themeShade="95"/>
        <w:insideV w:val="single" w:sz="4" w:space="0" w:color="4A395F" w:themeColor="accent4" w:themeShade="95"/>
      </w:tblBorders>
    </w:tblPr>
    <w:tblStylePr w:type="firstRow">
      <w:rPr>
        <w:rFonts w:ascii="Arial" w:hAnsi="Arial"/>
        <w:color w:val="F2F2F2"/>
        <w:sz w:val="22"/>
      </w:rPr>
      <w:tblPr/>
      <w:tcPr>
        <w:shd w:val="clear" w:color="B2A1C6" w:themeColor="accent4" w:themeTint="9A" w:fill="B2A1C6" w:themeFill="accent4" w:themeFillTint="9A"/>
      </w:tcPr>
    </w:tblStylePr>
    <w:tblStylePr w:type="lastRow">
      <w:rPr>
        <w:rFonts w:ascii="Arial" w:hAnsi="Arial"/>
        <w:color w:val="F2F2F2"/>
        <w:sz w:val="22"/>
      </w:rPr>
      <w:tblPr/>
      <w:tcPr>
        <w:shd w:val="clear" w:color="B2A1C6" w:themeColor="accent4" w:themeTint="9A" w:fill="B2A1C6" w:themeFill="accent4" w:themeFillTint="9A"/>
      </w:tcPr>
    </w:tblStylePr>
    <w:tblStylePr w:type="firstCol">
      <w:rPr>
        <w:rFonts w:ascii="Arial" w:hAnsi="Arial"/>
        <w:color w:val="F2F2F2"/>
        <w:sz w:val="22"/>
      </w:rPr>
      <w:tblPr/>
      <w:tcPr>
        <w:shd w:val="clear" w:color="B2A1C6" w:themeColor="accent4" w:themeTint="9A" w:fill="B2A1C6" w:themeFill="accent4" w:themeFillTint="9A"/>
      </w:tcPr>
    </w:tblStylePr>
    <w:tblStylePr w:type="lastCol">
      <w:rPr>
        <w:rFonts w:ascii="Arial" w:hAnsi="Arial"/>
        <w:color w:val="F2F2F2"/>
        <w:sz w:val="22"/>
      </w:rPr>
      <w:tblPr/>
      <w:tcPr>
        <w:shd w:val="clear" w:color="B2A1C6" w:themeColor="accent4" w:themeTint="9A" w:fill="B2A1C6"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E5DFEC" w:themeColor="accent4" w:themeTint="34" w:fill="E5DFEC"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E5DFEC" w:themeColor="accent4" w:themeTint="34" w:fill="E5DFEC" w:themeFill="accent4" w:themeFillTint="34"/>
      </w:tcPr>
    </w:tblStylePr>
  </w:style>
  <w:style w:type="table" w:customStyle="1" w:styleId="BorderedLined-Accent5">
    <w:name w:val="Bordered &amp; Lined - Accent 5"/>
    <w:basedOn w:val="Tabelanormal"/>
    <w:uiPriority w:val="99"/>
    <w:rPr>
      <w:color w:val="404040"/>
      <w:sz w:val="20"/>
      <w:szCs w:val="20"/>
    </w:rPr>
    <w:tblPr>
      <w:tblStyleRowBandSize w:val="1"/>
      <w:tblStyleColBandSize w:val="1"/>
      <w:tblBorders>
        <w:top w:val="single" w:sz="4" w:space="0" w:color="266779" w:themeColor="accent5" w:themeShade="95"/>
        <w:left w:val="single" w:sz="4" w:space="0" w:color="266779" w:themeColor="accent5" w:themeShade="95"/>
        <w:bottom w:val="single" w:sz="4" w:space="0" w:color="266779" w:themeColor="accent5" w:themeShade="95"/>
        <w:right w:val="single" w:sz="4" w:space="0" w:color="266779" w:themeColor="accent5" w:themeShade="95"/>
        <w:insideH w:val="single" w:sz="4" w:space="0" w:color="266779" w:themeColor="accent5" w:themeShade="95"/>
        <w:insideV w:val="single" w:sz="4" w:space="0" w:color="266779" w:themeColor="accent5" w:themeShade="95"/>
      </w:tblBorders>
    </w:tblPr>
    <w:tblStylePr w:type="firstRow">
      <w:rPr>
        <w:rFonts w:ascii="Arial" w:hAnsi="Arial"/>
        <w:color w:val="F2F2F2"/>
        <w:sz w:val="22"/>
      </w:rPr>
      <w:tblPr/>
      <w:tcPr>
        <w:shd w:val="clear" w:color="4BACC6" w:themeColor="accent5" w:fill="4BACC6" w:themeFill="accent5"/>
      </w:tcPr>
    </w:tblStylePr>
    <w:tblStylePr w:type="lastRow">
      <w:rPr>
        <w:rFonts w:ascii="Arial" w:hAnsi="Arial"/>
        <w:color w:val="F2F2F2"/>
        <w:sz w:val="22"/>
      </w:rPr>
      <w:tblPr/>
      <w:tcPr>
        <w:shd w:val="clear" w:color="4BACC6" w:themeColor="accent5" w:fill="4BACC6" w:themeFill="accent5"/>
      </w:tcPr>
    </w:tblStylePr>
    <w:tblStylePr w:type="firstCol">
      <w:rPr>
        <w:rFonts w:ascii="Arial" w:hAnsi="Arial"/>
        <w:color w:val="F2F2F2"/>
        <w:sz w:val="22"/>
      </w:rPr>
      <w:tblPr/>
      <w:tcPr>
        <w:shd w:val="clear" w:color="4BACC6" w:themeColor="accent5" w:fill="4BACC6" w:themeFill="accent5"/>
      </w:tcPr>
    </w:tblStylePr>
    <w:tblStylePr w:type="lastCol">
      <w:rPr>
        <w:rFonts w:ascii="Arial" w:hAnsi="Arial"/>
        <w:color w:val="F2F2F2"/>
        <w:sz w:val="22"/>
      </w:rPr>
      <w:tblPr/>
      <w:tcPr>
        <w:shd w:val="clear" w:color="4BACC6" w:themeColor="accent5" w:fill="4BACC6"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AEEF3" w:themeColor="accent5" w:themeTint="34" w:fill="DAEE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AEEF3" w:themeColor="accent5" w:themeTint="34" w:fill="DAEEF3" w:themeFill="accent5" w:themeFillTint="34"/>
      </w:tcPr>
    </w:tblStylePr>
  </w:style>
  <w:style w:type="table" w:customStyle="1" w:styleId="BorderedLined-Accent6">
    <w:name w:val="Bordered &amp; Lined - Accent 6"/>
    <w:basedOn w:val="Tabelanormal"/>
    <w:uiPriority w:val="99"/>
    <w:rPr>
      <w:color w:val="404040"/>
      <w:sz w:val="20"/>
      <w:szCs w:val="20"/>
    </w:rPr>
    <w:tblPr>
      <w:tblStyleRowBandSize w:val="1"/>
      <w:tblStyleColBandSize w:val="1"/>
      <w:tblBorders>
        <w:top w:val="single" w:sz="4" w:space="0" w:color="B15407" w:themeColor="accent6" w:themeShade="95"/>
        <w:left w:val="single" w:sz="4" w:space="0" w:color="B15407" w:themeColor="accent6" w:themeShade="95"/>
        <w:bottom w:val="single" w:sz="4" w:space="0" w:color="B15407" w:themeColor="accent6" w:themeShade="95"/>
        <w:right w:val="single" w:sz="4" w:space="0" w:color="B15407" w:themeColor="accent6" w:themeShade="95"/>
        <w:insideH w:val="single" w:sz="4" w:space="0" w:color="B15407" w:themeColor="accent6" w:themeShade="95"/>
        <w:insideV w:val="single" w:sz="4" w:space="0" w:color="B15407" w:themeColor="accent6" w:themeShade="95"/>
      </w:tblBorders>
    </w:tblPr>
    <w:tblStylePr w:type="firstRow">
      <w:rPr>
        <w:rFonts w:ascii="Arial" w:hAnsi="Arial"/>
        <w:color w:val="F2F2F2"/>
        <w:sz w:val="22"/>
      </w:rPr>
      <w:tblPr/>
      <w:tcPr>
        <w:shd w:val="clear" w:color="F79646" w:themeColor="accent6" w:fill="F79646" w:themeFill="accent6"/>
      </w:tcPr>
    </w:tblStylePr>
    <w:tblStylePr w:type="lastRow">
      <w:rPr>
        <w:rFonts w:ascii="Arial" w:hAnsi="Arial"/>
        <w:color w:val="F2F2F2"/>
        <w:sz w:val="22"/>
      </w:rPr>
      <w:tblPr/>
      <w:tcPr>
        <w:shd w:val="clear" w:color="F79646" w:themeColor="accent6" w:fill="F79646" w:themeFill="accent6"/>
      </w:tcPr>
    </w:tblStylePr>
    <w:tblStylePr w:type="firstCol">
      <w:rPr>
        <w:rFonts w:ascii="Arial" w:hAnsi="Arial"/>
        <w:color w:val="F2F2F2"/>
        <w:sz w:val="22"/>
      </w:rPr>
      <w:tblPr/>
      <w:tcPr>
        <w:shd w:val="clear" w:color="F79646" w:themeColor="accent6" w:fill="F79646" w:themeFill="accent6"/>
      </w:tcPr>
    </w:tblStylePr>
    <w:tblStylePr w:type="lastCol">
      <w:rPr>
        <w:rFonts w:ascii="Arial" w:hAnsi="Arial"/>
        <w:color w:val="F2F2F2"/>
        <w:sz w:val="22"/>
      </w:rPr>
      <w:tblPr/>
      <w:tcPr>
        <w:shd w:val="clear" w:color="F79646" w:themeColor="accent6" w:fill="F79646" w:themeFill="accent6"/>
      </w:tcPr>
    </w:tblStylePr>
    <w:tblStylePr w:type="band1Vert">
      <w:rPr>
        <w:rFonts w:ascii="Arial" w:hAnsi="Arial"/>
        <w:color w:val="404040"/>
        <w:sz w:val="22"/>
      </w:rPr>
    </w:tblStylePr>
    <w:tblStylePr w:type="band2Vert">
      <w:rPr>
        <w:rFonts w:ascii="Arial" w:hAnsi="Arial"/>
        <w:color w:val="404040"/>
        <w:sz w:val="22"/>
      </w:rPr>
      <w:tblPr/>
      <w:tcPr>
        <w:shd w:val="clear" w:color="FDE9D8" w:themeColor="accent6" w:themeTint="34" w:fill="FDE9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FDE9D8" w:themeColor="accent6" w:themeTint="34" w:fill="FDE9D8" w:themeFill="accent6" w:themeFillTint="34"/>
      </w:tcPr>
    </w:tblStylePr>
  </w:style>
  <w:style w:type="table" w:customStyle="1" w:styleId="Bordered">
    <w:name w:val="Bordered"/>
    <w:basedOn w:val="Tabelanormal"/>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elanormal"/>
    <w:uiPriority w:val="99"/>
    <w:tblPr>
      <w:tblStyleRowBandSize w:val="1"/>
      <w:tblStyleColBandSize w:val="1"/>
      <w:tbl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insideH w:val="single" w:sz="4" w:space="0" w:color="B7CBE4" w:themeColor="accent1" w:themeTint="67"/>
        <w:insideV w:val="single" w:sz="4" w:space="0" w:color="B7CBE4" w:themeColor="accent1" w:themeTint="67"/>
      </w:tblBorders>
    </w:tblPr>
    <w:tblStylePr w:type="firstRow">
      <w:rPr>
        <w:rFonts w:ascii="Arial" w:hAnsi="Arial"/>
        <w:color w:val="404040"/>
        <w:sz w:val="22"/>
      </w:rPr>
      <w:tblPr/>
      <w:tcPr>
        <w:tcBorders>
          <w:bottom w:val="single" w:sz="12" w:space="0" w:color="4F81BD" w:themeColor="accent1"/>
        </w:tcBorders>
      </w:tcPr>
    </w:tblStylePr>
    <w:tblStylePr w:type="lastRow">
      <w:rPr>
        <w:rFonts w:ascii="Arial" w:hAnsi="Arial"/>
        <w:color w:val="404040"/>
        <w:sz w:val="22"/>
      </w:rPr>
      <w:tblPr/>
      <w:tcPr>
        <w:tcBorders>
          <w:top w:val="single" w:sz="12" w:space="0" w:color="4F81BD"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F81BD" w:themeColor="accent1"/>
        </w:tcBorders>
      </w:tcPr>
    </w:tblStylePr>
    <w:tblStylePr w:type="band1Horz">
      <w:rPr>
        <w:rFonts w:ascii="Arial" w:hAnsi="Arial"/>
        <w:color w:val="404040"/>
        <w:sz w:val="22"/>
      </w:rPr>
      <w:tblPr/>
      <w:tcPr>
        <w:tcBorders>
          <w:top w:val="single" w:sz="4" w:space="0" w:color="B7CBE4" w:themeColor="accent1" w:themeTint="67"/>
          <w:left w:val="single" w:sz="4" w:space="0" w:color="B7CBE4" w:themeColor="accent1" w:themeTint="67"/>
          <w:bottom w:val="single" w:sz="4" w:space="0" w:color="B7CBE4" w:themeColor="accent1" w:themeTint="67"/>
          <w:right w:val="single" w:sz="4" w:space="0" w:color="B7CBE4" w:themeColor="accent1" w:themeTint="67"/>
        </w:tcBorders>
      </w:tcPr>
    </w:tblStylePr>
  </w:style>
  <w:style w:type="table" w:customStyle="1" w:styleId="Bordered-Accent2">
    <w:name w:val="Bordered - Accent 2"/>
    <w:basedOn w:val="Tabelanormal"/>
    <w:uiPriority w:val="99"/>
    <w:tblPr>
      <w:tblStyleRowBandSize w:val="1"/>
      <w:tblStyleColBandSize w:val="1"/>
      <w:tbl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insideH w:val="single" w:sz="4" w:space="0" w:color="E5B7B6" w:themeColor="accent2" w:themeTint="67"/>
        <w:insideV w:val="single" w:sz="4" w:space="0" w:color="E5B7B6" w:themeColor="accent2" w:themeTint="67"/>
      </w:tblBorders>
    </w:tblPr>
    <w:tblStylePr w:type="firstRow">
      <w:rPr>
        <w:rFonts w:ascii="Arial" w:hAnsi="Arial"/>
        <w:color w:val="404040"/>
        <w:sz w:val="22"/>
      </w:rPr>
      <w:tblPr/>
      <w:tcPr>
        <w:tcBorders>
          <w:bottom w:val="single" w:sz="12" w:space="0" w:color="D99695" w:themeColor="accent2" w:themeTint="97"/>
        </w:tcBorders>
      </w:tcPr>
    </w:tblStylePr>
    <w:tblStylePr w:type="lastRow">
      <w:rPr>
        <w:rFonts w:ascii="Arial" w:hAnsi="Arial"/>
        <w:color w:val="404040"/>
        <w:sz w:val="22"/>
      </w:rPr>
      <w:tblPr/>
      <w:tcPr>
        <w:tcBorders>
          <w:top w:val="single" w:sz="12" w:space="0" w:color="D99695"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D99695" w:themeColor="accent2" w:themeTint="97"/>
        </w:tcBorders>
      </w:tcPr>
    </w:tblStylePr>
    <w:tblStylePr w:type="band1Horz">
      <w:rPr>
        <w:rFonts w:ascii="Arial" w:hAnsi="Arial"/>
        <w:color w:val="404040"/>
        <w:sz w:val="22"/>
      </w:rPr>
      <w:tblPr/>
      <w:tcPr>
        <w:tcBorders>
          <w:top w:val="single" w:sz="4" w:space="0" w:color="E5B7B6" w:themeColor="accent2" w:themeTint="67"/>
          <w:left w:val="single" w:sz="4" w:space="0" w:color="E5B7B6" w:themeColor="accent2" w:themeTint="67"/>
          <w:bottom w:val="single" w:sz="4" w:space="0" w:color="E5B7B6" w:themeColor="accent2" w:themeTint="67"/>
          <w:right w:val="single" w:sz="4" w:space="0" w:color="E5B7B6" w:themeColor="accent2" w:themeTint="67"/>
        </w:tcBorders>
      </w:tcPr>
    </w:tblStylePr>
  </w:style>
  <w:style w:type="table" w:customStyle="1" w:styleId="Bordered-Accent3">
    <w:name w:val="Bordered - Accent 3"/>
    <w:basedOn w:val="Tabelanormal"/>
    <w:uiPriority w:val="99"/>
    <w:tblPr>
      <w:tblStyleRowBandSize w:val="1"/>
      <w:tblStyleColBandSize w:val="1"/>
      <w:tbl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insideH w:val="single" w:sz="4" w:space="0" w:color="D6E3BB" w:themeColor="accent3" w:themeTint="67"/>
        <w:insideV w:val="single" w:sz="4" w:space="0" w:color="D6E3BB" w:themeColor="accent3" w:themeTint="67"/>
      </w:tblBorders>
    </w:tblPr>
    <w:tblStylePr w:type="firstRow">
      <w:rPr>
        <w:rFonts w:ascii="Arial" w:hAnsi="Arial"/>
        <w:color w:val="404040"/>
        <w:sz w:val="22"/>
      </w:rPr>
      <w:tblPr/>
      <w:tcPr>
        <w:tcBorders>
          <w:bottom w:val="single" w:sz="12" w:space="0" w:color="C3D69B" w:themeColor="accent3" w:themeTint="98"/>
        </w:tcBorders>
      </w:tcPr>
    </w:tblStylePr>
    <w:tblStylePr w:type="lastRow">
      <w:rPr>
        <w:rFonts w:ascii="Arial" w:hAnsi="Arial"/>
        <w:color w:val="404040"/>
        <w:sz w:val="22"/>
      </w:rPr>
      <w:tblPr/>
      <w:tcPr>
        <w:tcBorders>
          <w:top w:val="single" w:sz="12" w:space="0" w:color="C3D69B"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3D69B" w:themeColor="accent3" w:themeTint="98"/>
        </w:tcBorders>
      </w:tcPr>
    </w:tblStylePr>
    <w:tblStylePr w:type="band1Horz">
      <w:rPr>
        <w:rFonts w:ascii="Arial" w:hAnsi="Arial"/>
        <w:color w:val="404040"/>
        <w:sz w:val="22"/>
      </w:rPr>
      <w:tblPr/>
      <w:tcPr>
        <w:tcBorders>
          <w:top w:val="single" w:sz="4" w:space="0" w:color="D6E3BB" w:themeColor="accent3" w:themeTint="67"/>
          <w:left w:val="single" w:sz="4" w:space="0" w:color="D6E3BB" w:themeColor="accent3" w:themeTint="67"/>
          <w:bottom w:val="single" w:sz="4" w:space="0" w:color="D6E3BB" w:themeColor="accent3" w:themeTint="67"/>
          <w:right w:val="single" w:sz="4" w:space="0" w:color="D6E3BB" w:themeColor="accent3" w:themeTint="67"/>
        </w:tcBorders>
      </w:tcPr>
    </w:tblStylePr>
  </w:style>
  <w:style w:type="table" w:customStyle="1" w:styleId="Bordered-Accent4">
    <w:name w:val="Bordered - Accent 4"/>
    <w:basedOn w:val="Tabelanormal"/>
    <w:uiPriority w:val="99"/>
    <w:tblPr>
      <w:tblStyleRowBandSize w:val="1"/>
      <w:tblStyleColBandSize w:val="1"/>
      <w:tbl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insideH w:val="single" w:sz="4" w:space="0" w:color="CBC0D9" w:themeColor="accent4" w:themeTint="67"/>
        <w:insideV w:val="single" w:sz="4" w:space="0" w:color="CBC0D9" w:themeColor="accent4" w:themeTint="67"/>
      </w:tblBorders>
    </w:tblPr>
    <w:tblStylePr w:type="firstRow">
      <w:rPr>
        <w:rFonts w:ascii="Arial" w:hAnsi="Arial"/>
        <w:color w:val="404040"/>
        <w:sz w:val="22"/>
      </w:rPr>
      <w:tblPr/>
      <w:tcPr>
        <w:tcBorders>
          <w:bottom w:val="single" w:sz="12" w:space="0" w:color="B2A1C6" w:themeColor="accent4" w:themeTint="9A"/>
        </w:tcBorders>
      </w:tcPr>
    </w:tblStylePr>
    <w:tblStylePr w:type="lastRow">
      <w:rPr>
        <w:rFonts w:ascii="Arial" w:hAnsi="Arial"/>
        <w:color w:val="404040"/>
        <w:sz w:val="22"/>
      </w:rPr>
      <w:tblPr/>
      <w:tcPr>
        <w:tcBorders>
          <w:top w:val="single" w:sz="12" w:space="0" w:color="B2A1C6"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B2A1C6" w:themeColor="accent4" w:themeTint="9A"/>
        </w:tcBorders>
      </w:tcPr>
    </w:tblStylePr>
    <w:tblStylePr w:type="band1Horz">
      <w:rPr>
        <w:rFonts w:ascii="Arial" w:hAnsi="Arial"/>
        <w:color w:val="404040"/>
        <w:sz w:val="22"/>
      </w:rPr>
      <w:tblPr/>
      <w:tcPr>
        <w:tcBorders>
          <w:top w:val="single" w:sz="4" w:space="0" w:color="CBC0D9" w:themeColor="accent4" w:themeTint="67"/>
          <w:left w:val="single" w:sz="4" w:space="0" w:color="CBC0D9" w:themeColor="accent4" w:themeTint="67"/>
          <w:bottom w:val="single" w:sz="4" w:space="0" w:color="CBC0D9" w:themeColor="accent4" w:themeTint="67"/>
          <w:right w:val="single" w:sz="4" w:space="0" w:color="CBC0D9" w:themeColor="accent4" w:themeTint="67"/>
        </w:tcBorders>
      </w:tcPr>
    </w:tblStylePr>
  </w:style>
  <w:style w:type="table" w:customStyle="1" w:styleId="Bordered-Accent5">
    <w:name w:val="Bordered - Accent 5"/>
    <w:basedOn w:val="Tabelanormal"/>
    <w:uiPriority w:val="99"/>
    <w:tblPr>
      <w:tblStyleRowBandSize w:val="1"/>
      <w:tblStyleColBandSize w:val="1"/>
      <w:tbl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insideH w:val="single" w:sz="4" w:space="0" w:color="B6DDE8" w:themeColor="accent5" w:themeTint="67"/>
        <w:insideV w:val="single" w:sz="4" w:space="0" w:color="B6DDE8" w:themeColor="accent5" w:themeTint="67"/>
      </w:tblBorders>
    </w:tblPr>
    <w:tblStylePr w:type="firstRow">
      <w:rPr>
        <w:rFonts w:ascii="Arial" w:hAnsi="Arial"/>
        <w:color w:val="404040"/>
        <w:sz w:val="22"/>
      </w:rPr>
      <w:tblPr/>
      <w:tcPr>
        <w:tcBorders>
          <w:bottom w:val="single" w:sz="12" w:space="0" w:color="92CCDC" w:themeColor="accent5" w:themeTint="9A"/>
        </w:tcBorders>
      </w:tcPr>
    </w:tblStylePr>
    <w:tblStylePr w:type="lastRow">
      <w:rPr>
        <w:rFonts w:ascii="Arial" w:hAnsi="Arial"/>
        <w:color w:val="404040"/>
        <w:sz w:val="22"/>
      </w:rPr>
      <w:tblPr/>
      <w:tcPr>
        <w:tcBorders>
          <w:top w:val="single" w:sz="12" w:space="0" w:color="92CCDC"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2CCDC" w:themeColor="accent5" w:themeTint="9A"/>
        </w:tcBorders>
      </w:tcPr>
    </w:tblStylePr>
    <w:tblStylePr w:type="band1Horz">
      <w:rPr>
        <w:rFonts w:ascii="Arial" w:hAnsi="Arial"/>
        <w:color w:val="404040"/>
        <w:sz w:val="22"/>
      </w:rPr>
      <w:tblPr/>
      <w:tcPr>
        <w:tcBorders>
          <w:top w:val="single" w:sz="4" w:space="0" w:color="B6DDE8" w:themeColor="accent5" w:themeTint="67"/>
          <w:left w:val="single" w:sz="4" w:space="0" w:color="B6DDE8" w:themeColor="accent5" w:themeTint="67"/>
          <w:bottom w:val="single" w:sz="4" w:space="0" w:color="B6DDE8" w:themeColor="accent5" w:themeTint="67"/>
          <w:right w:val="single" w:sz="4" w:space="0" w:color="B6DDE8" w:themeColor="accent5" w:themeTint="67"/>
        </w:tcBorders>
      </w:tcPr>
    </w:tblStylePr>
  </w:style>
  <w:style w:type="table" w:customStyle="1" w:styleId="Bordered-Accent6">
    <w:name w:val="Bordered - Accent 6"/>
    <w:basedOn w:val="Tabelanormal"/>
    <w:uiPriority w:val="99"/>
    <w:tblPr>
      <w:tblStyleRowBandSize w:val="1"/>
      <w:tblStyleColBandSize w:val="1"/>
      <w:tbl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insideH w:val="single" w:sz="4" w:space="0" w:color="FBD4B4" w:themeColor="accent6" w:themeTint="67"/>
        <w:insideV w:val="single" w:sz="4" w:space="0" w:color="FBD4B4" w:themeColor="accent6" w:themeTint="67"/>
      </w:tblBorders>
    </w:tblPr>
    <w:tblStylePr w:type="firstRow">
      <w:rPr>
        <w:rFonts w:ascii="Arial" w:hAnsi="Arial"/>
        <w:color w:val="404040"/>
        <w:sz w:val="22"/>
      </w:rPr>
      <w:tblPr/>
      <w:tcPr>
        <w:tcBorders>
          <w:bottom w:val="single" w:sz="12" w:space="0" w:color="FAC090" w:themeColor="accent6" w:themeTint="98"/>
        </w:tcBorders>
      </w:tcPr>
    </w:tblStylePr>
    <w:tblStylePr w:type="lastRow">
      <w:rPr>
        <w:rFonts w:ascii="Arial" w:hAnsi="Arial"/>
        <w:color w:val="404040"/>
        <w:sz w:val="22"/>
      </w:rPr>
      <w:tblPr/>
      <w:tcPr>
        <w:tcBorders>
          <w:top w:val="single" w:sz="12" w:space="0" w:color="FAC090"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AC090" w:themeColor="accent6" w:themeTint="98"/>
        </w:tcBorders>
      </w:tcPr>
    </w:tblStylePr>
    <w:tblStylePr w:type="band1Horz">
      <w:rPr>
        <w:rFonts w:ascii="Arial" w:hAnsi="Arial"/>
        <w:color w:val="404040"/>
        <w:sz w:val="22"/>
      </w:rPr>
      <w:tblPr/>
      <w:tcPr>
        <w:tcBorders>
          <w:top w:val="single" w:sz="4" w:space="0" w:color="FBD4B4" w:themeColor="accent6" w:themeTint="67"/>
          <w:left w:val="single" w:sz="4" w:space="0" w:color="FBD4B4" w:themeColor="accent6" w:themeTint="67"/>
          <w:bottom w:val="single" w:sz="4" w:space="0" w:color="FBD4B4" w:themeColor="accent6" w:themeTint="67"/>
          <w:right w:val="single" w:sz="4" w:space="0" w:color="FBD4B4" w:themeColor="accent6" w:themeTint="67"/>
        </w:tcBorders>
      </w:tcPr>
    </w:tblStylePr>
  </w:style>
  <w:style w:type="character" w:customStyle="1" w:styleId="Ttulo1Char">
    <w:name w:val="Título 1 Char"/>
    <w:basedOn w:val="Fontepargpadro"/>
    <w:link w:val="Ttulo1"/>
    <w:uiPriority w:val="9"/>
    <w:rPr>
      <w:rFonts w:ascii="Arial" w:eastAsia="Arial" w:hAnsi="Arial" w:cs="Arial"/>
      <w:color w:val="365F91" w:themeColor="accent1" w:themeShade="BF"/>
      <w:sz w:val="40"/>
      <w:szCs w:val="40"/>
    </w:rPr>
  </w:style>
  <w:style w:type="character" w:customStyle="1" w:styleId="Ttulo2Char">
    <w:name w:val="Título 2 Char"/>
    <w:basedOn w:val="Fontepargpadro"/>
    <w:link w:val="Ttulo2"/>
    <w:uiPriority w:val="9"/>
    <w:rPr>
      <w:rFonts w:ascii="Arial" w:eastAsia="Arial" w:hAnsi="Arial" w:cs="Arial"/>
      <w:color w:val="365F91" w:themeColor="accent1" w:themeShade="BF"/>
      <w:sz w:val="32"/>
      <w:szCs w:val="32"/>
    </w:rPr>
  </w:style>
  <w:style w:type="character" w:customStyle="1" w:styleId="Ttulo3Char">
    <w:name w:val="Título 3 Char"/>
    <w:basedOn w:val="Fontepargpadro"/>
    <w:link w:val="Ttulo3"/>
    <w:uiPriority w:val="9"/>
    <w:rPr>
      <w:rFonts w:ascii="Arial" w:eastAsia="Arial" w:hAnsi="Arial" w:cs="Arial"/>
      <w:color w:val="365F91" w:themeColor="accent1" w:themeShade="BF"/>
      <w:sz w:val="28"/>
      <w:szCs w:val="28"/>
    </w:rPr>
  </w:style>
  <w:style w:type="character" w:customStyle="1" w:styleId="Ttulo4Char">
    <w:name w:val="Título 4 Char"/>
    <w:basedOn w:val="Fontepargpadro"/>
    <w:link w:val="Ttulo4"/>
    <w:uiPriority w:val="9"/>
    <w:rPr>
      <w:rFonts w:ascii="Arial" w:eastAsia="Arial" w:hAnsi="Arial" w:cs="Arial"/>
      <w:i/>
      <w:iCs/>
      <w:color w:val="365F91" w:themeColor="accent1" w:themeShade="BF"/>
    </w:rPr>
  </w:style>
  <w:style w:type="character" w:customStyle="1" w:styleId="Ttulo5Char">
    <w:name w:val="Título 5 Char"/>
    <w:basedOn w:val="Fontepargpadro"/>
    <w:link w:val="Ttulo5"/>
    <w:uiPriority w:val="9"/>
    <w:rPr>
      <w:rFonts w:ascii="Arial" w:eastAsia="Arial" w:hAnsi="Arial" w:cs="Arial"/>
      <w:color w:val="365F91" w:themeColor="accent1" w:themeShade="BF"/>
    </w:rPr>
  </w:style>
  <w:style w:type="character" w:customStyle="1" w:styleId="Ttulo6Char">
    <w:name w:val="Título 6 Char"/>
    <w:basedOn w:val="Fontepargpadro"/>
    <w:link w:val="Ttulo6"/>
    <w:uiPriority w:val="9"/>
    <w:rPr>
      <w:rFonts w:ascii="Arial" w:eastAsia="Arial" w:hAnsi="Arial" w:cs="Arial"/>
      <w:i/>
      <w:iCs/>
      <w:color w:val="595959" w:themeColor="text1" w:themeTint="A6"/>
    </w:rPr>
  </w:style>
  <w:style w:type="character" w:customStyle="1" w:styleId="Ttulo7Char">
    <w:name w:val="Título 7 Char"/>
    <w:basedOn w:val="Fontepargpadro"/>
    <w:link w:val="Ttulo7"/>
    <w:uiPriority w:val="9"/>
    <w:rPr>
      <w:rFonts w:ascii="Arial" w:eastAsia="Arial" w:hAnsi="Arial" w:cs="Arial"/>
      <w:color w:val="595959" w:themeColor="text1" w:themeTint="A6"/>
    </w:rPr>
  </w:style>
  <w:style w:type="character" w:customStyle="1" w:styleId="Ttulo8Char">
    <w:name w:val="Título 8 Char"/>
    <w:basedOn w:val="Fontepargpadro"/>
    <w:link w:val="Ttulo8"/>
    <w:uiPriority w:val="9"/>
    <w:rPr>
      <w:rFonts w:ascii="Arial" w:eastAsia="Arial" w:hAnsi="Arial" w:cs="Arial"/>
      <w:i/>
      <w:iCs/>
      <w:color w:val="272727" w:themeColor="text1" w:themeTint="D8"/>
    </w:rPr>
  </w:style>
  <w:style w:type="character" w:customStyle="1" w:styleId="Ttulo9Char">
    <w:name w:val="Título 9 Char"/>
    <w:basedOn w:val="Fontepargpadro"/>
    <w:link w:val="Ttulo9"/>
    <w:uiPriority w:val="9"/>
    <w:rPr>
      <w:rFonts w:ascii="Arial" w:eastAsia="Arial" w:hAnsi="Arial" w:cs="Arial"/>
      <w:i/>
      <w:iCs/>
      <w:color w:val="272727" w:themeColor="text1" w:themeTint="D8"/>
    </w:rPr>
  </w:style>
  <w:style w:type="character" w:customStyle="1" w:styleId="TitleChar">
    <w:name w:val="Title Char"/>
    <w:basedOn w:val="Fontepargpadro"/>
    <w:uiPriority w:val="10"/>
    <w:rPr>
      <w:rFonts w:ascii="Arial" w:eastAsia="Arial" w:hAnsi="Arial" w:cs="Arial"/>
      <w:spacing w:val="-10"/>
      <w:sz w:val="56"/>
      <w:szCs w:val="56"/>
    </w:rPr>
  </w:style>
  <w:style w:type="character" w:customStyle="1" w:styleId="SubtitleChar">
    <w:name w:val="Subtitle Char"/>
    <w:basedOn w:val="Fontepargpadro"/>
    <w:uiPriority w:val="11"/>
    <w:rPr>
      <w:color w:val="595959" w:themeColor="text1" w:themeTint="A6"/>
      <w:spacing w:val="15"/>
      <w:sz w:val="28"/>
      <w:szCs w:val="28"/>
    </w:rPr>
  </w:style>
  <w:style w:type="paragraph" w:styleId="Citao">
    <w:name w:val="Quote"/>
    <w:basedOn w:val="Normal"/>
    <w:next w:val="Normal"/>
    <w:link w:val="CitaoChar"/>
    <w:uiPriority w:val="29"/>
    <w:qFormat/>
    <w:pPr>
      <w:spacing w:before="160"/>
      <w:jc w:val="center"/>
    </w:pPr>
    <w:rPr>
      <w:i/>
      <w:iCs/>
      <w:color w:val="404040" w:themeColor="text1" w:themeTint="BF"/>
    </w:rPr>
  </w:style>
  <w:style w:type="character" w:customStyle="1" w:styleId="CitaoChar">
    <w:name w:val="Citação Char"/>
    <w:basedOn w:val="Fontepargpadro"/>
    <w:link w:val="Citao"/>
    <w:uiPriority w:val="29"/>
    <w:rPr>
      <w:i/>
      <w:iCs/>
      <w:color w:val="404040" w:themeColor="text1" w:themeTint="BF"/>
    </w:rPr>
  </w:style>
  <w:style w:type="character" w:styleId="nfaseIntensa">
    <w:name w:val="Intense Emphasis"/>
    <w:basedOn w:val="Fontepargpadro"/>
    <w:uiPriority w:val="21"/>
    <w:qFormat/>
    <w:rPr>
      <w:i/>
      <w:iCs/>
      <w:color w:val="365F91" w:themeColor="accent1" w:themeShade="BF"/>
    </w:rPr>
  </w:style>
  <w:style w:type="paragraph" w:styleId="CitaoIntensa">
    <w:name w:val="Intense Quote"/>
    <w:basedOn w:val="Normal"/>
    <w:next w:val="Normal"/>
    <w:link w:val="CitaoIntensaChar"/>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CitaoIntensaChar">
    <w:name w:val="Citação Intensa Char"/>
    <w:basedOn w:val="Fontepargpadro"/>
    <w:link w:val="CitaoIntensa"/>
    <w:uiPriority w:val="30"/>
    <w:rPr>
      <w:i/>
      <w:iCs/>
      <w:color w:val="365F91" w:themeColor="accent1" w:themeShade="BF"/>
    </w:rPr>
  </w:style>
  <w:style w:type="character" w:styleId="RefernciaIntensa">
    <w:name w:val="Intense Reference"/>
    <w:basedOn w:val="Fontepargpadro"/>
    <w:uiPriority w:val="32"/>
    <w:qFormat/>
    <w:rPr>
      <w:b/>
      <w:bCs/>
      <w:smallCaps/>
      <w:color w:val="365F91" w:themeColor="accent1" w:themeShade="BF"/>
      <w:spacing w:val="5"/>
    </w:rPr>
  </w:style>
  <w:style w:type="paragraph" w:styleId="SemEspaamento">
    <w:name w:val="No Spacing"/>
    <w:basedOn w:val="Normal"/>
    <w:uiPriority w:val="1"/>
    <w:qFormat/>
  </w:style>
  <w:style w:type="character" w:styleId="nfaseSutil">
    <w:name w:val="Subtle Emphasis"/>
    <w:basedOn w:val="Fontepargpadro"/>
    <w:uiPriority w:val="19"/>
    <w:qFormat/>
    <w:rPr>
      <w:i/>
      <w:iCs/>
      <w:color w:val="404040" w:themeColor="text1" w:themeTint="BF"/>
    </w:rPr>
  </w:style>
  <w:style w:type="character" w:styleId="nfase">
    <w:name w:val="Emphasis"/>
    <w:basedOn w:val="Fontepargpadro"/>
    <w:uiPriority w:val="20"/>
    <w:qFormat/>
    <w:rPr>
      <w:i/>
      <w:iCs/>
    </w:rPr>
  </w:style>
  <w:style w:type="character" w:styleId="RefernciaSutil">
    <w:name w:val="Subtle Reference"/>
    <w:basedOn w:val="Fontepargpadro"/>
    <w:uiPriority w:val="31"/>
    <w:qFormat/>
    <w:rPr>
      <w:smallCaps/>
      <w:color w:val="5A5A5A" w:themeColor="text1" w:themeTint="A5"/>
    </w:rPr>
  </w:style>
  <w:style w:type="character" w:styleId="TtulodoLivro">
    <w:name w:val="Book Title"/>
    <w:basedOn w:val="Fontepargpadro"/>
    <w:uiPriority w:val="33"/>
    <w:qFormat/>
    <w:rPr>
      <w:b/>
      <w:bCs/>
      <w:i/>
      <w:iCs/>
      <w:spacing w:val="5"/>
    </w:rPr>
  </w:style>
  <w:style w:type="character" w:customStyle="1" w:styleId="HeaderChar">
    <w:name w:val="Header Char"/>
    <w:basedOn w:val="Fontepargpadro"/>
    <w:uiPriority w:val="99"/>
  </w:style>
  <w:style w:type="character" w:customStyle="1" w:styleId="FooterChar">
    <w:name w:val="Footer Char"/>
    <w:basedOn w:val="Fontepargpadro"/>
    <w:uiPriority w:val="99"/>
  </w:style>
  <w:style w:type="paragraph" w:styleId="Legenda">
    <w:name w:val="caption"/>
    <w:basedOn w:val="Normal"/>
    <w:next w:val="Normal"/>
    <w:uiPriority w:val="35"/>
    <w:unhideWhenUsed/>
    <w:qFormat/>
    <w:pPr>
      <w:spacing w:after="200"/>
    </w:pPr>
    <w:rPr>
      <w:i/>
      <w:iCs/>
      <w:color w:val="1F497D" w:themeColor="text2"/>
      <w:sz w:val="18"/>
      <w:szCs w:val="18"/>
    </w:rPr>
  </w:style>
  <w:style w:type="paragraph" w:styleId="Textodenotaderodap">
    <w:name w:val="footnote text"/>
    <w:basedOn w:val="Normal"/>
    <w:link w:val="TextodenotaderodapChar"/>
    <w:uiPriority w:val="99"/>
    <w:semiHidden/>
    <w:unhideWhenUsed/>
    <w:rPr>
      <w:sz w:val="20"/>
      <w:szCs w:val="20"/>
    </w:rPr>
  </w:style>
  <w:style w:type="character" w:customStyle="1" w:styleId="TextodenotaderodapChar">
    <w:name w:val="Texto de nota de rodapé Char"/>
    <w:basedOn w:val="Fontepargpadro"/>
    <w:link w:val="Textodenotaderodap"/>
    <w:uiPriority w:val="99"/>
    <w:semiHidden/>
    <w:rPr>
      <w:sz w:val="20"/>
      <w:szCs w:val="20"/>
    </w:rPr>
  </w:style>
  <w:style w:type="character" w:styleId="Refdenotaderodap">
    <w:name w:val="footnote reference"/>
    <w:basedOn w:val="Fontepargpadro"/>
    <w:uiPriority w:val="99"/>
    <w:semiHidden/>
    <w:unhideWhenUsed/>
    <w:rPr>
      <w:vertAlign w:val="superscript"/>
    </w:rPr>
  </w:style>
  <w:style w:type="paragraph" w:styleId="Textodenotadefim">
    <w:name w:val="endnote text"/>
    <w:basedOn w:val="Normal"/>
    <w:link w:val="TextodenotadefimChar"/>
    <w:uiPriority w:val="99"/>
    <w:semiHidden/>
    <w:unhideWhenUsed/>
    <w:rPr>
      <w:sz w:val="20"/>
      <w:szCs w:val="20"/>
    </w:rPr>
  </w:style>
  <w:style w:type="character" w:customStyle="1" w:styleId="TextodenotadefimChar">
    <w:name w:val="Texto de nota de fim Char"/>
    <w:basedOn w:val="Fontepargpadro"/>
    <w:link w:val="Textodenotadefim"/>
    <w:uiPriority w:val="99"/>
    <w:semiHidden/>
    <w:rPr>
      <w:sz w:val="20"/>
      <w:szCs w:val="20"/>
    </w:rPr>
  </w:style>
  <w:style w:type="character" w:styleId="Refdenotadefim">
    <w:name w:val="endnote reference"/>
    <w:basedOn w:val="Fontepargpadro"/>
    <w:uiPriority w:val="99"/>
    <w:semiHidden/>
    <w:unhideWhenUsed/>
    <w:rPr>
      <w:vertAlign w:val="superscript"/>
    </w:rPr>
  </w:style>
  <w:style w:type="character" w:styleId="HiperlinkVisitado">
    <w:name w:val="FollowedHyperlink"/>
    <w:basedOn w:val="Fontepargpadro"/>
    <w:uiPriority w:val="99"/>
    <w:semiHidden/>
    <w:unhideWhenUsed/>
    <w:rPr>
      <w:color w:val="800080" w:themeColor="followedHyperlink"/>
      <w:u w:val="single"/>
    </w:rPr>
  </w:style>
  <w:style w:type="paragraph" w:styleId="Sumrio1">
    <w:name w:val="toc 1"/>
    <w:basedOn w:val="Normal"/>
    <w:next w:val="Normal"/>
    <w:uiPriority w:val="39"/>
    <w:unhideWhenUsed/>
    <w:pPr>
      <w:spacing w:after="100"/>
    </w:pPr>
  </w:style>
  <w:style w:type="paragraph" w:styleId="Sumrio2">
    <w:name w:val="toc 2"/>
    <w:basedOn w:val="Normal"/>
    <w:next w:val="Normal"/>
    <w:uiPriority w:val="39"/>
    <w:unhideWhenUsed/>
    <w:pPr>
      <w:spacing w:after="100"/>
      <w:ind w:left="220"/>
    </w:pPr>
  </w:style>
  <w:style w:type="paragraph" w:styleId="Sumrio3">
    <w:name w:val="toc 3"/>
    <w:basedOn w:val="Normal"/>
    <w:next w:val="Normal"/>
    <w:uiPriority w:val="39"/>
    <w:unhideWhenUsed/>
    <w:pPr>
      <w:spacing w:after="100"/>
      <w:ind w:left="440"/>
    </w:pPr>
  </w:style>
  <w:style w:type="paragraph" w:styleId="Sumrio4">
    <w:name w:val="toc 4"/>
    <w:basedOn w:val="Normal"/>
    <w:next w:val="Normal"/>
    <w:uiPriority w:val="39"/>
    <w:unhideWhenUsed/>
    <w:pPr>
      <w:spacing w:after="100"/>
      <w:ind w:left="660"/>
    </w:pPr>
  </w:style>
  <w:style w:type="paragraph" w:styleId="Sumrio5">
    <w:name w:val="toc 5"/>
    <w:basedOn w:val="Normal"/>
    <w:next w:val="Normal"/>
    <w:uiPriority w:val="39"/>
    <w:unhideWhenUsed/>
    <w:pPr>
      <w:spacing w:after="100"/>
      <w:ind w:left="880"/>
    </w:pPr>
  </w:style>
  <w:style w:type="paragraph" w:styleId="Sumrio6">
    <w:name w:val="toc 6"/>
    <w:basedOn w:val="Normal"/>
    <w:next w:val="Normal"/>
    <w:uiPriority w:val="39"/>
    <w:unhideWhenUsed/>
    <w:pPr>
      <w:spacing w:after="100"/>
      <w:ind w:left="1100"/>
    </w:pPr>
  </w:style>
  <w:style w:type="paragraph" w:styleId="Sumrio7">
    <w:name w:val="toc 7"/>
    <w:basedOn w:val="Normal"/>
    <w:next w:val="Normal"/>
    <w:uiPriority w:val="39"/>
    <w:unhideWhenUsed/>
    <w:pPr>
      <w:spacing w:after="100"/>
      <w:ind w:left="1320"/>
    </w:pPr>
  </w:style>
  <w:style w:type="paragraph" w:styleId="Sumrio8">
    <w:name w:val="toc 8"/>
    <w:basedOn w:val="Normal"/>
    <w:next w:val="Normal"/>
    <w:uiPriority w:val="39"/>
    <w:unhideWhenUsed/>
    <w:pPr>
      <w:spacing w:after="100"/>
      <w:ind w:left="1540"/>
    </w:pPr>
  </w:style>
  <w:style w:type="paragraph" w:styleId="Sumrio9">
    <w:name w:val="toc 9"/>
    <w:basedOn w:val="Normal"/>
    <w:next w:val="Normal"/>
    <w:uiPriority w:val="39"/>
    <w:unhideWhenUsed/>
    <w:pPr>
      <w:spacing w:after="100"/>
      <w:ind w:left="1760"/>
    </w:pPr>
  </w:style>
  <w:style w:type="paragraph" w:styleId="CabealhodoSumrio">
    <w:name w:val="TOC Heading"/>
    <w:uiPriority w:val="39"/>
    <w:unhideWhenUsed/>
  </w:style>
  <w:style w:type="paragraph" w:styleId="ndicedeilustraes">
    <w:name w:val="table of figures"/>
    <w:basedOn w:val="Normal"/>
    <w:next w:val="Normal"/>
    <w:uiPriority w:val="99"/>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link w:val="TtuloChar"/>
    <w:qFormat/>
    <w:pPr>
      <w:keepNext/>
      <w:keepLines/>
      <w:spacing w:before="480" w:after="120"/>
    </w:pPr>
    <w:rPr>
      <w:b/>
      <w:sz w:val="72"/>
      <w:szCs w:val="72"/>
    </w:rPr>
  </w:style>
  <w:style w:type="paragraph" w:styleId="Subttulo">
    <w:name w:val="Subtitle"/>
    <w:basedOn w:val="Normal"/>
    <w:next w:val="Normal"/>
    <w:link w:val="SubttuloChar"/>
    <w:qFormat/>
    <w:pPr>
      <w:keepNext/>
      <w:keepLines/>
      <w:spacing w:before="360" w:after="80"/>
    </w:pPr>
    <w:rPr>
      <w:rFonts w:ascii="Georgia" w:eastAsia="Georgia" w:hAnsi="Georgia" w:cs="Georgia"/>
      <w:i/>
      <w:color w:val="666666"/>
      <w:sz w:val="48"/>
      <w:szCs w:val="48"/>
    </w:rPr>
  </w:style>
  <w:style w:type="table" w:customStyle="1" w:styleId="StGen0">
    <w:name w:val="StGen0"/>
    <w:basedOn w:val="TableNormal"/>
    <w:tblPr>
      <w:tblStyleRowBandSize w:val="1"/>
      <w:tblStyleColBandSize w:val="1"/>
      <w:tblCellMar>
        <w:left w:w="108" w:type="dxa"/>
        <w:right w:w="108" w:type="dxa"/>
      </w:tblCellMar>
    </w:tblPr>
  </w:style>
  <w:style w:type="table" w:customStyle="1" w:styleId="StGen1">
    <w:name w:val="StGen1"/>
    <w:basedOn w:val="TableNormal"/>
    <w:tblPr>
      <w:tblStyleRowBandSize w:val="1"/>
      <w:tblStyleColBandSize w:val="1"/>
      <w:tblCellMar>
        <w:left w:w="115" w:type="dxa"/>
        <w:right w:w="115" w:type="dxa"/>
      </w:tblCellMar>
    </w:tblPr>
  </w:style>
  <w:style w:type="table" w:customStyle="1" w:styleId="StGen2">
    <w:name w:val="StGen2"/>
    <w:basedOn w:val="TableNormal"/>
    <w:tblPr>
      <w:tblStyleRowBandSize w:val="1"/>
      <w:tblStyleColBandSize w:val="1"/>
      <w:tblCellMar>
        <w:left w:w="115" w:type="dxa"/>
        <w:right w:w="115" w:type="dxa"/>
      </w:tblCellMar>
    </w:tblPr>
  </w:style>
  <w:style w:type="table" w:customStyle="1" w:styleId="StGen3">
    <w:name w:val="StGen3"/>
    <w:basedOn w:val="TableNormal"/>
    <w:tblPr>
      <w:tblStyleRowBandSize w:val="1"/>
      <w:tblStyleColBandSize w:val="1"/>
      <w:tblCellMar>
        <w:left w:w="115" w:type="dxa"/>
        <w:right w:w="115" w:type="dxa"/>
      </w:tblCellMar>
    </w:tblPr>
  </w:style>
  <w:style w:type="table" w:customStyle="1" w:styleId="StGen4">
    <w:name w:val="StGen4"/>
    <w:basedOn w:val="TableNormal"/>
    <w:tblPr>
      <w:tblStyleRowBandSize w:val="1"/>
      <w:tblStyleColBandSize w:val="1"/>
      <w:tblCellMar>
        <w:left w:w="115" w:type="dxa"/>
        <w:right w:w="115" w:type="dxa"/>
      </w:tblCellMar>
    </w:tblPr>
  </w:style>
  <w:style w:type="table" w:customStyle="1" w:styleId="StGen5">
    <w:name w:val="StGen5"/>
    <w:basedOn w:val="TableNormal"/>
    <w:tblPr>
      <w:tblStyleRowBandSize w:val="1"/>
      <w:tblStyleColBandSize w:val="1"/>
      <w:tblCellMar>
        <w:left w:w="115" w:type="dxa"/>
        <w:right w:w="115" w:type="dxa"/>
      </w:tblCellMar>
    </w:tblPr>
  </w:style>
  <w:style w:type="table" w:customStyle="1" w:styleId="StGen6">
    <w:name w:val="StGen6"/>
    <w:basedOn w:val="TableNormal"/>
    <w:tblPr>
      <w:tblStyleRowBandSize w:val="1"/>
      <w:tblStyleColBandSize w:val="1"/>
      <w:tblCellMar>
        <w:left w:w="115" w:type="dxa"/>
        <w:right w:w="115" w:type="dxa"/>
      </w:tblCellMar>
    </w:tblPr>
  </w:style>
  <w:style w:type="table" w:customStyle="1" w:styleId="StGen7">
    <w:name w:val="StGen7"/>
    <w:basedOn w:val="TableNormal"/>
    <w:tblPr>
      <w:tblStyleRowBandSize w:val="1"/>
      <w:tblStyleColBandSize w:val="1"/>
      <w:tblCellMar>
        <w:left w:w="115" w:type="dxa"/>
        <w:right w:w="115" w:type="dxa"/>
      </w:tblCellMar>
    </w:tblPr>
  </w:style>
  <w:style w:type="table" w:customStyle="1" w:styleId="StGen8">
    <w:name w:val="StGen8"/>
    <w:basedOn w:val="TableNormal"/>
    <w:tblPr>
      <w:tblStyleRowBandSize w:val="1"/>
      <w:tblStyleColBandSize w:val="1"/>
      <w:tblCellMar>
        <w:left w:w="115" w:type="dxa"/>
        <w:right w:w="115" w:type="dxa"/>
      </w:tblCellMar>
    </w:tblPr>
  </w:style>
  <w:style w:type="table" w:customStyle="1" w:styleId="StGen9">
    <w:name w:val="StGen9"/>
    <w:basedOn w:val="TableNormal"/>
    <w:tblPr>
      <w:tblStyleRowBandSize w:val="1"/>
      <w:tblStyleColBandSize w:val="1"/>
      <w:tblCellMar>
        <w:left w:w="115" w:type="dxa"/>
        <w:right w:w="115" w:type="dxa"/>
      </w:tblCellMar>
    </w:tblPr>
  </w:style>
  <w:style w:type="table" w:customStyle="1" w:styleId="StGen10">
    <w:name w:val="StGen10"/>
    <w:basedOn w:val="TableNormal"/>
    <w:tblPr>
      <w:tblStyleRowBandSize w:val="1"/>
      <w:tblStyleColBandSize w:val="1"/>
      <w:tblCellMar>
        <w:left w:w="115" w:type="dxa"/>
        <w:right w:w="115" w:type="dxa"/>
      </w:tblCellMar>
    </w:tblPr>
  </w:style>
  <w:style w:type="table" w:customStyle="1" w:styleId="StGen11">
    <w:name w:val="StGen11"/>
    <w:basedOn w:val="TableNormal"/>
    <w:tblPr>
      <w:tblStyleRowBandSize w:val="1"/>
      <w:tblStyleColBandSize w:val="1"/>
      <w:tblCellMar>
        <w:left w:w="115" w:type="dxa"/>
        <w:right w:w="115" w:type="dxa"/>
      </w:tblCellMar>
    </w:tblPr>
  </w:style>
  <w:style w:type="table" w:customStyle="1" w:styleId="StGen12">
    <w:name w:val="StGen12"/>
    <w:basedOn w:val="TableNormal"/>
    <w:tblPr>
      <w:tblStyleRowBandSize w:val="1"/>
      <w:tblStyleColBandSize w:val="1"/>
      <w:tblCellMar>
        <w:left w:w="115" w:type="dxa"/>
        <w:right w:w="115" w:type="dxa"/>
      </w:tblCellMar>
    </w:tblPr>
  </w:style>
  <w:style w:type="table" w:customStyle="1" w:styleId="StGen13">
    <w:name w:val="StGen13"/>
    <w:basedOn w:val="TableNormal"/>
    <w:tblPr>
      <w:tblStyleRowBandSize w:val="1"/>
      <w:tblStyleColBandSize w:val="1"/>
      <w:tblCellMar>
        <w:left w:w="115" w:type="dxa"/>
        <w:right w:w="115" w:type="dxa"/>
      </w:tblCellMar>
    </w:tblPr>
  </w:style>
  <w:style w:type="table" w:customStyle="1" w:styleId="StGen14">
    <w:name w:val="StGen14"/>
    <w:basedOn w:val="TableNormal"/>
    <w:tblPr>
      <w:tblStyleRowBandSize w:val="1"/>
      <w:tblStyleColBandSize w:val="1"/>
      <w:tblCellMar>
        <w:left w:w="115" w:type="dxa"/>
        <w:right w:w="115" w:type="dxa"/>
      </w:tblCellMar>
    </w:tblPr>
  </w:style>
  <w:style w:type="table" w:customStyle="1" w:styleId="StGen15">
    <w:name w:val="StGen15"/>
    <w:basedOn w:val="TableNormal"/>
    <w:tblPr>
      <w:tblStyleRowBandSize w:val="1"/>
      <w:tblStyleColBandSize w:val="1"/>
      <w:tblCellMar>
        <w:left w:w="115" w:type="dxa"/>
        <w:right w:w="115" w:type="dxa"/>
      </w:tblCellMar>
    </w:tblPr>
  </w:style>
  <w:style w:type="table" w:customStyle="1" w:styleId="StGen16">
    <w:name w:val="StGen16"/>
    <w:basedOn w:val="TableNormal"/>
    <w:tblPr>
      <w:tblStyleRowBandSize w:val="1"/>
      <w:tblStyleColBandSize w:val="1"/>
      <w:tblCellMar>
        <w:left w:w="108" w:type="dxa"/>
        <w:right w:w="108" w:type="dxa"/>
      </w:tblCellMar>
    </w:tblPr>
  </w:style>
  <w:style w:type="table" w:customStyle="1" w:styleId="StGen17">
    <w:name w:val="StGen17"/>
    <w:basedOn w:val="TableNormal"/>
    <w:tblPr>
      <w:tblStyleRowBandSize w:val="1"/>
      <w:tblStyleColBandSize w:val="1"/>
      <w:tblCellMar>
        <w:left w:w="108" w:type="dxa"/>
        <w:right w:w="108" w:type="dxa"/>
      </w:tblCellMar>
    </w:tblPr>
  </w:style>
  <w:style w:type="table" w:customStyle="1" w:styleId="StGen18">
    <w:name w:val="StGen18"/>
    <w:basedOn w:val="TableNormal"/>
    <w:tblPr>
      <w:tblStyleRowBandSize w:val="1"/>
      <w:tblStyleColBandSize w:val="1"/>
      <w:tblCellMar>
        <w:left w:w="108" w:type="dxa"/>
        <w:right w:w="108" w:type="dxa"/>
      </w:tblCellMar>
    </w:tblPr>
  </w:style>
  <w:style w:type="paragraph" w:styleId="Cabealho">
    <w:name w:val="header"/>
    <w:basedOn w:val="Normal"/>
    <w:link w:val="CabealhoChar"/>
    <w:uiPriority w:val="99"/>
    <w:unhideWhenUsed/>
    <w:pPr>
      <w:tabs>
        <w:tab w:val="center" w:pos="4252"/>
        <w:tab w:val="right" w:pos="8504"/>
      </w:tabs>
    </w:pPr>
  </w:style>
  <w:style w:type="character" w:customStyle="1" w:styleId="CabealhoChar">
    <w:name w:val="Cabeçalho Char"/>
    <w:basedOn w:val="Fontepargpadro"/>
    <w:link w:val="Cabealho"/>
    <w:uiPriority w:val="99"/>
  </w:style>
  <w:style w:type="paragraph" w:styleId="Rodap">
    <w:name w:val="footer"/>
    <w:basedOn w:val="Normal"/>
    <w:link w:val="RodapChar"/>
    <w:uiPriority w:val="99"/>
    <w:unhideWhenUsed/>
    <w:pPr>
      <w:tabs>
        <w:tab w:val="center" w:pos="4252"/>
        <w:tab w:val="right" w:pos="8504"/>
      </w:tabs>
    </w:pPr>
  </w:style>
  <w:style w:type="character" w:customStyle="1" w:styleId="RodapChar">
    <w:name w:val="Rodapé Char"/>
    <w:basedOn w:val="Fontepargpadro"/>
    <w:link w:val="Rodap"/>
    <w:uiPriority w:val="99"/>
  </w:style>
  <w:style w:type="paragraph" w:styleId="Textodebalo">
    <w:name w:val="Balloon Text"/>
    <w:basedOn w:val="Normal"/>
    <w:link w:val="TextodebaloChar"/>
    <w:uiPriority w:val="99"/>
    <w:semiHidden/>
    <w:unhideWhenUsed/>
    <w:rPr>
      <w:rFonts w:ascii="Segoe UI" w:hAnsi="Segoe UI" w:cs="Segoe UI"/>
      <w:sz w:val="18"/>
      <w:szCs w:val="18"/>
    </w:rPr>
  </w:style>
  <w:style w:type="character" w:customStyle="1" w:styleId="TextodebaloChar">
    <w:name w:val="Texto de balão Char"/>
    <w:basedOn w:val="Fontepargpadro"/>
    <w:link w:val="Textodebalo"/>
    <w:uiPriority w:val="99"/>
    <w:semiHidden/>
    <w:rPr>
      <w:rFonts w:ascii="Segoe UI" w:hAnsi="Segoe UI" w:cs="Segoe UI"/>
      <w:sz w:val="18"/>
      <w:szCs w:val="18"/>
    </w:rPr>
  </w:style>
  <w:style w:type="paragraph" w:styleId="PargrafodaLista">
    <w:name w:val="List Paragraph"/>
    <w:basedOn w:val="Normal"/>
    <w:uiPriority w:val="34"/>
    <w:qFormat/>
    <w:pPr>
      <w:ind w:left="720"/>
      <w:contextualSpacing/>
    </w:pPr>
  </w:style>
  <w:style w:type="character" w:styleId="Hyperlink">
    <w:name w:val="Hyperlink"/>
    <w:basedOn w:val="Fontepargpadro"/>
    <w:uiPriority w:val="99"/>
    <w:unhideWhenUsed/>
    <w:rPr>
      <w:color w:val="0000FF" w:themeColor="hyperlink"/>
      <w:u w:val="single"/>
    </w:rPr>
  </w:style>
  <w:style w:type="character" w:customStyle="1" w:styleId="MenoPendente1">
    <w:name w:val="Menção Pendente1"/>
    <w:basedOn w:val="Fontepargpadro"/>
    <w:uiPriority w:val="99"/>
    <w:semiHidden/>
    <w:unhideWhenUsed/>
    <w:rPr>
      <w:color w:val="605E5C"/>
      <w:shd w:val="clear" w:color="auto" w:fill="E1DFDD"/>
    </w:rPr>
  </w:style>
  <w:style w:type="character" w:customStyle="1" w:styleId="MenoPendente2">
    <w:name w:val="Menção Pendente2"/>
    <w:basedOn w:val="Fontepargpadro"/>
    <w:uiPriority w:val="99"/>
    <w:semiHidden/>
    <w:unhideWhenUsed/>
    <w:rPr>
      <w:color w:val="605E5C"/>
      <w:shd w:val="clear" w:color="auto" w:fill="E1DFDD"/>
    </w:rPr>
  </w:style>
  <w:style w:type="paragraph" w:customStyle="1" w:styleId="Default">
    <w:name w:val="Default"/>
    <w:rPr>
      <w:color w:val="000000"/>
    </w:rPr>
  </w:style>
  <w:style w:type="character" w:customStyle="1" w:styleId="apple-style-span">
    <w:name w:val="apple-style-span"/>
    <w:basedOn w:val="Fontepargpadro"/>
  </w:style>
  <w:style w:type="character" w:styleId="MquinadeescreverHTML">
    <w:name w:val="HTML Typewriter"/>
    <w:basedOn w:val="Fontepargpadro"/>
    <w:rPr>
      <w:rFonts w:ascii="Courier New" w:eastAsia="Times New Roman" w:hAnsi="Courier New" w:cs="Courier New"/>
      <w:sz w:val="18"/>
      <w:szCs w:val="18"/>
    </w:rPr>
  </w:style>
  <w:style w:type="character" w:customStyle="1" w:styleId="goohl2">
    <w:name w:val="goohl2"/>
    <w:basedOn w:val="Fontepargpadro"/>
  </w:style>
  <w:style w:type="paragraph" w:styleId="Corpodetexto">
    <w:name w:val="Body Text"/>
    <w:basedOn w:val="Normal"/>
    <w:link w:val="CorpodetextoChar"/>
    <w:pPr>
      <w:jc w:val="both"/>
    </w:pPr>
    <w:rPr>
      <w:sz w:val="32"/>
    </w:rPr>
  </w:style>
  <w:style w:type="character" w:customStyle="1" w:styleId="CorpodetextoChar">
    <w:name w:val="Corpo de texto Char"/>
    <w:basedOn w:val="Fontepargpadro"/>
    <w:link w:val="Corpodetexto"/>
    <w:rPr>
      <w:sz w:val="32"/>
    </w:rPr>
  </w:style>
  <w:style w:type="paragraph" w:styleId="NormalWeb">
    <w:name w:val="Normal (Web)"/>
    <w:basedOn w:val="Normal"/>
    <w:uiPriority w:val="99"/>
    <w:pPr>
      <w:spacing w:before="100" w:beforeAutospacing="1" w:after="100" w:afterAutospacing="1"/>
    </w:pPr>
  </w:style>
  <w:style w:type="character" w:customStyle="1" w:styleId="fontstyle01">
    <w:name w:val="fontstyle01"/>
    <w:rPr>
      <w:rFonts w:ascii="ArialMT" w:hAnsi="ArialMT"/>
      <w:color w:val="000000"/>
      <w:sz w:val="18"/>
    </w:rPr>
  </w:style>
  <w:style w:type="paragraph" w:styleId="Corpodetexto3">
    <w:name w:val="Body Text 3"/>
    <w:basedOn w:val="Normal"/>
    <w:link w:val="Corpodetexto3Char"/>
    <w:pPr>
      <w:spacing w:after="120"/>
    </w:pPr>
    <w:rPr>
      <w:sz w:val="16"/>
      <w:szCs w:val="16"/>
    </w:rPr>
  </w:style>
  <w:style w:type="character" w:customStyle="1" w:styleId="Corpodetexto3Char">
    <w:name w:val="Corpo de texto 3 Char"/>
    <w:basedOn w:val="Fontepargpadro"/>
    <w:link w:val="Corpodetexto3"/>
    <w:rPr>
      <w:sz w:val="16"/>
      <w:szCs w:val="16"/>
    </w:rPr>
  </w:style>
  <w:style w:type="character" w:customStyle="1" w:styleId="TtuloChar">
    <w:name w:val="Título Char"/>
    <w:link w:val="Ttulo"/>
    <w:rPr>
      <w:b/>
      <w:sz w:val="72"/>
      <w:szCs w:val="72"/>
    </w:rPr>
  </w:style>
  <w:style w:type="character" w:customStyle="1" w:styleId="SubttuloChar">
    <w:name w:val="Subtítulo Char"/>
    <w:link w:val="Subttulo"/>
    <w:rPr>
      <w:rFonts w:ascii="Georgia" w:eastAsia="Georgia" w:hAnsi="Georgia" w:cs="Georgia"/>
      <w:i/>
      <w:color w:val="666666"/>
      <w:sz w:val="48"/>
      <w:szCs w:val="48"/>
    </w:rPr>
  </w:style>
  <w:style w:type="character" w:customStyle="1" w:styleId="apple-converted-space">
    <w:name w:val="apple-converted-space"/>
    <w:basedOn w:val="Fontepargpadro"/>
  </w:style>
  <w:style w:type="paragraph" w:styleId="Recuodecorpodetexto">
    <w:name w:val="Body Text Indent"/>
    <w:basedOn w:val="Normal"/>
    <w:link w:val="RecuodecorpodetextoChar"/>
    <w:uiPriority w:val="99"/>
    <w:semiHidden/>
    <w:unhideWhenUsed/>
    <w:pPr>
      <w:spacing w:after="120"/>
      <w:ind w:left="283"/>
    </w:pPr>
  </w:style>
  <w:style w:type="character" w:customStyle="1" w:styleId="RecuodecorpodetextoChar">
    <w:name w:val="Recuo de corpo de texto Char"/>
    <w:basedOn w:val="Fontepargpadro"/>
    <w:link w:val="Recuodecorpodetexto"/>
    <w:uiPriority w:val="99"/>
    <w:semiHidden/>
  </w:style>
  <w:style w:type="character" w:customStyle="1" w:styleId="MenoPendente3">
    <w:name w:val="Menção Pendente3"/>
    <w:basedOn w:val="Fontepargpadro"/>
    <w:uiPriority w:val="99"/>
    <w:semiHidden/>
    <w:unhideWhenUsed/>
    <w:rPr>
      <w:color w:val="605E5C"/>
      <w:shd w:val="clear" w:color="auto" w:fill="E1DFDD"/>
    </w:rPr>
  </w:style>
  <w:style w:type="character" w:styleId="Forte">
    <w:name w:val="Strong"/>
    <w:basedOn w:val="Fontepargpadro"/>
    <w:uiPriority w:val="22"/>
    <w:qFormat/>
    <w:rPr>
      <w:b/>
      <w:bCs/>
    </w:rPr>
  </w:style>
  <w:style w:type="paragraph" w:styleId="Pr-formataoHTML">
    <w:name w:val="HTML Preformatted"/>
    <w:basedOn w:val="Normal"/>
    <w:link w:val="Pr-formataoHTMLChar"/>
    <w:uiPriority w:val="99"/>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Pr-formataoHTMLChar">
    <w:name w:val="Pré-formatação HTML Char"/>
    <w:basedOn w:val="Fontepargpadro"/>
    <w:link w:val="Pr-formataoHTML"/>
    <w:uiPriority w:val="99"/>
    <w:rPr>
      <w:rFonts w:ascii="Courier New" w:hAnsi="Courier New" w:cs="Courier New"/>
      <w:sz w:val="20"/>
      <w:szCs w:val="20"/>
    </w:rPr>
  </w:style>
  <w:style w:type="paragraph" w:customStyle="1" w:styleId="western">
    <w:name w:val="western"/>
    <w:basedOn w:val="Normal"/>
    <w:pPr>
      <w:spacing w:before="100" w:beforeAutospacing="1" w:after="119"/>
    </w:pPr>
  </w:style>
  <w:style w:type="character" w:styleId="TextodoEspaoReservado">
    <w:name w:val="Placeholder Text"/>
    <w:basedOn w:val="Fontepargpadro"/>
    <w:uiPriority w:val="99"/>
    <w:semiHidden/>
    <w:rPr>
      <w:color w:val="808080"/>
    </w:rPr>
  </w:style>
  <w:style w:type="paragraph" w:styleId="Corpodetexto2">
    <w:name w:val="Body Text 2"/>
    <w:basedOn w:val="Normal"/>
    <w:link w:val="Corpodetexto2Char"/>
    <w:uiPriority w:val="99"/>
    <w:semiHidden/>
    <w:unhideWhenUsed/>
    <w:pPr>
      <w:spacing w:after="120" w:line="480" w:lineRule="auto"/>
    </w:pPr>
  </w:style>
  <w:style w:type="character" w:customStyle="1" w:styleId="Corpodetexto2Char">
    <w:name w:val="Corpo de texto 2 Char"/>
    <w:basedOn w:val="Fontepargpadro"/>
    <w:link w:val="Corpodetexto2"/>
    <w:uiPriority w:val="99"/>
    <w:semiHidde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07007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www.ippec.org.br" TargetMode="External"/><Relationship Id="rId13" Type="http://schemas.openxmlformats.org/officeDocument/2006/relationships/hyperlink" Target="http://www.alfaumuarama.com.br/concursos"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ippec.org.br/login"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alfaumuarama.com.br/concursos"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alfaumuarama.com.br/concursos" TargetMode="External"/><Relationship Id="rId4" Type="http://schemas.openxmlformats.org/officeDocument/2006/relationships/settings" Target="settings.xml"/><Relationship Id="rId9" Type="http://schemas.openxmlformats.org/officeDocument/2006/relationships/hyperlink" Target="http://www.alfaumuarama.com.br/concursos"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2" Type="http://schemas.openxmlformats.org/officeDocument/2006/relationships/image" Target="media/image10.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Arial"/>
        <a:cs typeface="Arial"/>
      </a:majorFont>
      <a:minorFont>
        <a:latin typeface="Cambria"/>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spDef>
      <a:spPr bwMode="auto"/>
      <a:bodyPr/>
      <a:lstStyle/>
      <a:style>
        <a:lnRef idx="1">
          <a:schemeClr val="accent1"/>
        </a:lnRef>
        <a:fillRef idx="3">
          <a:schemeClr val="accent1"/>
        </a:fillRef>
        <a:effectRef idx="2">
          <a:schemeClr val="accent1"/>
        </a:effectRef>
        <a:fontRef idx="minor">
          <a:schemeClr val="lt1"/>
        </a:fontRef>
      </a:style>
    </a:spDef>
    <a:lnDef>
      <a:spPr bwMode="auto"/>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88B6BB-3733-4FEB-BB47-0F5B618D2B3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TotalTime>
  <Pages>22</Pages>
  <Words>14351</Words>
  <Characters>77497</Characters>
  <Application>Microsoft Office Word</Application>
  <DocSecurity>0</DocSecurity>
  <Lines>645</Lines>
  <Paragraphs>183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91665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Edital</dc:creator>
  <cp:lastModifiedBy>Fernandes da Silva Borges</cp:lastModifiedBy>
  <cp:revision>7</cp:revision>
  <cp:lastPrinted>2025-10-14T17:14:00Z</cp:lastPrinted>
  <dcterms:created xsi:type="dcterms:W3CDTF">2025-10-14T15:06:00Z</dcterms:created>
  <dcterms:modified xsi:type="dcterms:W3CDTF">2025-10-14T17:14:00Z</dcterms:modified>
</cp:coreProperties>
</file>