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F0B92" w14:textId="77777777" w:rsidR="00030995" w:rsidRDefault="00030995" w:rsidP="00030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030995">
        <w:rPr>
          <w:rFonts w:ascii="Times New Roman" w:hAnsi="Times New Roman" w:cs="Times New Roman"/>
          <w:kern w:val="0"/>
          <w:sz w:val="28"/>
          <w:szCs w:val="28"/>
        </w:rPr>
        <w:t>EDITAL DE CONVOCAÇÃO PARA ESCOLHA DE AULAS</w:t>
      </w:r>
    </w:p>
    <w:p w14:paraId="10544139" w14:textId="77777777" w:rsidR="00030995" w:rsidRPr="00030995" w:rsidRDefault="00030995" w:rsidP="0003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4657BDF0" w14:textId="6C29F09D" w:rsidR="001232DA" w:rsidRDefault="00030995" w:rsidP="0003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30995">
        <w:rPr>
          <w:rFonts w:ascii="Times New Roman" w:hAnsi="Times New Roman" w:cs="Times New Roman"/>
          <w:kern w:val="0"/>
          <w:sz w:val="28"/>
          <w:szCs w:val="28"/>
        </w:rPr>
        <w:t>O MUNICÍPIO DE TIGRINHOS, Estado de Santa Catarina, neste ato representado pelo Prefeito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Municipal DERLI ANTÔNIO DE OLIVEIRA torna público e CONVOCA os professores</w:t>
      </w:r>
      <w:r w:rsidR="00CD510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86E9C">
        <w:rPr>
          <w:rFonts w:ascii="Times New Roman" w:hAnsi="Times New Roman" w:cs="Times New Roman"/>
          <w:kern w:val="0"/>
          <w:sz w:val="28"/>
          <w:szCs w:val="28"/>
        </w:rPr>
        <w:t xml:space="preserve">de </w:t>
      </w:r>
      <w:r w:rsidR="00507F91">
        <w:rPr>
          <w:rFonts w:ascii="Times New Roman" w:hAnsi="Times New Roman" w:cs="Times New Roman"/>
          <w:kern w:val="0"/>
          <w:sz w:val="28"/>
          <w:szCs w:val="28"/>
        </w:rPr>
        <w:t xml:space="preserve">Educação Infantil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 xml:space="preserve">classificados no Processo Seletivo regido pelo Edital nº 018/2023 e Homologado pelo Decreto </w:t>
      </w:r>
      <w:r w:rsidR="00F83D04">
        <w:rPr>
          <w:rFonts w:ascii="Times New Roman" w:hAnsi="Times New Roman" w:cs="Times New Roman"/>
          <w:kern w:val="0"/>
          <w:sz w:val="28"/>
          <w:szCs w:val="28"/>
        </w:rPr>
        <w:t>n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º.523/2023</w:t>
      </w:r>
      <w:r w:rsidR="00F83D04">
        <w:rPr>
          <w:rFonts w:ascii="Times New Roman" w:hAnsi="Times New Roman" w:cs="Times New Roman"/>
          <w:kern w:val="0"/>
          <w:sz w:val="28"/>
          <w:szCs w:val="28"/>
        </w:rPr>
        <w:t xml:space="preserve"> e  Chamamento Público n° 0</w:t>
      </w:r>
      <w:r w:rsidR="00A61C01">
        <w:rPr>
          <w:rFonts w:ascii="Times New Roman" w:hAnsi="Times New Roman" w:cs="Times New Roman"/>
          <w:kern w:val="0"/>
          <w:sz w:val="28"/>
          <w:szCs w:val="28"/>
        </w:rPr>
        <w:t>14</w:t>
      </w:r>
      <w:r w:rsidR="00F83D04">
        <w:rPr>
          <w:rFonts w:ascii="Times New Roman" w:hAnsi="Times New Roman" w:cs="Times New Roman"/>
          <w:kern w:val="0"/>
          <w:sz w:val="28"/>
          <w:szCs w:val="28"/>
        </w:rPr>
        <w:t xml:space="preserve">/2024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a participarem de Escolha de Aula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para </w:t>
      </w:r>
      <w:r w:rsidR="001232DA" w:rsidRPr="001232DA">
        <w:rPr>
          <w:rFonts w:ascii="Times New Roman" w:hAnsi="Times New Roman" w:cs="Times New Roman"/>
          <w:kern w:val="0"/>
          <w:sz w:val="28"/>
          <w:szCs w:val="28"/>
        </w:rPr>
        <w:t xml:space="preserve">VAGA </w:t>
      </w:r>
      <w:r w:rsidR="00A61C01">
        <w:rPr>
          <w:rFonts w:ascii="Times New Roman" w:hAnsi="Times New Roman" w:cs="Times New Roman"/>
          <w:kern w:val="0"/>
          <w:sz w:val="28"/>
          <w:szCs w:val="28"/>
        </w:rPr>
        <w:t xml:space="preserve">de Anos Iniciais </w:t>
      </w:r>
      <w:r w:rsidR="001232DA" w:rsidRPr="001232DA">
        <w:rPr>
          <w:rFonts w:ascii="Times New Roman" w:hAnsi="Times New Roman" w:cs="Times New Roman"/>
          <w:kern w:val="0"/>
          <w:sz w:val="28"/>
          <w:szCs w:val="28"/>
        </w:rPr>
        <w:t>de 20 horas semanais</w:t>
      </w:r>
      <w:r w:rsidR="00A61C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C1719B">
        <w:rPr>
          <w:rFonts w:ascii="Times New Roman" w:hAnsi="Times New Roman" w:cs="Times New Roman"/>
          <w:kern w:val="0"/>
          <w:sz w:val="28"/>
          <w:szCs w:val="28"/>
        </w:rPr>
        <w:t>turno matutino</w:t>
      </w:r>
      <w:r w:rsidR="00A61C01">
        <w:rPr>
          <w:rFonts w:ascii="Times New Roman" w:hAnsi="Times New Roman" w:cs="Times New Roman"/>
          <w:kern w:val="0"/>
          <w:sz w:val="28"/>
          <w:szCs w:val="28"/>
        </w:rPr>
        <w:t xml:space="preserve"> e 20 horas semanais turno vespertino, até  o período de 23 de dezembro de 2024.</w:t>
      </w:r>
    </w:p>
    <w:p w14:paraId="638C4062" w14:textId="77777777" w:rsidR="001232DA" w:rsidRDefault="001232DA" w:rsidP="0003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35651BD" w14:textId="77777777" w:rsidR="001232DA" w:rsidRDefault="001232DA" w:rsidP="0003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68898DC" w14:textId="70A13E98" w:rsidR="00030995" w:rsidRDefault="00030995" w:rsidP="0003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30995">
        <w:rPr>
          <w:rFonts w:ascii="Times New Roman" w:hAnsi="Times New Roman" w:cs="Times New Roman"/>
          <w:kern w:val="0"/>
          <w:sz w:val="28"/>
          <w:szCs w:val="28"/>
        </w:rPr>
        <w:t xml:space="preserve">No dia </w:t>
      </w:r>
      <w:r w:rsidR="00A61C01">
        <w:rPr>
          <w:rFonts w:ascii="Times New Roman" w:hAnsi="Times New Roman" w:cs="Times New Roman"/>
          <w:kern w:val="0"/>
          <w:sz w:val="28"/>
          <w:szCs w:val="28"/>
        </w:rPr>
        <w:t>05</w:t>
      </w:r>
      <w:r w:rsidR="00C1719B"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r w:rsidR="00A61C01">
        <w:rPr>
          <w:rFonts w:ascii="Times New Roman" w:hAnsi="Times New Roman" w:cs="Times New Roman"/>
          <w:kern w:val="0"/>
          <w:sz w:val="28"/>
          <w:szCs w:val="28"/>
        </w:rPr>
        <w:t>novembro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 xml:space="preserve"> de 2024, às </w:t>
      </w:r>
      <w:r w:rsidR="00A61C01">
        <w:rPr>
          <w:rFonts w:ascii="Times New Roman" w:hAnsi="Times New Roman" w:cs="Times New Roman"/>
          <w:kern w:val="0"/>
          <w:sz w:val="28"/>
          <w:szCs w:val="28"/>
        </w:rPr>
        <w:t>13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 xml:space="preserve">:00hrs, </w:t>
      </w:r>
      <w:r>
        <w:rPr>
          <w:rFonts w:ascii="Times New Roman" w:hAnsi="Times New Roman" w:cs="Times New Roman"/>
          <w:kern w:val="0"/>
          <w:sz w:val="28"/>
          <w:szCs w:val="28"/>
        </w:rPr>
        <w:t>na Secretaria Municipal de Educação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, situada na Rua Waldemar Stieler, nº s/n, Centro, neste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Município de Tigrinhos/SC.</w:t>
      </w:r>
    </w:p>
    <w:p w14:paraId="6DD6FFD6" w14:textId="77777777" w:rsidR="00030995" w:rsidRPr="00030995" w:rsidRDefault="00030995" w:rsidP="0003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6EF6D223" w14:textId="1F01BFB0" w:rsidR="00030995" w:rsidRDefault="00030995" w:rsidP="0003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30995">
        <w:rPr>
          <w:rFonts w:ascii="Times New Roman" w:hAnsi="Times New Roman" w:cs="Times New Roman"/>
          <w:kern w:val="0"/>
          <w:sz w:val="28"/>
          <w:szCs w:val="28"/>
        </w:rPr>
        <w:t>I – Conforme item 15.1 do edital nº 018/2023. A convocação para a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contratação será publicada no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 xml:space="preserve">Diário Oficial do Município ou no endereço eletrônico oficial da </w:t>
      </w:r>
      <w:r>
        <w:rPr>
          <w:rFonts w:ascii="Times New Roman" w:hAnsi="Times New Roman" w:cs="Times New Roman"/>
          <w:kern w:val="0"/>
          <w:sz w:val="28"/>
          <w:szCs w:val="28"/>
        </w:rPr>
        <w:t>P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 xml:space="preserve">refeitura </w:t>
      </w:r>
      <w:r>
        <w:rPr>
          <w:rFonts w:ascii="Times New Roman" w:hAnsi="Times New Roman" w:cs="Times New Roman"/>
          <w:kern w:val="0"/>
          <w:sz w:val="28"/>
          <w:szCs w:val="28"/>
        </w:rPr>
        <w:t>M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unicipal, sendo de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inteira responsabilidade do candidato o acompanhamento dos editais de convocação que serão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publicados.</w:t>
      </w:r>
    </w:p>
    <w:p w14:paraId="5ED8409C" w14:textId="77777777" w:rsidR="00030995" w:rsidRPr="00030995" w:rsidRDefault="00030995" w:rsidP="0003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CDA5CB6" w14:textId="79F0BC02" w:rsidR="00030995" w:rsidRDefault="00030995" w:rsidP="0003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30995">
        <w:rPr>
          <w:rFonts w:ascii="Times New Roman" w:hAnsi="Times New Roman" w:cs="Times New Roman"/>
          <w:kern w:val="0"/>
          <w:sz w:val="28"/>
          <w:szCs w:val="28"/>
        </w:rPr>
        <w:t>II – Conforme item 15.2 do edital nº 018/2023. Caso o candidato convocado para assumir o cargo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não preencha os requisitos para a contratação, ou por qualquer motivo, venha a desistir do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mesmo, ou ainda, não comparecer para assumir a vaga será convocado o próximo candidato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classificado, seguindo a ordem final de classificação para o respectivo cargo e o candidato será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automaticamente reclassificado para o último lugar da lista de classificação.</w:t>
      </w:r>
    </w:p>
    <w:p w14:paraId="2D40E74E" w14:textId="77777777" w:rsidR="00030995" w:rsidRPr="00030995" w:rsidRDefault="00030995" w:rsidP="0003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E17D152" w14:textId="077B2FF5" w:rsidR="00030995" w:rsidRDefault="00030995" w:rsidP="0003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30995">
        <w:rPr>
          <w:rFonts w:ascii="Times New Roman" w:hAnsi="Times New Roman" w:cs="Times New Roman"/>
          <w:kern w:val="0"/>
          <w:sz w:val="28"/>
          <w:szCs w:val="28"/>
        </w:rPr>
        <w:t>III – Conforme item 15.3 do edital nº 018/2023</w:t>
      </w:r>
      <w:r>
        <w:rPr>
          <w:rFonts w:ascii="Times New Roman" w:hAnsi="Times New Roman" w:cs="Times New Roman"/>
          <w:kern w:val="0"/>
          <w:sz w:val="28"/>
          <w:szCs w:val="28"/>
        </w:rPr>
        <w:t>. Q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uando da contratação o professor estará ciente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que a desistência da vaga implica em ser excluído DE TODO o processo seletivo. As desistências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devem ser realizadas por meio de documento escrito.</w:t>
      </w:r>
    </w:p>
    <w:p w14:paraId="63EC3FE5" w14:textId="77777777" w:rsidR="00474E71" w:rsidRDefault="00474E71" w:rsidP="0003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C8D8279" w14:textId="77777777" w:rsidR="00030995" w:rsidRPr="00030995" w:rsidRDefault="00030995" w:rsidP="0003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775BC6E" w14:textId="1BEB729E" w:rsidR="00030995" w:rsidRDefault="00030995" w:rsidP="0003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I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V - Caso o candidato não se faça representar na sessão de atribuição, deverá outorgar ao seu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procurador poderes para assumir/escolher aulas, recorrer de qualquer ato da sessão, se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necessário for.</w:t>
      </w:r>
    </w:p>
    <w:p w14:paraId="0E3A2083" w14:textId="77777777" w:rsidR="00030995" w:rsidRPr="00030995" w:rsidRDefault="00030995" w:rsidP="0003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DC2CB0A" w14:textId="22259CEE" w:rsidR="00030995" w:rsidRDefault="00030995" w:rsidP="0003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30995">
        <w:rPr>
          <w:rFonts w:ascii="Times New Roman" w:hAnsi="Times New Roman" w:cs="Times New Roman"/>
          <w:kern w:val="0"/>
          <w:sz w:val="28"/>
          <w:szCs w:val="28"/>
        </w:rPr>
        <w:t>O Município de Tigrinhos/SC não se responsabiliza por eventual prejuízo do candidato que não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acompanhar as publicações das convocações, tomando por desistentes todos os que a ela não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comparecerem. E para que chegue ao conhecimento de todos, é expedido o presente Edital.</w:t>
      </w:r>
    </w:p>
    <w:p w14:paraId="7AD32AFA" w14:textId="77777777" w:rsidR="00030995" w:rsidRPr="00030995" w:rsidRDefault="00030995" w:rsidP="0003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9EC62DD" w14:textId="5EE2FE9F" w:rsidR="00030995" w:rsidRPr="00030995" w:rsidRDefault="00030995" w:rsidP="0003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030995">
        <w:rPr>
          <w:rFonts w:ascii="Times New Roman" w:hAnsi="Times New Roman" w:cs="Times New Roman"/>
          <w:kern w:val="0"/>
          <w:sz w:val="28"/>
          <w:szCs w:val="28"/>
        </w:rPr>
        <w:t xml:space="preserve">Tigrinhos/SC, </w:t>
      </w:r>
      <w:r w:rsidR="00A61C01">
        <w:rPr>
          <w:rFonts w:ascii="Times New Roman" w:hAnsi="Times New Roman" w:cs="Times New Roman"/>
          <w:kern w:val="0"/>
          <w:sz w:val="28"/>
          <w:szCs w:val="28"/>
        </w:rPr>
        <w:t>04 de novembro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 xml:space="preserve"> de 2024.</w:t>
      </w:r>
    </w:p>
    <w:p w14:paraId="63A94823" w14:textId="77777777" w:rsidR="00030995" w:rsidRPr="00030995" w:rsidRDefault="00030995" w:rsidP="0003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030995">
        <w:rPr>
          <w:rFonts w:ascii="Times New Roman" w:hAnsi="Times New Roman" w:cs="Times New Roman"/>
          <w:kern w:val="0"/>
          <w:sz w:val="28"/>
          <w:szCs w:val="28"/>
        </w:rPr>
        <w:t>_______________________________</w:t>
      </w:r>
    </w:p>
    <w:p w14:paraId="704143EC" w14:textId="77777777" w:rsidR="00030995" w:rsidRPr="00030995" w:rsidRDefault="00030995" w:rsidP="0003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030995">
        <w:rPr>
          <w:rFonts w:ascii="Times New Roman" w:hAnsi="Times New Roman" w:cs="Times New Roman"/>
          <w:kern w:val="0"/>
          <w:sz w:val="28"/>
          <w:szCs w:val="28"/>
        </w:rPr>
        <w:t>DERLI ANTÔNIO DE OLIVEIRA</w:t>
      </w:r>
    </w:p>
    <w:p w14:paraId="621DA116" w14:textId="12D7B371" w:rsidR="00030995" w:rsidRPr="00030995" w:rsidRDefault="00030995" w:rsidP="00030995">
      <w:pPr>
        <w:rPr>
          <w:rFonts w:ascii="Times New Roman" w:hAnsi="Times New Roman" w:cs="Times New Roman"/>
          <w:sz w:val="28"/>
          <w:szCs w:val="28"/>
        </w:rPr>
      </w:pPr>
      <w:r w:rsidRPr="00030995">
        <w:rPr>
          <w:rFonts w:ascii="Times New Roman" w:hAnsi="Times New Roman" w:cs="Times New Roman"/>
          <w:kern w:val="0"/>
          <w:sz w:val="28"/>
          <w:szCs w:val="28"/>
        </w:rPr>
        <w:t>Prefeito Municipal</w:t>
      </w:r>
    </w:p>
    <w:sectPr w:rsidR="00030995" w:rsidRPr="00030995" w:rsidSect="00BB79A4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95"/>
    <w:rsid w:val="00030995"/>
    <w:rsid w:val="000711CD"/>
    <w:rsid w:val="001232DA"/>
    <w:rsid w:val="00474E71"/>
    <w:rsid w:val="00507F91"/>
    <w:rsid w:val="00724E72"/>
    <w:rsid w:val="007A19AB"/>
    <w:rsid w:val="00892E38"/>
    <w:rsid w:val="008E3F2B"/>
    <w:rsid w:val="0094534C"/>
    <w:rsid w:val="00A23810"/>
    <w:rsid w:val="00A61C01"/>
    <w:rsid w:val="00B816F7"/>
    <w:rsid w:val="00BB79A4"/>
    <w:rsid w:val="00C1719B"/>
    <w:rsid w:val="00C86E9C"/>
    <w:rsid w:val="00CD510C"/>
    <w:rsid w:val="00D93BD9"/>
    <w:rsid w:val="00DF5FC3"/>
    <w:rsid w:val="00F8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F9B2"/>
  <w15:chartTrackingRefBased/>
  <w15:docId w15:val="{8C9B5E6A-0393-45EF-96DF-696E9F4A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Educação2 Tigrinhos</dc:creator>
  <cp:keywords/>
  <dc:description/>
  <cp:lastModifiedBy>Educação2 Tigrinhos</cp:lastModifiedBy>
  <cp:revision>2</cp:revision>
  <cp:lastPrinted>2024-10-07T14:21:00Z</cp:lastPrinted>
  <dcterms:created xsi:type="dcterms:W3CDTF">2024-11-04T13:00:00Z</dcterms:created>
  <dcterms:modified xsi:type="dcterms:W3CDTF">2024-11-04T13:00:00Z</dcterms:modified>
</cp:coreProperties>
</file>